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04" w:rsidRDefault="000E6E04">
      <w:pPr>
        <w:pStyle w:val="ConsPlusNormal"/>
        <w:jc w:val="both"/>
      </w:pPr>
    </w:p>
    <w:p w:rsidR="000E6E04" w:rsidRPr="00052707" w:rsidRDefault="000E6E04" w:rsidP="000527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1"/>
      <w:bookmarkStart w:id="1" w:name="_GoBack"/>
      <w:bookmarkEnd w:id="0"/>
      <w:bookmarkEnd w:id="1"/>
      <w:r w:rsidRPr="00052707">
        <w:rPr>
          <w:rFonts w:ascii="Times New Roman" w:hAnsi="Times New Roman" w:cs="Times New Roman"/>
          <w:sz w:val="28"/>
          <w:szCs w:val="28"/>
        </w:rPr>
        <w:t>Сводный отчет о поступивших замечаниях и предложениях</w:t>
      </w:r>
    </w:p>
    <w:p w:rsidR="000E6E04" w:rsidRPr="00052707" w:rsidRDefault="000E6E04" w:rsidP="000527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2707">
        <w:rPr>
          <w:rFonts w:ascii="Times New Roman" w:hAnsi="Times New Roman" w:cs="Times New Roman"/>
          <w:sz w:val="28"/>
          <w:szCs w:val="28"/>
        </w:rPr>
        <w:t>к проекту документа стратегического планирования Липецкой области</w:t>
      </w:r>
    </w:p>
    <w:p w:rsidR="001C2FF6" w:rsidRPr="001C2FF6" w:rsidRDefault="001C2FF6" w:rsidP="0005270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2FF6">
        <w:rPr>
          <w:b/>
          <w:sz w:val="28"/>
          <w:szCs w:val="28"/>
        </w:rPr>
        <w:t xml:space="preserve"> </w:t>
      </w:r>
      <w:r w:rsidRPr="001C2FF6">
        <w:rPr>
          <w:rFonts w:ascii="Times New Roman" w:hAnsi="Times New Roman" w:cs="Times New Roman"/>
          <w:sz w:val="28"/>
          <w:szCs w:val="28"/>
          <w:u w:val="single"/>
        </w:rPr>
        <w:t>постановлени</w:t>
      </w:r>
      <w:r w:rsidR="00A021EE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1C2FF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Липецкой области "О  внесении  изменений  в  постановление </w:t>
      </w:r>
    </w:p>
    <w:p w:rsidR="001C2FF6" w:rsidRPr="001C2FF6" w:rsidRDefault="001C2FF6" w:rsidP="0005270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2FF6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 Липецкой  области от  2  октября  2013  года  № 445 "Об  утверждении  государственной </w:t>
      </w:r>
    </w:p>
    <w:p w:rsidR="001C2FF6" w:rsidRPr="001C2FF6" w:rsidRDefault="00AD0125" w:rsidP="0005270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hyperlink w:anchor="Par30" w:history="1">
        <w:r w:rsidR="001C2FF6" w:rsidRPr="001C2FF6">
          <w:rPr>
            <w:rFonts w:ascii="Times New Roman" w:hAnsi="Times New Roman" w:cs="Times New Roman"/>
            <w:sz w:val="28"/>
            <w:szCs w:val="28"/>
            <w:u w:val="single"/>
          </w:rPr>
          <w:t>программы</w:t>
        </w:r>
      </w:hyperlink>
      <w:r w:rsidR="001C2FF6" w:rsidRPr="001C2FF6">
        <w:rPr>
          <w:rFonts w:ascii="Times New Roman" w:hAnsi="Times New Roman" w:cs="Times New Roman"/>
          <w:sz w:val="28"/>
          <w:szCs w:val="28"/>
          <w:u w:val="single"/>
        </w:rPr>
        <w:t xml:space="preserve">  Липецкой  области "Управление  государственными финансами  и  государственным  долгом </w:t>
      </w:r>
    </w:p>
    <w:p w:rsidR="000E6E04" w:rsidRPr="001C2FF6" w:rsidRDefault="001C2FF6" w:rsidP="0005270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2FF6">
        <w:rPr>
          <w:rFonts w:ascii="Times New Roman" w:hAnsi="Times New Roman" w:cs="Times New Roman"/>
          <w:sz w:val="28"/>
          <w:szCs w:val="28"/>
          <w:u w:val="single"/>
        </w:rPr>
        <w:t>Липецкой  области"</w:t>
      </w:r>
    </w:p>
    <w:p w:rsidR="000E6E04" w:rsidRPr="001C2FF6" w:rsidRDefault="000E6E04" w:rsidP="00052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2FF6">
        <w:rPr>
          <w:rFonts w:ascii="Times New Roman" w:hAnsi="Times New Roman" w:cs="Times New Roman"/>
          <w:sz w:val="24"/>
          <w:szCs w:val="24"/>
        </w:rPr>
        <w:t>(название проекта документа стратегического планирования Липецкой области)</w:t>
      </w:r>
    </w:p>
    <w:p w:rsidR="000E6E04" w:rsidRPr="001C2FF6" w:rsidRDefault="001C2FF6" w:rsidP="0005270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2FF6">
        <w:rPr>
          <w:rFonts w:ascii="Times New Roman" w:hAnsi="Times New Roman" w:cs="Times New Roman"/>
          <w:sz w:val="28"/>
          <w:szCs w:val="28"/>
          <w:u w:val="single"/>
        </w:rPr>
        <w:t>Управление финансов Липецкой области</w:t>
      </w:r>
    </w:p>
    <w:p w:rsidR="000E6E04" w:rsidRPr="001C2FF6" w:rsidRDefault="000E6E04" w:rsidP="00052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C2FF6">
        <w:rPr>
          <w:rFonts w:ascii="Times New Roman" w:hAnsi="Times New Roman" w:cs="Times New Roman"/>
          <w:sz w:val="24"/>
          <w:szCs w:val="24"/>
        </w:rPr>
        <w:t>(наименование органа, ответственного за разработку документа</w:t>
      </w:r>
      <w:proofErr w:type="gramEnd"/>
    </w:p>
    <w:p w:rsidR="000E6E04" w:rsidRPr="001C2FF6" w:rsidRDefault="000E6E04" w:rsidP="00052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2FF6">
        <w:rPr>
          <w:rFonts w:ascii="Times New Roman" w:hAnsi="Times New Roman" w:cs="Times New Roman"/>
          <w:sz w:val="24"/>
          <w:szCs w:val="24"/>
        </w:rPr>
        <w:t>стратегического планирования Липецкой области)</w:t>
      </w:r>
    </w:p>
    <w:p w:rsidR="000E6E04" w:rsidRDefault="000E6E04">
      <w:pPr>
        <w:pStyle w:val="ConsPlusNormal"/>
        <w:jc w:val="both"/>
      </w:pPr>
    </w:p>
    <w:tbl>
      <w:tblPr>
        <w:tblW w:w="14663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40"/>
        <w:gridCol w:w="1843"/>
        <w:gridCol w:w="3827"/>
        <w:gridCol w:w="2835"/>
        <w:gridCol w:w="2551"/>
      </w:tblGrid>
      <w:tr w:rsidR="000E6E04" w:rsidRPr="00052707" w:rsidTr="00F71253">
        <w:tc>
          <w:tcPr>
            <w:tcW w:w="567" w:type="dxa"/>
          </w:tcPr>
          <w:p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40" w:type="dxa"/>
          </w:tcPr>
          <w:p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Дата поступления замечаний, предложений к проекту документа стратегического планирования Липецкой области</w:t>
            </w:r>
          </w:p>
        </w:tc>
        <w:tc>
          <w:tcPr>
            <w:tcW w:w="1843" w:type="dxa"/>
          </w:tcPr>
          <w:p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Ф.И.О. участника обсуждения</w:t>
            </w:r>
          </w:p>
        </w:tc>
        <w:tc>
          <w:tcPr>
            <w:tcW w:w="3827" w:type="dxa"/>
          </w:tcPr>
          <w:p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Формулировка замечания, предложения участника обсуждения к проекту документа стратегического планирования Липецкой области</w:t>
            </w:r>
          </w:p>
        </w:tc>
        <w:tc>
          <w:tcPr>
            <w:tcW w:w="2835" w:type="dxa"/>
          </w:tcPr>
          <w:p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замечания, предложения (принято/отклонено)</w:t>
            </w:r>
          </w:p>
        </w:tc>
        <w:tc>
          <w:tcPr>
            <w:tcW w:w="2551" w:type="dxa"/>
          </w:tcPr>
          <w:p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Причина, по которой отклонено замечание, предложение</w:t>
            </w:r>
          </w:p>
        </w:tc>
      </w:tr>
      <w:tr w:rsidR="000E6E04" w:rsidRPr="00052707" w:rsidTr="00F71253">
        <w:tc>
          <w:tcPr>
            <w:tcW w:w="567" w:type="dxa"/>
          </w:tcPr>
          <w:p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0" w:type="dxa"/>
          </w:tcPr>
          <w:p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E6E04" w:rsidRPr="00052707" w:rsidTr="00F71253">
        <w:tc>
          <w:tcPr>
            <w:tcW w:w="567" w:type="dxa"/>
          </w:tcPr>
          <w:p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40" w:type="dxa"/>
          </w:tcPr>
          <w:p w:rsidR="000E6E04" w:rsidRPr="00052707" w:rsidRDefault="001C2FF6" w:rsidP="001C2F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0E6E04" w:rsidRPr="00052707" w:rsidRDefault="001C2FF6" w:rsidP="001C2F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0E6E04" w:rsidRPr="00052707" w:rsidRDefault="001C2FF6" w:rsidP="001C2F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0E6E04" w:rsidRPr="00052707" w:rsidRDefault="001C2FF6" w:rsidP="001C2F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0E6E04" w:rsidRPr="00052707" w:rsidRDefault="001C2FF6" w:rsidP="001C2F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E6E04" w:rsidRDefault="000E6E04" w:rsidP="00052707">
      <w:pPr>
        <w:pStyle w:val="ConsPlusNormal"/>
        <w:jc w:val="both"/>
      </w:pPr>
    </w:p>
    <w:sectPr w:rsidR="000E6E04" w:rsidSect="00F71253">
      <w:pgSz w:w="16840" w:h="11907" w:orient="landscape" w:code="9"/>
      <w:pgMar w:top="1134" w:right="822" w:bottom="1134" w:left="85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6E04"/>
    <w:rsid w:val="00052707"/>
    <w:rsid w:val="000E6E04"/>
    <w:rsid w:val="001C2FF6"/>
    <w:rsid w:val="00A021EE"/>
    <w:rsid w:val="00AD0125"/>
    <w:rsid w:val="00CE555D"/>
    <w:rsid w:val="00D6161C"/>
    <w:rsid w:val="00F63C49"/>
    <w:rsid w:val="00F7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6E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6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6E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E1A4E-8B80-486B-A6DA-93E24020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</Words>
  <Characters>924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sinepupova</dc:creator>
  <cp:lastModifiedBy>Шмуклер Никита</cp:lastModifiedBy>
  <cp:revision>7</cp:revision>
  <cp:lastPrinted>2016-02-16T06:37:00Z</cp:lastPrinted>
  <dcterms:created xsi:type="dcterms:W3CDTF">2016-02-16T06:30:00Z</dcterms:created>
  <dcterms:modified xsi:type="dcterms:W3CDTF">2021-05-20T06:54:00Z</dcterms:modified>
</cp:coreProperties>
</file>