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56B3" w14:textId="77777777" w:rsidR="00D336FF" w:rsidRDefault="005636CB" w:rsidP="00375386">
      <w:pPr>
        <w:pStyle w:val="a3"/>
        <w:ind w:firstLine="539"/>
        <w:jc w:val="both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 xml:space="preserve">23 мая 2022 года в 12-00 по адресу: </w:t>
      </w:r>
      <w:r>
        <w:rPr>
          <w:sz w:val="28"/>
          <w:szCs w:val="28"/>
        </w:rPr>
        <w:t xml:space="preserve">г. Липецк, пл.Плеханова,4 </w:t>
      </w:r>
      <w:r>
        <w:rPr>
          <w:rStyle w:val="a4"/>
          <w:b w:val="0"/>
          <w:sz w:val="32"/>
          <w:szCs w:val="32"/>
        </w:rPr>
        <w:t>состоится очередное заседание</w:t>
      </w:r>
      <w:r w:rsidR="00963866" w:rsidRPr="00375386">
        <w:rPr>
          <w:rStyle w:val="a4"/>
          <w:b w:val="0"/>
          <w:sz w:val="32"/>
          <w:szCs w:val="32"/>
        </w:rPr>
        <w:t xml:space="preserve"> Общественного совета </w:t>
      </w:r>
      <w:r>
        <w:rPr>
          <w:rStyle w:val="a4"/>
          <w:b w:val="0"/>
          <w:sz w:val="32"/>
          <w:szCs w:val="32"/>
        </w:rPr>
        <w:t xml:space="preserve">при управлении финансов Липецкой области. </w:t>
      </w:r>
    </w:p>
    <w:p w14:paraId="68961537" w14:textId="74A2EA4C" w:rsidR="00D336FF" w:rsidRDefault="00D336FF" w:rsidP="007556D8">
      <w:pPr>
        <w:pStyle w:val="a3"/>
        <w:ind w:firstLine="539"/>
        <w:jc w:val="both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 xml:space="preserve">Членам Общественного совета на рассмотрение будут представлены: </w:t>
      </w:r>
    </w:p>
    <w:p w14:paraId="2D0C7A21" w14:textId="4A9CEEB3" w:rsidR="00D336FF" w:rsidRDefault="00D336FF" w:rsidP="007556D8">
      <w:pPr>
        <w:pStyle w:val="a3"/>
        <w:ind w:firstLine="539"/>
        <w:jc w:val="both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>Отчет о работе управления финансов</w:t>
      </w:r>
      <w:r w:rsidR="00504024">
        <w:rPr>
          <w:rStyle w:val="a4"/>
          <w:b w:val="0"/>
          <w:sz w:val="32"/>
          <w:szCs w:val="32"/>
        </w:rPr>
        <w:t xml:space="preserve"> области за 2021 год</w:t>
      </w:r>
      <w:r w:rsidR="007556D8">
        <w:rPr>
          <w:rStyle w:val="a4"/>
          <w:b w:val="0"/>
          <w:sz w:val="32"/>
          <w:szCs w:val="32"/>
        </w:rPr>
        <w:t>;</w:t>
      </w:r>
      <w:r>
        <w:rPr>
          <w:rStyle w:val="a4"/>
          <w:b w:val="0"/>
          <w:sz w:val="32"/>
          <w:szCs w:val="32"/>
        </w:rPr>
        <w:t xml:space="preserve"> </w:t>
      </w:r>
    </w:p>
    <w:p w14:paraId="53BF8856" w14:textId="017E341B" w:rsidR="00265B2E" w:rsidRPr="0074672B" w:rsidRDefault="00265B2E" w:rsidP="007556D8">
      <w:pPr>
        <w:ind w:firstLine="539"/>
        <w:jc w:val="both"/>
        <w:rPr>
          <w:rStyle w:val="a4"/>
          <w:rFonts w:ascii="Times New Roman" w:eastAsia="Times New Roman" w:hAnsi="Times New Roman" w:cs="Times New Roman"/>
          <w:b w:val="0"/>
          <w:sz w:val="32"/>
          <w:szCs w:val="32"/>
          <w:lang w:eastAsia="ru-RU"/>
        </w:rPr>
      </w:pPr>
      <w:r w:rsidRPr="0074672B">
        <w:rPr>
          <w:rStyle w:val="a4"/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>Проект Закона Липецкой области "Об исполнении областного бюджета за 2021 год"</w:t>
      </w:r>
      <w:r w:rsidR="007556D8">
        <w:rPr>
          <w:rStyle w:val="a4"/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>;</w:t>
      </w:r>
    </w:p>
    <w:p w14:paraId="420C671C" w14:textId="61A19293" w:rsidR="00D336FF" w:rsidRPr="00D336FF" w:rsidRDefault="00D336FF" w:rsidP="007556D8">
      <w:pPr>
        <w:ind w:firstLine="539"/>
        <w:jc w:val="both"/>
        <w:rPr>
          <w:rStyle w:val="a4"/>
          <w:rFonts w:ascii="Times New Roman" w:eastAsia="Times New Roman" w:hAnsi="Times New Roman" w:cs="Times New Roman"/>
          <w:b w:val="0"/>
          <w:sz w:val="32"/>
          <w:szCs w:val="32"/>
          <w:lang w:eastAsia="ru-RU"/>
        </w:rPr>
      </w:pPr>
      <w:r w:rsidRPr="00D336FF">
        <w:rPr>
          <w:rStyle w:val="a4"/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>Доклад о</w:t>
      </w:r>
      <w:r w:rsidR="00265B2E">
        <w:rPr>
          <w:rStyle w:val="a4"/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 xml:space="preserve">б итогах  </w:t>
      </w:r>
      <w:r w:rsidRPr="00D336FF">
        <w:rPr>
          <w:rStyle w:val="a4"/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>реализации государственной программы Липецкой области «Управление государственными финансами и государственным долгом Липецкой области»</w:t>
      </w:r>
      <w:r w:rsidR="00265B2E">
        <w:rPr>
          <w:rStyle w:val="a4"/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 xml:space="preserve"> за 2021 год</w:t>
      </w:r>
      <w:r w:rsidR="007556D8">
        <w:rPr>
          <w:rStyle w:val="a4"/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>.</w:t>
      </w:r>
      <w:bookmarkStart w:id="0" w:name="_GoBack"/>
      <w:bookmarkEnd w:id="0"/>
    </w:p>
    <w:p w14:paraId="70DC7B34" w14:textId="77777777" w:rsidR="00D336FF" w:rsidRPr="00D336FF" w:rsidRDefault="00D336FF">
      <w:pPr>
        <w:pStyle w:val="a3"/>
        <w:ind w:firstLine="539"/>
        <w:jc w:val="both"/>
        <w:rPr>
          <w:rStyle w:val="a4"/>
        </w:rPr>
      </w:pPr>
    </w:p>
    <w:sectPr w:rsidR="00D336FF" w:rsidRPr="00D3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66"/>
    <w:rsid w:val="00065E6D"/>
    <w:rsid w:val="00265B2E"/>
    <w:rsid w:val="00375386"/>
    <w:rsid w:val="00504024"/>
    <w:rsid w:val="005636CB"/>
    <w:rsid w:val="0074672B"/>
    <w:rsid w:val="007556D8"/>
    <w:rsid w:val="00963866"/>
    <w:rsid w:val="00A40EE5"/>
    <w:rsid w:val="00D3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1008"/>
  <w15:chartTrackingRefBased/>
  <w15:docId w15:val="{C5A714C6-829C-4E2C-9C72-F3D8BE73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866"/>
    <w:rPr>
      <w:b/>
      <w:bCs/>
    </w:rPr>
  </w:style>
  <w:style w:type="paragraph" w:customStyle="1" w:styleId="ConsPlusNormal">
    <w:name w:val="ConsPlusNormal"/>
    <w:rsid w:val="00375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u1543</dc:creator>
  <cp:keywords/>
  <dc:description/>
  <cp:lastModifiedBy>Белянин Владимир</cp:lastModifiedBy>
  <cp:revision>5</cp:revision>
  <cp:lastPrinted>2022-05-17T14:16:00Z</cp:lastPrinted>
  <dcterms:created xsi:type="dcterms:W3CDTF">2022-05-17T13:53:00Z</dcterms:created>
  <dcterms:modified xsi:type="dcterms:W3CDTF">2022-05-17T14:18:00Z</dcterms:modified>
</cp:coreProperties>
</file>