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031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036">
        <w:rPr>
          <w:sz w:val="28"/>
          <w:szCs w:val="28"/>
        </w:rPr>
        <w:t>от  20.08.2018 г.</w:t>
      </w:r>
      <w:r>
        <w:rPr>
          <w:sz w:val="28"/>
          <w:szCs w:val="28"/>
        </w:rPr>
        <w:t xml:space="preserve">   </w:t>
      </w:r>
      <w:r w:rsidR="005E16BB">
        <w:rPr>
          <w:sz w:val="28"/>
          <w:szCs w:val="28"/>
        </w:rPr>
        <w:t xml:space="preserve">                                 </w:t>
      </w:r>
      <w:r w:rsidR="00DF467C">
        <w:rPr>
          <w:sz w:val="28"/>
          <w:szCs w:val="28"/>
        </w:rPr>
        <w:t xml:space="preserve">                            </w:t>
      </w:r>
      <w:r w:rsidR="005E16BB">
        <w:rPr>
          <w:sz w:val="28"/>
          <w:szCs w:val="28"/>
        </w:rPr>
        <w:t xml:space="preserve">                  №</w:t>
      </w:r>
      <w:r w:rsidR="00085036">
        <w:rPr>
          <w:sz w:val="28"/>
          <w:szCs w:val="28"/>
        </w:rPr>
        <w:t>168</w:t>
      </w:r>
      <w:r w:rsidR="004A38AA" w:rsidRPr="000D714C">
        <w:rPr>
          <w:sz w:val="28"/>
          <w:szCs w:val="28"/>
        </w:rPr>
        <w:t xml:space="preserve">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8354E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6E351E" w:rsidRDefault="006E351E" w:rsidP="00031265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031265" w:rsidRPr="00031265" w:rsidRDefault="00031265" w:rsidP="00031265"/>
    <w:p w:rsidR="006E351E" w:rsidRDefault="006E351E" w:rsidP="00031265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</w:t>
      </w:r>
      <w:r w:rsidR="00031265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031265">
        <w:rPr>
          <w:sz w:val="28"/>
          <w:szCs w:val="28"/>
        </w:rPr>
        <w:t xml:space="preserve">финансов </w:t>
      </w:r>
      <w:r w:rsidR="00C67316">
        <w:rPr>
          <w:sz w:val="28"/>
          <w:szCs w:val="28"/>
        </w:rPr>
        <w:t>Липецкой области</w:t>
      </w:r>
      <w:r>
        <w:rPr>
          <w:sz w:val="28"/>
          <w:szCs w:val="28"/>
        </w:rPr>
        <w:t xml:space="preserve">» согласно Перечню главных администраторов доходов областного </w:t>
      </w:r>
      <w:r w:rsidR="0003126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31265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</w:t>
      </w:r>
      <w:proofErr w:type="gramEnd"/>
      <w:r>
        <w:rPr>
          <w:sz w:val="28"/>
          <w:szCs w:val="28"/>
        </w:rPr>
        <w:t xml:space="preserve">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F537B9" w:rsidRDefault="00031265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65A0"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>0</w:t>
      </w:r>
      <w:r>
        <w:rPr>
          <w:sz w:val="28"/>
          <w:szCs w:val="28"/>
        </w:rPr>
        <w:t>28</w:t>
      </w:r>
      <w:r w:rsidR="00C6731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8354E2">
        <w:rPr>
          <w:sz w:val="28"/>
          <w:szCs w:val="28"/>
        </w:rPr>
        <w:t>2</w:t>
      </w:r>
      <w:r>
        <w:rPr>
          <w:sz w:val="28"/>
          <w:szCs w:val="28"/>
        </w:rPr>
        <w:t>13</w:t>
      </w:r>
      <w:r w:rsidR="00C67316">
        <w:rPr>
          <w:sz w:val="28"/>
          <w:szCs w:val="28"/>
        </w:rPr>
        <w:t xml:space="preserve"> 02 0000 </w:t>
      </w:r>
      <w:r>
        <w:rPr>
          <w:sz w:val="28"/>
          <w:szCs w:val="28"/>
        </w:rPr>
        <w:t>151</w:t>
      </w:r>
      <w:r w:rsidR="005E16BB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Дотации бюджетам субъектов Российской Федерации в целях стимулирования роста налогового потенциала по налогу на прибыль организаций</w:t>
      </w:r>
      <w:r w:rsidR="00F537B9">
        <w:rPr>
          <w:sz w:val="28"/>
          <w:szCs w:val="28"/>
        </w:rPr>
        <w:t>».</w:t>
      </w:r>
    </w:p>
    <w:p w:rsidR="00031265" w:rsidRDefault="00031265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 xml:space="preserve">газете </w:t>
      </w:r>
      <w:r w:rsidR="00187465">
        <w:rPr>
          <w:sz w:val="28"/>
          <w:szCs w:val="28"/>
        </w:rPr>
        <w:lastRenderedPageBreak/>
        <w:t>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031265" w:rsidRDefault="00031265" w:rsidP="008E5558">
      <w:pPr>
        <w:rPr>
          <w:sz w:val="28"/>
          <w:szCs w:val="28"/>
        </w:rPr>
      </w:pPr>
    </w:p>
    <w:p w:rsidR="00031265" w:rsidRDefault="00031265" w:rsidP="008E5558">
      <w:pPr>
        <w:rPr>
          <w:sz w:val="28"/>
          <w:szCs w:val="28"/>
        </w:rPr>
      </w:pPr>
    </w:p>
    <w:p w:rsidR="00031265" w:rsidRDefault="00031265" w:rsidP="008E5558">
      <w:pPr>
        <w:rPr>
          <w:sz w:val="28"/>
          <w:szCs w:val="28"/>
        </w:rPr>
      </w:pPr>
    </w:p>
    <w:p w:rsidR="00031265" w:rsidRDefault="00031265" w:rsidP="008E5558">
      <w:pPr>
        <w:rPr>
          <w:sz w:val="28"/>
          <w:szCs w:val="28"/>
        </w:rPr>
      </w:pPr>
    </w:p>
    <w:p w:rsidR="00031265" w:rsidRDefault="00031265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31265" w:rsidP="005E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16BB">
        <w:rPr>
          <w:sz w:val="28"/>
          <w:szCs w:val="28"/>
        </w:rPr>
        <w:t xml:space="preserve">ачальник отдела </w:t>
      </w:r>
    </w:p>
    <w:p w:rsidR="005E16BB" w:rsidRDefault="00031265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031265" w:rsidRDefault="00031265" w:rsidP="005E16BB">
      <w:pPr>
        <w:rPr>
          <w:sz w:val="28"/>
          <w:szCs w:val="28"/>
        </w:rPr>
      </w:pPr>
      <w:r>
        <w:rPr>
          <w:sz w:val="28"/>
          <w:szCs w:val="28"/>
        </w:rPr>
        <w:t>межбюджетных отношений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31265">
        <w:rPr>
          <w:sz w:val="28"/>
          <w:szCs w:val="28"/>
        </w:rPr>
        <w:t>Е.А.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31265" w:rsidRDefault="00031265" w:rsidP="008E5558">
      <w:pPr>
        <w:rPr>
          <w:sz w:val="28"/>
          <w:szCs w:val="28"/>
        </w:rPr>
      </w:pP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16BB">
        <w:rPr>
          <w:sz w:val="28"/>
          <w:szCs w:val="28"/>
        </w:rPr>
        <w:t>Л.В.  Бурлова</w:t>
      </w:r>
    </w:p>
    <w:p w:rsidR="00031265" w:rsidRDefault="00031265" w:rsidP="00040381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A" w:rsidRDefault="00DC351A">
      <w:r>
        <w:separator/>
      </w:r>
    </w:p>
  </w:endnote>
  <w:endnote w:type="continuationSeparator" w:id="0">
    <w:p w:rsidR="00DC351A" w:rsidRDefault="00DC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A" w:rsidRDefault="00DC351A">
      <w:r>
        <w:separator/>
      </w:r>
    </w:p>
  </w:footnote>
  <w:footnote w:type="continuationSeparator" w:id="0">
    <w:p w:rsidR="00DC351A" w:rsidRDefault="00DC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057C00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265"/>
    <w:rsid w:val="00031453"/>
    <w:rsid w:val="000326A4"/>
    <w:rsid w:val="000370D6"/>
    <w:rsid w:val="00040381"/>
    <w:rsid w:val="00040D17"/>
    <w:rsid w:val="0005043F"/>
    <w:rsid w:val="00057C00"/>
    <w:rsid w:val="00061F50"/>
    <w:rsid w:val="00063A81"/>
    <w:rsid w:val="0008273E"/>
    <w:rsid w:val="00085036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360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312A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351CF"/>
    <w:rsid w:val="009405E5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1616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626F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DF467C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1659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5E26-7C24-431D-BB9D-6DEC6CF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2395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6</cp:revision>
  <cp:lastPrinted>2018-08-17T08:04:00Z</cp:lastPrinted>
  <dcterms:created xsi:type="dcterms:W3CDTF">2018-08-15T14:29:00Z</dcterms:created>
  <dcterms:modified xsi:type="dcterms:W3CDTF">2018-08-20T08:53:00Z</dcterms:modified>
</cp:coreProperties>
</file>