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F7342D" w14:textId="77777777" w:rsidR="00AF302C" w:rsidRDefault="00D36F53" w:rsidP="00AF302C">
      <w:pPr>
        <w:jc w:val="center"/>
      </w:pPr>
      <w:r>
        <w:rPr>
          <w:noProof/>
        </w:rPr>
        <w:drawing>
          <wp:inline distT="0" distB="0" distL="0" distR="0" wp14:anchorId="4A4BA45E" wp14:editId="52ED8376">
            <wp:extent cx="541020" cy="868680"/>
            <wp:effectExtent l="19050" t="0" r="0" b="0"/>
            <wp:docPr id="2" name="Рисунок 2" descr="Gerb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997093" w14:textId="77777777" w:rsidR="00AF302C" w:rsidRDefault="00AF302C" w:rsidP="00AF302C">
      <w:pPr>
        <w:jc w:val="center"/>
      </w:pPr>
    </w:p>
    <w:p w14:paraId="31346183" w14:textId="77777777" w:rsidR="00AF302C" w:rsidRDefault="00AF302C" w:rsidP="00AF302C">
      <w:pPr>
        <w:jc w:val="center"/>
      </w:pPr>
    </w:p>
    <w:p w14:paraId="418D991C" w14:textId="72483E0D" w:rsidR="00AF302C" w:rsidRPr="00FA3749" w:rsidRDefault="00456411" w:rsidP="00AF302C">
      <w:pPr>
        <w:pStyle w:val="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МИНИСТЕРСТВО</w:t>
      </w:r>
      <w:r w:rsidR="00AF302C" w:rsidRPr="00FA3749">
        <w:rPr>
          <w:b w:val="0"/>
          <w:sz w:val="28"/>
          <w:szCs w:val="28"/>
        </w:rPr>
        <w:t xml:space="preserve"> ФИНАНСОВ ЛИПЕЦКОЙ ОБЛАСТИ</w:t>
      </w:r>
    </w:p>
    <w:p w14:paraId="70379BB0" w14:textId="77777777" w:rsidR="00AF302C" w:rsidRPr="00FA3749" w:rsidRDefault="00AF302C" w:rsidP="00AF302C">
      <w:pPr>
        <w:jc w:val="center"/>
        <w:rPr>
          <w:sz w:val="28"/>
          <w:szCs w:val="28"/>
        </w:rPr>
      </w:pPr>
    </w:p>
    <w:p w14:paraId="205CAAF2" w14:textId="77777777" w:rsidR="00AF302C" w:rsidRPr="00FA3749" w:rsidRDefault="00AF302C" w:rsidP="00AF302C">
      <w:pPr>
        <w:jc w:val="center"/>
        <w:rPr>
          <w:sz w:val="28"/>
          <w:szCs w:val="28"/>
        </w:rPr>
      </w:pPr>
    </w:p>
    <w:p w14:paraId="1E16D112" w14:textId="77777777" w:rsidR="00AF302C" w:rsidRPr="00FA3749" w:rsidRDefault="00AF302C" w:rsidP="00AF302C">
      <w:pPr>
        <w:pStyle w:val="1"/>
        <w:rPr>
          <w:bCs/>
        </w:rPr>
      </w:pPr>
      <w:r w:rsidRPr="00FA3749">
        <w:rPr>
          <w:bCs/>
        </w:rPr>
        <w:t>П Р И К А З</w:t>
      </w:r>
    </w:p>
    <w:p w14:paraId="6C5F5A21" w14:textId="77777777" w:rsidR="00AF302C" w:rsidRPr="00FA3749" w:rsidRDefault="00AF302C" w:rsidP="00AF302C">
      <w:pPr>
        <w:jc w:val="center"/>
        <w:rPr>
          <w:sz w:val="28"/>
          <w:szCs w:val="28"/>
        </w:rPr>
      </w:pPr>
      <w:r w:rsidRPr="00FA3749">
        <w:rPr>
          <w:sz w:val="28"/>
          <w:szCs w:val="28"/>
        </w:rPr>
        <w:t xml:space="preserve">  </w:t>
      </w:r>
    </w:p>
    <w:p w14:paraId="2111A5D7" w14:textId="4099A734" w:rsidR="00AF302C" w:rsidRDefault="00AF302C" w:rsidP="00AF302C">
      <w:r>
        <w:t xml:space="preserve">    </w:t>
      </w:r>
      <w:r w:rsidR="001E5E0E" w:rsidRPr="001E00CF">
        <w:rPr>
          <w:u w:val="single"/>
        </w:rPr>
        <w:t>1</w:t>
      </w:r>
      <w:r w:rsidR="001E5E0E">
        <w:rPr>
          <w:u w:val="single"/>
        </w:rPr>
        <w:t>1.06</w:t>
      </w:r>
      <w:bookmarkStart w:id="0" w:name="_GoBack"/>
      <w:bookmarkEnd w:id="0"/>
      <w:r w:rsidR="001E5E0E" w:rsidRPr="001E00CF">
        <w:rPr>
          <w:u w:val="single"/>
        </w:rPr>
        <w:t>.202</w:t>
      </w:r>
      <w:r w:rsidR="001E5E0E">
        <w:rPr>
          <w:u w:val="single"/>
        </w:rPr>
        <w:t>6</w:t>
      </w:r>
      <w:r w:rsidR="001E5E0E">
        <w:t xml:space="preserve">                                                                                                          </w:t>
      </w:r>
      <w:r w:rsidR="001E5E0E" w:rsidRPr="001E00CF">
        <w:rPr>
          <w:u w:val="single"/>
        </w:rPr>
        <w:t xml:space="preserve">№ </w:t>
      </w:r>
      <w:r w:rsidR="001E5E0E">
        <w:rPr>
          <w:u w:val="single"/>
        </w:rPr>
        <w:t>11</w:t>
      </w:r>
      <w:r w:rsidR="001E5E0E" w:rsidRPr="001E00CF">
        <w:rPr>
          <w:u w:val="single"/>
        </w:rPr>
        <w:t>-НП</w:t>
      </w:r>
    </w:p>
    <w:p w14:paraId="3D13FAB4" w14:textId="77777777" w:rsidR="00AF302C" w:rsidRDefault="00AF302C" w:rsidP="00AF302C">
      <w:pPr>
        <w:jc w:val="center"/>
      </w:pPr>
      <w:r>
        <w:t>г. Липецк</w:t>
      </w:r>
    </w:p>
    <w:p w14:paraId="42859DD0" w14:textId="77777777" w:rsidR="00AF302C" w:rsidRDefault="00AF302C" w:rsidP="00AF302C">
      <w:pPr>
        <w:jc w:val="center"/>
      </w:pPr>
    </w:p>
    <w:p w14:paraId="1B0406E9" w14:textId="77777777" w:rsidR="00AF302C" w:rsidRDefault="00AF302C" w:rsidP="00AF302C"/>
    <w:tbl>
      <w:tblPr>
        <w:tblW w:w="9146" w:type="dxa"/>
        <w:tblLook w:val="04A0" w:firstRow="1" w:lastRow="0" w:firstColumn="1" w:lastColumn="0" w:noHBand="0" w:noVBand="1"/>
      </w:tblPr>
      <w:tblGrid>
        <w:gridCol w:w="4503"/>
        <w:gridCol w:w="4643"/>
      </w:tblGrid>
      <w:tr w:rsidR="00B52C06" w14:paraId="364089C7" w14:textId="77777777" w:rsidTr="007F4D2F">
        <w:tc>
          <w:tcPr>
            <w:tcW w:w="4503" w:type="dxa"/>
            <w:shd w:val="clear" w:color="auto" w:fill="auto"/>
          </w:tcPr>
          <w:p w14:paraId="55B33EB2" w14:textId="77777777" w:rsidR="00B52C06" w:rsidRDefault="00B52C06" w:rsidP="007F4D2F">
            <w:pPr>
              <w:jc w:val="both"/>
            </w:pPr>
            <w:r w:rsidRPr="000C6348">
              <w:rPr>
                <w:sz w:val="28"/>
                <w:szCs w:val="28"/>
              </w:rPr>
              <w:t>Об изменении состава кодов классификации доходов бюджетов, закрепленных за главными администраторами доходов областного бюджета</w:t>
            </w:r>
          </w:p>
        </w:tc>
        <w:tc>
          <w:tcPr>
            <w:tcW w:w="4643" w:type="dxa"/>
            <w:shd w:val="clear" w:color="auto" w:fill="auto"/>
          </w:tcPr>
          <w:p w14:paraId="5879084E" w14:textId="77777777" w:rsidR="00B52C06" w:rsidRDefault="00B52C06" w:rsidP="007F4D2F">
            <w:pPr>
              <w:jc w:val="both"/>
            </w:pPr>
          </w:p>
        </w:tc>
      </w:tr>
    </w:tbl>
    <w:p w14:paraId="6D259432" w14:textId="77777777" w:rsidR="00B52C06" w:rsidRPr="00456411" w:rsidRDefault="00B52C06" w:rsidP="00AF302C">
      <w:pPr>
        <w:jc w:val="both"/>
        <w:rPr>
          <w:sz w:val="28"/>
          <w:szCs w:val="28"/>
        </w:rPr>
      </w:pPr>
    </w:p>
    <w:p w14:paraId="6B4C4D38" w14:textId="77777777" w:rsidR="00B52C06" w:rsidRDefault="00B52C06" w:rsidP="00B52C06">
      <w:pPr>
        <w:autoSpaceDE w:val="0"/>
        <w:autoSpaceDN w:val="0"/>
        <w:adjustRightInd w:val="0"/>
        <w:ind w:firstLine="709"/>
        <w:jc w:val="both"/>
      </w:pPr>
    </w:p>
    <w:p w14:paraId="6131C26E" w14:textId="37643269" w:rsidR="00B161FF" w:rsidRPr="00FA66B6" w:rsidRDefault="00B52C06" w:rsidP="00B52C0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A66B6">
        <w:rPr>
          <w:bCs/>
          <w:sz w:val="28"/>
          <w:szCs w:val="28"/>
        </w:rPr>
        <w:t xml:space="preserve">На основании статьи 160.1 Бюджетного кодекса Российской Федерации, постановления </w:t>
      </w:r>
      <w:r>
        <w:rPr>
          <w:bCs/>
          <w:sz w:val="28"/>
          <w:szCs w:val="28"/>
        </w:rPr>
        <w:t xml:space="preserve">Правительства Липецкой области от </w:t>
      </w:r>
      <w:r w:rsidR="00B161FF">
        <w:rPr>
          <w:bCs/>
          <w:sz w:val="28"/>
          <w:szCs w:val="28"/>
        </w:rPr>
        <w:t>24 марта 2026</w:t>
      </w:r>
      <w:r w:rsidRPr="000B2B4C">
        <w:rPr>
          <w:bCs/>
          <w:sz w:val="28"/>
          <w:szCs w:val="28"/>
        </w:rPr>
        <w:t xml:space="preserve"> года </w:t>
      </w:r>
      <w:r>
        <w:rPr>
          <w:bCs/>
          <w:sz w:val="28"/>
          <w:szCs w:val="28"/>
        </w:rPr>
        <w:t>№</w:t>
      </w:r>
      <w:r w:rsidRPr="000B2B4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</w:t>
      </w:r>
      <w:r w:rsidR="00B161FF">
        <w:rPr>
          <w:bCs/>
          <w:sz w:val="28"/>
          <w:szCs w:val="28"/>
        </w:rPr>
        <w:t>27 «</w:t>
      </w:r>
      <w:r w:rsidR="00B161FF" w:rsidRPr="00B161FF">
        <w:rPr>
          <w:bCs/>
          <w:sz w:val="28"/>
          <w:szCs w:val="28"/>
        </w:rPr>
        <w:t>Об утверждении перечня главных администраторов доходов областного бюджета, порядка и сроков внесения изменений в перечень главных администраторов доходов областного бюджета</w:t>
      </w:r>
      <w:r w:rsidR="00B161FF">
        <w:rPr>
          <w:bCs/>
          <w:sz w:val="28"/>
          <w:szCs w:val="28"/>
        </w:rPr>
        <w:t>»</w:t>
      </w:r>
    </w:p>
    <w:p w14:paraId="1656F0BB" w14:textId="0BD43148" w:rsidR="00AF302C" w:rsidRDefault="00AF302C" w:rsidP="00AF302C">
      <w:pPr>
        <w:pStyle w:val="a5"/>
      </w:pPr>
      <w:r>
        <w:t xml:space="preserve">          </w:t>
      </w:r>
    </w:p>
    <w:p w14:paraId="205E0270" w14:textId="19EEC5E8" w:rsidR="00AF302C" w:rsidRDefault="00B161FF" w:rsidP="00AF302C">
      <w:pPr>
        <w:rPr>
          <w:sz w:val="28"/>
        </w:rPr>
      </w:pPr>
      <w:r>
        <w:rPr>
          <w:sz w:val="28"/>
        </w:rPr>
        <w:tab/>
      </w:r>
      <w:r w:rsidR="00AF302C">
        <w:rPr>
          <w:sz w:val="28"/>
        </w:rPr>
        <w:t>ПРИКАЗЫВАЮ:</w:t>
      </w:r>
    </w:p>
    <w:p w14:paraId="5190479F" w14:textId="77777777" w:rsidR="00AF302C" w:rsidRDefault="00AF302C" w:rsidP="00AF302C">
      <w:pPr>
        <w:pStyle w:val="31"/>
        <w:ind w:firstLine="0"/>
        <w:jc w:val="both"/>
        <w:rPr>
          <w:sz w:val="28"/>
        </w:rPr>
      </w:pPr>
    </w:p>
    <w:p w14:paraId="7F453A13" w14:textId="2CACFC8B" w:rsidR="00C90000" w:rsidRPr="00B161FF" w:rsidRDefault="00B52C06" w:rsidP="00B161F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A1915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 xml:space="preserve"> </w:t>
      </w:r>
      <w:r w:rsidRPr="000A1915">
        <w:rPr>
          <w:bCs/>
          <w:sz w:val="28"/>
          <w:szCs w:val="28"/>
        </w:rPr>
        <w:t>Внести изменени</w:t>
      </w:r>
      <w:r>
        <w:rPr>
          <w:bCs/>
          <w:sz w:val="28"/>
          <w:szCs w:val="28"/>
        </w:rPr>
        <w:t>я</w:t>
      </w:r>
      <w:r w:rsidRPr="000A1915">
        <w:rPr>
          <w:bCs/>
          <w:sz w:val="28"/>
          <w:szCs w:val="28"/>
        </w:rPr>
        <w:t xml:space="preserve"> в состав кодов классификации доходов бюджетов, закрепленных за главными администраторами доходов областного бюджета согласно  </w:t>
      </w:r>
      <w:hyperlink r:id="rId7" w:history="1">
        <w:r w:rsidRPr="000A1915">
          <w:rPr>
            <w:bCs/>
            <w:sz w:val="28"/>
            <w:szCs w:val="28"/>
          </w:rPr>
          <w:t>Перечню</w:t>
        </w:r>
      </w:hyperlink>
      <w:r w:rsidRPr="000A1915">
        <w:rPr>
          <w:bCs/>
          <w:sz w:val="28"/>
          <w:szCs w:val="28"/>
        </w:rPr>
        <w:t xml:space="preserve">  главных администраторов доходов областного бюджета, утвержденному постановлением Правительства Липецкой </w:t>
      </w:r>
      <w:r w:rsidR="00B161FF">
        <w:rPr>
          <w:bCs/>
          <w:sz w:val="28"/>
          <w:szCs w:val="28"/>
        </w:rPr>
        <w:t>от 24 марта 2026</w:t>
      </w:r>
      <w:r w:rsidR="00B161FF" w:rsidRPr="000B2B4C">
        <w:rPr>
          <w:bCs/>
          <w:sz w:val="28"/>
          <w:szCs w:val="28"/>
        </w:rPr>
        <w:t xml:space="preserve"> года </w:t>
      </w:r>
      <w:r w:rsidR="00B161FF">
        <w:rPr>
          <w:bCs/>
          <w:sz w:val="28"/>
          <w:szCs w:val="28"/>
        </w:rPr>
        <w:t>№</w:t>
      </w:r>
      <w:r w:rsidR="00B161FF" w:rsidRPr="000B2B4C">
        <w:rPr>
          <w:bCs/>
          <w:sz w:val="28"/>
          <w:szCs w:val="28"/>
        </w:rPr>
        <w:t xml:space="preserve"> </w:t>
      </w:r>
      <w:r w:rsidR="00B161FF">
        <w:rPr>
          <w:bCs/>
          <w:sz w:val="28"/>
          <w:szCs w:val="28"/>
        </w:rPr>
        <w:t>127 «</w:t>
      </w:r>
      <w:r w:rsidR="00B161FF" w:rsidRPr="00B161FF">
        <w:rPr>
          <w:bCs/>
          <w:sz w:val="28"/>
          <w:szCs w:val="28"/>
        </w:rPr>
        <w:t>Об утверждении перечня главных администраторов доходов областного бюджета, порядка и сроков внесения изменений в перечень главных администраторов доходов областного бюджета</w:t>
      </w:r>
      <w:r w:rsidR="00B161FF">
        <w:rPr>
          <w:bCs/>
          <w:sz w:val="28"/>
          <w:szCs w:val="28"/>
        </w:rPr>
        <w:t>»</w:t>
      </w:r>
      <w:r w:rsidRPr="006D1F78">
        <w:rPr>
          <w:sz w:val="28"/>
          <w:szCs w:val="28"/>
        </w:rPr>
        <w:t>:</w:t>
      </w:r>
    </w:p>
    <w:p w14:paraId="3B3165D9" w14:textId="5F76070F" w:rsidR="00C90000" w:rsidRPr="00E72199" w:rsidRDefault="00C90000" w:rsidP="00C9000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21D010CF" w14:textId="1C630E5A" w:rsidR="00E72199" w:rsidRPr="00E72199" w:rsidRDefault="00E72199" w:rsidP="00B161FF">
      <w:pPr>
        <w:pStyle w:val="aa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E72199">
        <w:rPr>
          <w:sz w:val="28"/>
          <w:szCs w:val="28"/>
        </w:rPr>
        <w:t>таблиц</w:t>
      </w:r>
      <w:r w:rsidR="00B161FF">
        <w:rPr>
          <w:sz w:val="28"/>
          <w:szCs w:val="28"/>
        </w:rPr>
        <w:t>у</w:t>
      </w:r>
      <w:r w:rsidRPr="00E72199">
        <w:rPr>
          <w:sz w:val="28"/>
          <w:szCs w:val="28"/>
        </w:rPr>
        <w:t xml:space="preserve"> «Перечень главных администраторов доходов областного бюджета</w:t>
      </w:r>
      <w:r w:rsidR="00462617" w:rsidRPr="00462617">
        <w:rPr>
          <w:b/>
          <w:sz w:val="28"/>
          <w:szCs w:val="28"/>
        </w:rPr>
        <w:t>»</w:t>
      </w:r>
      <w:r w:rsidR="00B161FF">
        <w:rPr>
          <w:sz w:val="28"/>
          <w:szCs w:val="28"/>
        </w:rPr>
        <w:t xml:space="preserve"> приложения к постановлению </w:t>
      </w:r>
      <w:r w:rsidRPr="00E72199">
        <w:rPr>
          <w:sz w:val="28"/>
          <w:szCs w:val="28"/>
        </w:rPr>
        <w:t xml:space="preserve">дополнить </w:t>
      </w:r>
      <w:r w:rsidR="00B161FF">
        <w:rPr>
          <w:sz w:val="28"/>
          <w:szCs w:val="28"/>
        </w:rPr>
        <w:t>пунктом 584.1 следующего содержания</w:t>
      </w:r>
      <w:r w:rsidRPr="00E72199">
        <w:rPr>
          <w:sz w:val="28"/>
          <w:szCs w:val="28"/>
        </w:rPr>
        <w:t>:</w:t>
      </w:r>
    </w:p>
    <w:p w14:paraId="4E5121A6" w14:textId="77777777" w:rsidR="00E72199" w:rsidRDefault="00E72199" w:rsidP="00C9000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0398CCFE" w14:textId="2EA186E2" w:rsidR="00462617" w:rsidRDefault="00462617" w:rsidP="00462617">
      <w:pPr>
        <w:pStyle w:val="ConsPlusNormal"/>
      </w:pPr>
      <w:r>
        <w:t>«</w:t>
      </w:r>
    </w:p>
    <w:p w14:paraId="17FCD4AA" w14:textId="77777777" w:rsidR="00462617" w:rsidRDefault="00462617" w:rsidP="00462617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708"/>
        <w:gridCol w:w="3119"/>
        <w:gridCol w:w="4309"/>
      </w:tblGrid>
      <w:tr w:rsidR="00462617" w14:paraId="40296B9A" w14:textId="77777777" w:rsidTr="005361F1"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14:paraId="59772D90" w14:textId="36D093F8" w:rsidR="00462617" w:rsidRPr="00462617" w:rsidRDefault="00462617" w:rsidP="00B161FF">
            <w:pPr>
              <w:pStyle w:val="ConsPlusNormal"/>
              <w:jc w:val="center"/>
            </w:pPr>
            <w:r w:rsidRPr="00462617">
              <w:t>5</w:t>
            </w:r>
            <w:r w:rsidR="00B161FF">
              <w:t>84</w:t>
            </w:r>
            <w:r w:rsidRPr="00462617">
              <w:t>.1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C1BC2CE" w14:textId="5CF456AA" w:rsidR="00462617" w:rsidRPr="00462617" w:rsidRDefault="00F04A77" w:rsidP="005361F1">
            <w:pPr>
              <w:pStyle w:val="ConsPlusNormal"/>
              <w:jc w:val="center"/>
            </w:pPr>
            <w:r>
              <w:t>044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00D3C57" w14:textId="7C077E50" w:rsidR="00462617" w:rsidRPr="00F04A77" w:rsidRDefault="00F04A77" w:rsidP="005361F1">
            <w:pPr>
              <w:pStyle w:val="ConsPlusNormal"/>
              <w:jc w:val="center"/>
            </w:pPr>
            <w:r w:rsidRPr="00F04A77">
              <w:t>2 19 25558 02 0000 150</w:t>
            </w:r>
          </w:p>
        </w:tc>
        <w:tc>
          <w:tcPr>
            <w:tcW w:w="4309" w:type="dxa"/>
            <w:tcBorders>
              <w:top w:val="single" w:sz="4" w:space="0" w:color="auto"/>
              <w:bottom w:val="single" w:sz="4" w:space="0" w:color="auto"/>
            </w:tcBorders>
          </w:tcPr>
          <w:p w14:paraId="76D0B7D5" w14:textId="63F72C15" w:rsidR="00462617" w:rsidRPr="00F04A77" w:rsidRDefault="00F04A77" w:rsidP="00C12BBB">
            <w:pPr>
              <w:pStyle w:val="ConsPlusNormal"/>
            </w:pPr>
            <w:r w:rsidRPr="00F04A77">
              <w:t>Возврат остатков субсиди</w:t>
            </w:r>
            <w:r w:rsidR="00C12BBB">
              <w:t>и</w:t>
            </w:r>
            <w:r w:rsidRPr="00F04A77">
              <w:t xml:space="preserve"> на достижение показателей </w:t>
            </w:r>
            <w:r w:rsidRPr="00F04A77">
              <w:lastRenderedPageBreak/>
              <w:t xml:space="preserve">государственной программы Российской Федерации </w:t>
            </w:r>
            <w:r w:rsidR="00C44C1E">
              <w:t>"</w:t>
            </w:r>
            <w:r w:rsidRPr="00F04A77">
              <w:t>Развитие туризма" из бюджетов субъектов Российской Федерации</w:t>
            </w:r>
          </w:p>
        </w:tc>
      </w:tr>
    </w:tbl>
    <w:p w14:paraId="1011CB4A" w14:textId="74CAFEA9" w:rsidR="00462617" w:rsidRDefault="00462617" w:rsidP="00462617">
      <w:pPr>
        <w:pStyle w:val="ConsPlusNormal"/>
        <w:spacing w:before="240"/>
        <w:jc w:val="right"/>
      </w:pPr>
      <w:r>
        <w:rPr>
          <w:sz w:val="28"/>
          <w:szCs w:val="28"/>
        </w:rPr>
        <w:lastRenderedPageBreak/>
        <w:t>»</w:t>
      </w:r>
      <w:r>
        <w:t>.</w:t>
      </w:r>
    </w:p>
    <w:p w14:paraId="02142AB5" w14:textId="77777777" w:rsidR="00462617" w:rsidRDefault="00462617" w:rsidP="00C9000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C55AB03" w14:textId="36094D0F" w:rsidR="00462617" w:rsidRPr="00462617" w:rsidRDefault="00B52C06" w:rsidP="0046261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D1F78">
        <w:rPr>
          <w:sz w:val="28"/>
          <w:szCs w:val="28"/>
        </w:rPr>
        <w:t xml:space="preserve">2. Отделу государственного долга и долговой политики (Чертовских А.А.) </w:t>
      </w:r>
      <w:r w:rsidR="00462617" w:rsidRPr="00462617">
        <w:rPr>
          <w:sz w:val="28"/>
          <w:szCs w:val="28"/>
        </w:rPr>
        <w:t xml:space="preserve">обеспечить публикацию настоящего приказа в газете </w:t>
      </w:r>
      <w:r w:rsidR="00462617">
        <w:rPr>
          <w:sz w:val="28"/>
          <w:szCs w:val="28"/>
        </w:rPr>
        <w:t>«</w:t>
      </w:r>
      <w:r w:rsidR="00462617" w:rsidRPr="00462617">
        <w:rPr>
          <w:sz w:val="28"/>
          <w:szCs w:val="28"/>
        </w:rPr>
        <w:t>Липецкая газета</w:t>
      </w:r>
      <w:r w:rsidR="00462617">
        <w:rPr>
          <w:sz w:val="28"/>
          <w:szCs w:val="28"/>
        </w:rPr>
        <w:t xml:space="preserve">» </w:t>
      </w:r>
      <w:r w:rsidR="00462617" w:rsidRPr="00462617">
        <w:rPr>
          <w:sz w:val="28"/>
          <w:szCs w:val="28"/>
        </w:rPr>
        <w:t>и на Официальном интер</w:t>
      </w:r>
      <w:r w:rsidR="00462617">
        <w:rPr>
          <w:sz w:val="28"/>
          <w:szCs w:val="28"/>
        </w:rPr>
        <w:t xml:space="preserve">нет-портале правовой информации </w:t>
      </w:r>
      <w:r w:rsidR="00462617" w:rsidRPr="00462617">
        <w:rPr>
          <w:sz w:val="28"/>
          <w:szCs w:val="28"/>
        </w:rPr>
        <w:t>(</w:t>
      </w:r>
      <w:hyperlink r:id="rId8" w:tgtFrame="_blank" w:tooltip="&lt;div class=&quot;doc www&quot;&gt;&lt;span class=&quot;aligner&quot;&gt;&lt;div class=&quot;icon listDocWWW-16&quot;&gt;&lt;/div&gt;&lt;/span&gt;www.pravo.gov.ru&lt;/div&gt;" w:history="1">
        <w:r w:rsidR="00462617" w:rsidRPr="00462617">
          <w:rPr>
            <w:rStyle w:val="a9"/>
            <w:color w:val="auto"/>
            <w:sz w:val="28"/>
            <w:szCs w:val="28"/>
          </w:rPr>
          <w:t>www.pravo.gov.ru</w:t>
        </w:r>
      </w:hyperlink>
      <w:r w:rsidR="00462617" w:rsidRPr="00462617">
        <w:rPr>
          <w:sz w:val="28"/>
          <w:szCs w:val="28"/>
        </w:rPr>
        <w:t>), в сети Интернет на официальном сайте Правительства Липецкой области и интернет-портале бюджетной системы Липецкой области.</w:t>
      </w:r>
    </w:p>
    <w:p w14:paraId="7803D89A" w14:textId="77777777" w:rsidR="00462617" w:rsidRPr="00C90000" w:rsidRDefault="00462617" w:rsidP="00B52C0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356219AA" w14:textId="77777777" w:rsidR="00AF302C" w:rsidRDefault="00AF302C" w:rsidP="00AF302C">
      <w:pPr>
        <w:pStyle w:val="a3"/>
        <w:jc w:val="left"/>
        <w:rPr>
          <w:sz w:val="26"/>
          <w:lang w:val="ru-RU"/>
        </w:rPr>
      </w:pPr>
    </w:p>
    <w:p w14:paraId="0F7F720B" w14:textId="77777777" w:rsidR="00AF302C" w:rsidRDefault="00AF302C" w:rsidP="00AF302C">
      <w:pPr>
        <w:pStyle w:val="a3"/>
        <w:jc w:val="left"/>
        <w:rPr>
          <w:sz w:val="24"/>
          <w:lang w:val="ru-RU"/>
        </w:rPr>
      </w:pPr>
    </w:p>
    <w:p w14:paraId="2746B6F6" w14:textId="77777777" w:rsidR="00AF302C" w:rsidRDefault="00AF302C" w:rsidP="00AF302C">
      <w:pPr>
        <w:pStyle w:val="a3"/>
        <w:jc w:val="left"/>
        <w:rPr>
          <w:sz w:val="24"/>
          <w:lang w:val="ru-RU"/>
        </w:rPr>
      </w:pPr>
    </w:p>
    <w:p w14:paraId="5EE5C03A" w14:textId="77777777" w:rsidR="00AF302C" w:rsidRDefault="00AF302C" w:rsidP="00AF302C">
      <w:pPr>
        <w:pStyle w:val="a3"/>
        <w:jc w:val="left"/>
        <w:rPr>
          <w:sz w:val="24"/>
          <w:lang w:val="ru-RU"/>
        </w:rPr>
      </w:pPr>
    </w:p>
    <w:p w14:paraId="5B487A9F" w14:textId="089F83D1" w:rsidR="00456411" w:rsidRDefault="00C44C1E" w:rsidP="00B52C06">
      <w:pPr>
        <w:pStyle w:val="a3"/>
        <w:jc w:val="left"/>
        <w:rPr>
          <w:lang w:val="ru-RU"/>
        </w:rPr>
      </w:pPr>
      <w:r>
        <w:rPr>
          <w:szCs w:val="28"/>
          <w:lang w:val="ru-RU"/>
        </w:rPr>
        <w:t>М</w:t>
      </w:r>
      <w:r w:rsidR="00456411">
        <w:rPr>
          <w:lang w:val="ru-RU"/>
        </w:rPr>
        <w:t xml:space="preserve">инистр </w:t>
      </w:r>
      <w:r w:rsidR="00AF302C">
        <w:rPr>
          <w:lang w:val="ru-RU"/>
        </w:rPr>
        <w:t>финансов</w:t>
      </w:r>
      <w:r w:rsidR="00456411">
        <w:rPr>
          <w:lang w:val="ru-RU"/>
        </w:rPr>
        <w:t xml:space="preserve"> </w:t>
      </w:r>
    </w:p>
    <w:p w14:paraId="0BF422A7" w14:textId="38FBDBA9" w:rsidR="00AF302C" w:rsidRDefault="00456411" w:rsidP="00AF302C">
      <w:pPr>
        <w:pStyle w:val="2"/>
        <w:rPr>
          <w:lang w:val="ru-RU"/>
        </w:rPr>
      </w:pPr>
      <w:r>
        <w:rPr>
          <w:lang w:val="ru-RU"/>
        </w:rPr>
        <w:t xml:space="preserve">Липецкой </w:t>
      </w:r>
      <w:r w:rsidR="00AF302C">
        <w:rPr>
          <w:lang w:val="ru-RU"/>
        </w:rPr>
        <w:t>области</w:t>
      </w:r>
      <w:r>
        <w:rPr>
          <w:lang w:val="ru-RU"/>
        </w:rPr>
        <w:t xml:space="preserve"> </w:t>
      </w:r>
      <w:r w:rsidR="00AF302C">
        <w:rPr>
          <w:lang w:val="ru-RU"/>
        </w:rPr>
        <w:tab/>
        <w:t xml:space="preserve">                </w:t>
      </w:r>
      <w:r w:rsidR="00C44C1E">
        <w:rPr>
          <w:lang w:val="ru-RU"/>
        </w:rPr>
        <w:t xml:space="preserve">             </w:t>
      </w:r>
      <w:r w:rsidR="00AF302C">
        <w:rPr>
          <w:lang w:val="ru-RU"/>
        </w:rPr>
        <w:t xml:space="preserve">              </w:t>
      </w:r>
      <w:r>
        <w:rPr>
          <w:lang w:val="ru-RU"/>
        </w:rPr>
        <w:t xml:space="preserve">                      </w:t>
      </w:r>
      <w:r w:rsidR="00B52C06">
        <w:rPr>
          <w:lang w:val="ru-RU"/>
        </w:rPr>
        <w:t>С</w:t>
      </w:r>
      <w:r w:rsidR="00AF302C">
        <w:rPr>
          <w:lang w:val="ru-RU"/>
        </w:rPr>
        <w:t>.</w:t>
      </w:r>
      <w:r w:rsidR="00B52C06">
        <w:rPr>
          <w:lang w:val="ru-RU"/>
        </w:rPr>
        <w:t>Н</w:t>
      </w:r>
      <w:r w:rsidR="00AF302C">
        <w:rPr>
          <w:lang w:val="ru-RU"/>
        </w:rPr>
        <w:t xml:space="preserve">. </w:t>
      </w:r>
      <w:r w:rsidR="00B52C06">
        <w:rPr>
          <w:lang w:val="ru-RU"/>
        </w:rPr>
        <w:t>Володина</w:t>
      </w:r>
    </w:p>
    <w:p w14:paraId="2FE21545" w14:textId="77777777" w:rsidR="00AF302C" w:rsidRDefault="00AF302C" w:rsidP="00AF302C">
      <w:r>
        <w:t xml:space="preserve"> </w:t>
      </w:r>
    </w:p>
    <w:p w14:paraId="0F56BF2D" w14:textId="77777777" w:rsidR="000A521A" w:rsidRDefault="000A521A"/>
    <w:p w14:paraId="0DF0E34A" w14:textId="77777777" w:rsidR="00F55379" w:rsidRDefault="00F55379"/>
    <w:p w14:paraId="6D4C3B5D" w14:textId="77777777" w:rsidR="00F55379" w:rsidRDefault="00F55379"/>
    <w:p w14:paraId="208E4271" w14:textId="77777777" w:rsidR="00F55379" w:rsidRDefault="00F55379"/>
    <w:p w14:paraId="0C97B302" w14:textId="77777777" w:rsidR="00F55379" w:rsidRDefault="00F55379"/>
    <w:p w14:paraId="32BB11EB" w14:textId="77777777" w:rsidR="00F55379" w:rsidRDefault="00F55379"/>
    <w:p w14:paraId="4DAB3511" w14:textId="77777777" w:rsidR="00F55379" w:rsidRDefault="00F55379"/>
    <w:p w14:paraId="3C1FBF11" w14:textId="77777777" w:rsidR="00F55379" w:rsidRDefault="00F55379"/>
    <w:p w14:paraId="28F1CC9D" w14:textId="77777777" w:rsidR="00F55379" w:rsidRDefault="00F55379"/>
    <w:p w14:paraId="5F4369EA" w14:textId="30686259" w:rsidR="00F55379" w:rsidRDefault="00F55379"/>
    <w:p w14:paraId="2F91D017" w14:textId="77777777" w:rsidR="00456411" w:rsidRDefault="00456411"/>
    <w:p w14:paraId="38432FC4" w14:textId="77777777" w:rsidR="00F55379" w:rsidRDefault="00F55379"/>
    <w:p w14:paraId="048C526A" w14:textId="5164C970" w:rsidR="00F55379" w:rsidRDefault="00F55379"/>
    <w:p w14:paraId="2290B5C4" w14:textId="2499DF25" w:rsidR="00C90000" w:rsidRDefault="00C90000"/>
    <w:p w14:paraId="3E125819" w14:textId="60CA7FC3" w:rsidR="00C90000" w:rsidRDefault="00C90000"/>
    <w:p w14:paraId="53943D05" w14:textId="78F5D935" w:rsidR="00C90000" w:rsidRDefault="00C90000"/>
    <w:p w14:paraId="0A9AB1C8" w14:textId="6BA2EBF1" w:rsidR="00C90000" w:rsidRDefault="00C90000"/>
    <w:p w14:paraId="644275C8" w14:textId="64AD75F6" w:rsidR="00C90000" w:rsidRDefault="00C90000"/>
    <w:p w14:paraId="6D934551" w14:textId="45D7244B" w:rsidR="00C90000" w:rsidRDefault="00C90000"/>
    <w:p w14:paraId="6998326D" w14:textId="0ED36FFE" w:rsidR="00C90000" w:rsidRDefault="00C90000"/>
    <w:p w14:paraId="607C286E" w14:textId="1627F6E7" w:rsidR="00C90000" w:rsidRDefault="00C90000"/>
    <w:p w14:paraId="1637C7D3" w14:textId="74F99D33" w:rsidR="00C90000" w:rsidRDefault="00C90000"/>
    <w:p w14:paraId="444C0AE9" w14:textId="7082A9D7" w:rsidR="00C065FC" w:rsidRPr="00456411" w:rsidRDefault="00C065FC" w:rsidP="00656EB9">
      <w:pPr>
        <w:jc w:val="both"/>
      </w:pPr>
    </w:p>
    <w:p w14:paraId="344B5D6B" w14:textId="77777777" w:rsidR="00F55379" w:rsidRPr="00F55379" w:rsidRDefault="00F55379">
      <w:pPr>
        <w:rPr>
          <w:sz w:val="28"/>
          <w:szCs w:val="28"/>
        </w:rPr>
      </w:pPr>
    </w:p>
    <w:sectPr w:rsidR="00F55379" w:rsidRPr="00F55379" w:rsidSect="00D36F5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7643B"/>
    <w:multiLevelType w:val="hybridMultilevel"/>
    <w:tmpl w:val="979CD884"/>
    <w:lvl w:ilvl="0" w:tplc="7196133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02C"/>
    <w:rsid w:val="000A521A"/>
    <w:rsid w:val="000E1155"/>
    <w:rsid w:val="001A2EF2"/>
    <w:rsid w:val="001E5E0E"/>
    <w:rsid w:val="002216FB"/>
    <w:rsid w:val="00266FAB"/>
    <w:rsid w:val="002C20C9"/>
    <w:rsid w:val="003750AE"/>
    <w:rsid w:val="00456411"/>
    <w:rsid w:val="00462617"/>
    <w:rsid w:val="00512470"/>
    <w:rsid w:val="005224E0"/>
    <w:rsid w:val="0061267D"/>
    <w:rsid w:val="00656EB9"/>
    <w:rsid w:val="006D01DB"/>
    <w:rsid w:val="00725DA2"/>
    <w:rsid w:val="007E0B9E"/>
    <w:rsid w:val="00820244"/>
    <w:rsid w:val="008F18E5"/>
    <w:rsid w:val="00930291"/>
    <w:rsid w:val="00936827"/>
    <w:rsid w:val="00AC4E05"/>
    <w:rsid w:val="00AE1E55"/>
    <w:rsid w:val="00AF302C"/>
    <w:rsid w:val="00B161FF"/>
    <w:rsid w:val="00B52C06"/>
    <w:rsid w:val="00C065FC"/>
    <w:rsid w:val="00C12BBB"/>
    <w:rsid w:val="00C213A0"/>
    <w:rsid w:val="00C44C1E"/>
    <w:rsid w:val="00C90000"/>
    <w:rsid w:val="00D36F53"/>
    <w:rsid w:val="00E62145"/>
    <w:rsid w:val="00E716FF"/>
    <w:rsid w:val="00E72199"/>
    <w:rsid w:val="00F04A77"/>
    <w:rsid w:val="00F55379"/>
    <w:rsid w:val="00F766C6"/>
    <w:rsid w:val="00FA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91249"/>
  <w15:docId w15:val="{5563E8D9-8CB1-4445-A85D-E54C81A99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302C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AF302C"/>
    <w:pPr>
      <w:keepNext/>
      <w:jc w:val="both"/>
      <w:outlineLvl w:val="1"/>
    </w:pPr>
    <w:rPr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AF302C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302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AF302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AF30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AF302C"/>
    <w:pPr>
      <w:jc w:val="both"/>
    </w:pPr>
    <w:rPr>
      <w:sz w:val="28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AF302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Body Text Indent"/>
    <w:basedOn w:val="a"/>
    <w:link w:val="a6"/>
    <w:semiHidden/>
    <w:unhideWhenUsed/>
    <w:rsid w:val="00AF302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AF30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rsid w:val="00AF302C"/>
    <w:pPr>
      <w:ind w:firstLine="720"/>
      <w:jc w:val="center"/>
    </w:pPr>
    <w:rPr>
      <w:sz w:val="26"/>
    </w:rPr>
  </w:style>
  <w:style w:type="character" w:customStyle="1" w:styleId="32">
    <w:name w:val="Основной текст с отступом 3 Знак"/>
    <w:basedOn w:val="a0"/>
    <w:link w:val="31"/>
    <w:semiHidden/>
    <w:rsid w:val="00AF302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36F5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6F5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rsid w:val="00B52C06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B52C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C90000"/>
    <w:pPr>
      <w:ind w:left="720"/>
      <w:contextualSpacing/>
    </w:pPr>
  </w:style>
  <w:style w:type="character" w:customStyle="1" w:styleId="fontstyle01">
    <w:name w:val="fontstyle01"/>
    <w:basedOn w:val="a0"/>
    <w:rsid w:val="00C9000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onsPlusNormal">
    <w:name w:val="ConsPlusNormal"/>
    <w:rsid w:val="00462617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1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FA44AAD56ABFFCC652B43CE0BC9373A2A584C3282024432BF94795FFE8B3A356A3EFB0D422B97039BB6AE37FC0FC7BCC0FE4A60BC63C0095D0FE1798DAp4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71138F-DAE1-4FF5-9695-03965C252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hudycova</dc:creator>
  <cp:lastModifiedBy>u1445</cp:lastModifiedBy>
  <cp:revision>8</cp:revision>
  <cp:lastPrinted>2026-06-10T09:22:00Z</cp:lastPrinted>
  <dcterms:created xsi:type="dcterms:W3CDTF">2025-10-10T12:26:00Z</dcterms:created>
  <dcterms:modified xsi:type="dcterms:W3CDTF">2026-06-11T06:22:00Z</dcterms:modified>
</cp:coreProperties>
</file>