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14359" w14:textId="77777777" w:rsidR="00F435FA" w:rsidRPr="00B76614" w:rsidRDefault="00F435FA" w:rsidP="00F435FA">
      <w:pPr>
        <w:pStyle w:val="1"/>
        <w:ind w:left="357"/>
        <w:jc w:val="center"/>
        <w:rPr>
          <w:sz w:val="36"/>
          <w:szCs w:val="36"/>
        </w:rPr>
      </w:pPr>
      <w:r w:rsidRPr="00B76614">
        <w:rPr>
          <w:sz w:val="36"/>
          <w:szCs w:val="36"/>
        </w:rPr>
        <w:t>Пояснительная записка</w:t>
      </w:r>
    </w:p>
    <w:p w14:paraId="52A1A49E" w14:textId="77777777" w:rsidR="00F435FA" w:rsidRPr="00B76614" w:rsidRDefault="00F435FA" w:rsidP="00F435FA">
      <w:pPr>
        <w:jc w:val="center"/>
        <w:rPr>
          <w:b/>
          <w:sz w:val="36"/>
          <w:szCs w:val="36"/>
        </w:rPr>
      </w:pPr>
      <w:r w:rsidRPr="00B76614">
        <w:rPr>
          <w:b/>
          <w:sz w:val="36"/>
          <w:szCs w:val="36"/>
        </w:rPr>
        <w:t xml:space="preserve">к проекту закона Липецкой области "Об областном бюджете на </w:t>
      </w:r>
      <w:r w:rsidR="00E62438" w:rsidRPr="00B76614">
        <w:rPr>
          <w:b/>
          <w:sz w:val="36"/>
          <w:szCs w:val="36"/>
        </w:rPr>
        <w:t>202</w:t>
      </w:r>
      <w:r w:rsidR="00B76614" w:rsidRPr="00B76614">
        <w:rPr>
          <w:b/>
          <w:sz w:val="36"/>
          <w:szCs w:val="36"/>
        </w:rPr>
        <w:t>6</w:t>
      </w:r>
      <w:r w:rsidRPr="00B76614">
        <w:rPr>
          <w:b/>
          <w:sz w:val="36"/>
          <w:szCs w:val="36"/>
        </w:rPr>
        <w:t xml:space="preserve"> год и на плановый период </w:t>
      </w:r>
    </w:p>
    <w:p w14:paraId="1E3521D5" w14:textId="3ED7BC83" w:rsidR="00F435FA" w:rsidRDefault="00E62438" w:rsidP="00F435FA">
      <w:pPr>
        <w:jc w:val="center"/>
        <w:rPr>
          <w:b/>
          <w:sz w:val="36"/>
          <w:szCs w:val="36"/>
        </w:rPr>
      </w:pPr>
      <w:r w:rsidRPr="00B76614">
        <w:rPr>
          <w:b/>
          <w:sz w:val="36"/>
          <w:szCs w:val="36"/>
        </w:rPr>
        <w:t>202</w:t>
      </w:r>
      <w:r w:rsidR="00B76614" w:rsidRPr="00B76614">
        <w:rPr>
          <w:b/>
          <w:sz w:val="36"/>
          <w:szCs w:val="36"/>
        </w:rPr>
        <w:t>7</w:t>
      </w:r>
      <w:r w:rsidR="00F435FA" w:rsidRPr="00B76614">
        <w:rPr>
          <w:b/>
          <w:sz w:val="36"/>
          <w:szCs w:val="36"/>
        </w:rPr>
        <w:t xml:space="preserve"> и </w:t>
      </w:r>
      <w:r w:rsidRPr="00B76614">
        <w:rPr>
          <w:b/>
          <w:sz w:val="36"/>
          <w:szCs w:val="36"/>
        </w:rPr>
        <w:t>202</w:t>
      </w:r>
      <w:r w:rsidR="00B76614" w:rsidRPr="00B76614">
        <w:rPr>
          <w:b/>
          <w:sz w:val="36"/>
          <w:szCs w:val="36"/>
        </w:rPr>
        <w:t>8</w:t>
      </w:r>
      <w:r w:rsidR="00F435FA" w:rsidRPr="00B76614">
        <w:rPr>
          <w:b/>
          <w:sz w:val="36"/>
          <w:szCs w:val="36"/>
        </w:rPr>
        <w:t xml:space="preserve"> годов"</w:t>
      </w:r>
    </w:p>
    <w:p w14:paraId="7567D463" w14:textId="77777777" w:rsidR="000F2005" w:rsidRPr="00B76614" w:rsidRDefault="000F2005" w:rsidP="00F435FA">
      <w:pPr>
        <w:jc w:val="center"/>
        <w:rPr>
          <w:b/>
          <w:sz w:val="36"/>
          <w:szCs w:val="36"/>
        </w:rPr>
      </w:pPr>
    </w:p>
    <w:p w14:paraId="2038D1DD" w14:textId="77777777" w:rsidR="000F2005" w:rsidRPr="000F2005" w:rsidRDefault="000F2005" w:rsidP="000F2005">
      <w:pPr>
        <w:ind w:firstLine="708"/>
        <w:jc w:val="both"/>
        <w:rPr>
          <w:sz w:val="28"/>
          <w:szCs w:val="28"/>
        </w:rPr>
      </w:pPr>
      <w:r w:rsidRPr="00862797">
        <w:rPr>
          <w:sz w:val="28"/>
          <w:szCs w:val="28"/>
        </w:rPr>
        <w:t>За основу при формировании проекта областного бюджета на 2026 год и на плановый период 2027 и 2028 годов были приняты основные параметры прогноза социально-экономического развития области на 2026-2028 годы</w:t>
      </w:r>
      <w:r>
        <w:rPr>
          <w:sz w:val="28"/>
          <w:szCs w:val="28"/>
        </w:rPr>
        <w:t xml:space="preserve"> (базовый </w:t>
      </w:r>
      <w:r w:rsidRPr="000F2005">
        <w:rPr>
          <w:sz w:val="28"/>
          <w:szCs w:val="28"/>
        </w:rPr>
        <w:t>вариант)</w:t>
      </w:r>
      <w:r>
        <w:rPr>
          <w:sz w:val="28"/>
          <w:szCs w:val="28"/>
        </w:rPr>
        <w:t>,</w:t>
      </w:r>
      <w:r w:rsidRPr="000F2005">
        <w:rPr>
          <w:sz w:val="28"/>
          <w:szCs w:val="28"/>
        </w:rPr>
        <w:t xml:space="preserve"> одобренного на заседании Правительства Липецкой области.</w:t>
      </w:r>
    </w:p>
    <w:p w14:paraId="775FB973" w14:textId="77777777" w:rsidR="00E473F5" w:rsidRPr="00FC73A8" w:rsidRDefault="00E473F5" w:rsidP="00F435FA">
      <w:pPr>
        <w:rPr>
          <w:sz w:val="36"/>
          <w:szCs w:val="36"/>
          <w:highlight w:val="yellow"/>
        </w:rPr>
      </w:pPr>
    </w:p>
    <w:p w14:paraId="3B093391" w14:textId="43673B19" w:rsidR="00CF0597" w:rsidRPr="00B32319" w:rsidRDefault="00B02BAF" w:rsidP="00CF0597">
      <w:pPr>
        <w:spacing w:line="276" w:lineRule="auto"/>
        <w:jc w:val="center"/>
        <w:rPr>
          <w:b/>
          <w:sz w:val="28"/>
          <w:szCs w:val="28"/>
        </w:rPr>
      </w:pPr>
      <w:r w:rsidRPr="00B32319">
        <w:rPr>
          <w:b/>
          <w:sz w:val="28"/>
          <w:szCs w:val="28"/>
        </w:rPr>
        <w:t xml:space="preserve">Прогноз доходов </w:t>
      </w:r>
    </w:p>
    <w:p w14:paraId="6B0C269A" w14:textId="188F4633" w:rsidR="00B02BAF" w:rsidRPr="00B32319" w:rsidRDefault="00B02BAF" w:rsidP="00B02BAF">
      <w:pPr>
        <w:spacing w:line="276" w:lineRule="auto"/>
        <w:jc w:val="center"/>
        <w:rPr>
          <w:b/>
          <w:sz w:val="28"/>
          <w:szCs w:val="28"/>
        </w:rPr>
      </w:pPr>
      <w:r w:rsidRPr="00B32319">
        <w:rPr>
          <w:b/>
          <w:sz w:val="28"/>
          <w:szCs w:val="28"/>
        </w:rPr>
        <w:t>областного бюджета на 202</w:t>
      </w:r>
      <w:r>
        <w:rPr>
          <w:b/>
          <w:sz w:val="28"/>
          <w:szCs w:val="28"/>
        </w:rPr>
        <w:t>6</w:t>
      </w:r>
      <w:r w:rsidRPr="00B32319">
        <w:rPr>
          <w:b/>
          <w:sz w:val="28"/>
          <w:szCs w:val="28"/>
        </w:rPr>
        <w:t xml:space="preserve"> год и на плановый период </w:t>
      </w:r>
    </w:p>
    <w:p w14:paraId="2ED7D37C" w14:textId="468691DD" w:rsidR="00B02BAF" w:rsidRPr="00B32319" w:rsidRDefault="00B02BAF" w:rsidP="00B02BAF">
      <w:pPr>
        <w:spacing w:line="276" w:lineRule="auto"/>
        <w:jc w:val="center"/>
        <w:rPr>
          <w:b/>
          <w:sz w:val="28"/>
          <w:szCs w:val="28"/>
        </w:rPr>
      </w:pPr>
      <w:r w:rsidRPr="00B32319">
        <w:rPr>
          <w:b/>
          <w:sz w:val="28"/>
          <w:szCs w:val="28"/>
        </w:rPr>
        <w:t>202</w:t>
      </w:r>
      <w:r>
        <w:rPr>
          <w:b/>
          <w:sz w:val="28"/>
          <w:szCs w:val="28"/>
        </w:rPr>
        <w:t>7</w:t>
      </w:r>
      <w:r w:rsidRPr="00B32319">
        <w:rPr>
          <w:b/>
          <w:sz w:val="28"/>
          <w:szCs w:val="28"/>
        </w:rPr>
        <w:t xml:space="preserve"> и 202</w:t>
      </w:r>
      <w:r>
        <w:rPr>
          <w:b/>
          <w:sz w:val="28"/>
          <w:szCs w:val="28"/>
        </w:rPr>
        <w:t>8</w:t>
      </w:r>
      <w:r w:rsidRPr="00B32319">
        <w:rPr>
          <w:b/>
          <w:sz w:val="28"/>
          <w:szCs w:val="28"/>
        </w:rPr>
        <w:t xml:space="preserve"> годов</w:t>
      </w:r>
    </w:p>
    <w:p w14:paraId="285237DC" w14:textId="0110D39D" w:rsidR="00B02BAF" w:rsidRPr="0060751E" w:rsidRDefault="000F2005" w:rsidP="00B02BAF">
      <w:pPr>
        <w:pStyle w:val="a9"/>
        <w:spacing w:after="0" w:line="276" w:lineRule="auto"/>
        <w:ind w:firstLine="709"/>
        <w:jc w:val="both"/>
        <w:rPr>
          <w:color w:val="000000" w:themeColor="text1"/>
          <w:sz w:val="28"/>
          <w:szCs w:val="28"/>
        </w:rPr>
      </w:pPr>
      <w:r>
        <w:rPr>
          <w:color w:val="000000" w:themeColor="text1"/>
          <w:sz w:val="28"/>
          <w:szCs w:val="28"/>
        </w:rPr>
        <w:t>При формировании проекта областного бюджета на 2026-2028 годы по доходам</w:t>
      </w:r>
      <w:r w:rsidR="00B02BAF" w:rsidRPr="0060751E">
        <w:rPr>
          <w:color w:val="000000" w:themeColor="text1"/>
          <w:sz w:val="28"/>
          <w:szCs w:val="28"/>
        </w:rPr>
        <w:t xml:space="preserve"> были учтены изменения налогового и бюджетного законодательства, вступающие в действие в 2026 году и последующие периоды:</w:t>
      </w:r>
    </w:p>
    <w:p w14:paraId="7535ACC3" w14:textId="77777777" w:rsidR="00B02BAF" w:rsidRPr="0060751E" w:rsidRDefault="00B02BAF" w:rsidP="00B02BAF">
      <w:pPr>
        <w:pStyle w:val="a9"/>
        <w:spacing w:after="0" w:line="276" w:lineRule="auto"/>
        <w:ind w:firstLine="709"/>
        <w:jc w:val="both"/>
        <w:rPr>
          <w:color w:val="000000" w:themeColor="text1"/>
          <w:sz w:val="28"/>
          <w:szCs w:val="28"/>
        </w:rPr>
      </w:pPr>
      <w:r w:rsidRPr="0060751E">
        <w:rPr>
          <w:color w:val="000000" w:themeColor="text1"/>
          <w:sz w:val="28"/>
          <w:szCs w:val="28"/>
        </w:rPr>
        <w:t>завершение переходного периода</w:t>
      </w:r>
      <w:r w:rsidRPr="0060751E">
        <w:rPr>
          <w:color w:val="000000" w:themeColor="text1"/>
        </w:rPr>
        <w:t xml:space="preserve"> </w:t>
      </w:r>
      <w:r w:rsidRPr="0060751E">
        <w:rPr>
          <w:color w:val="000000" w:themeColor="text1"/>
          <w:sz w:val="28"/>
          <w:szCs w:val="28"/>
        </w:rPr>
        <w:t>для организаций</w:t>
      </w:r>
      <w:r>
        <w:rPr>
          <w:color w:val="000000" w:themeColor="text1"/>
          <w:sz w:val="28"/>
          <w:szCs w:val="28"/>
        </w:rPr>
        <w:t xml:space="preserve"> - плательщиков налога на прибыль организаций,</w:t>
      </w:r>
      <w:r w:rsidRPr="0060751E">
        <w:rPr>
          <w:color w:val="000000" w:themeColor="text1"/>
          <w:sz w:val="28"/>
          <w:szCs w:val="28"/>
        </w:rPr>
        <w:t xml:space="preserve"> которые до 1 января 2023 года являлись участниками консолидированной группы налогоплательщиков</w:t>
      </w:r>
      <w:r>
        <w:rPr>
          <w:color w:val="000000" w:themeColor="text1"/>
          <w:sz w:val="28"/>
          <w:szCs w:val="28"/>
        </w:rPr>
        <w:t>;</w:t>
      </w:r>
    </w:p>
    <w:p w14:paraId="2731BDBC" w14:textId="77777777" w:rsidR="00B02BAF" w:rsidRPr="0060751E" w:rsidRDefault="00B02BAF" w:rsidP="00B02BAF">
      <w:pPr>
        <w:pStyle w:val="a9"/>
        <w:spacing w:after="0" w:line="276" w:lineRule="auto"/>
        <w:ind w:firstLine="709"/>
        <w:jc w:val="both"/>
        <w:rPr>
          <w:color w:val="000000" w:themeColor="text1"/>
          <w:sz w:val="28"/>
          <w:szCs w:val="28"/>
        </w:rPr>
      </w:pPr>
      <w:r w:rsidRPr="0060751E">
        <w:rPr>
          <w:color w:val="000000" w:themeColor="text1"/>
          <w:sz w:val="28"/>
          <w:szCs w:val="28"/>
        </w:rPr>
        <w:t>индексация ставок акцизов на подакцизные товары, в среднем, на 4 процента;</w:t>
      </w:r>
    </w:p>
    <w:p w14:paraId="3A48A9BE" w14:textId="77777777" w:rsidR="00B02BAF" w:rsidRPr="0060751E" w:rsidRDefault="00B02BAF" w:rsidP="00B02BAF">
      <w:pPr>
        <w:pStyle w:val="af2"/>
        <w:spacing w:line="276" w:lineRule="auto"/>
        <w:ind w:left="0" w:firstLine="709"/>
        <w:jc w:val="both"/>
        <w:rPr>
          <w:color w:val="000000" w:themeColor="text1"/>
          <w:kern w:val="24"/>
          <w:sz w:val="28"/>
          <w:szCs w:val="28"/>
        </w:rPr>
      </w:pPr>
      <w:r w:rsidRPr="0060751E">
        <w:rPr>
          <w:color w:val="000000" w:themeColor="text1"/>
          <w:kern w:val="24"/>
          <w:sz w:val="28"/>
          <w:szCs w:val="28"/>
        </w:rPr>
        <w:t>изменение с 1 февраля 2025 года до 1 января 2031 года нормативов зачисления в бюджеты субъектов Российской Федерации доходов от акцизов на нефтепродукты, производимые на территории Российской Федерации, на уровне 68,5 % (74,9 процентов до 2025 года);</w:t>
      </w:r>
    </w:p>
    <w:p w14:paraId="10A4ACB4" w14:textId="79A830B1" w:rsidR="00B02BAF" w:rsidRDefault="00B02BAF" w:rsidP="00B02BAF">
      <w:pPr>
        <w:spacing w:after="1" w:line="276" w:lineRule="auto"/>
        <w:ind w:firstLine="709"/>
        <w:jc w:val="both"/>
        <w:rPr>
          <w:sz w:val="28"/>
          <w:szCs w:val="28"/>
        </w:rPr>
      </w:pPr>
      <w:r w:rsidRPr="00E44324">
        <w:rPr>
          <w:sz w:val="28"/>
          <w:szCs w:val="28"/>
        </w:rPr>
        <w:t>снижение с 1 января 2026 года предельного значения суммы доходов для патентной системы налогообложения с 60 млн</w:t>
      </w:r>
      <w:r w:rsidR="00EC09B9">
        <w:rPr>
          <w:sz w:val="28"/>
          <w:szCs w:val="28"/>
        </w:rPr>
        <w:t>. руб.</w:t>
      </w:r>
      <w:r w:rsidRPr="00E44324">
        <w:rPr>
          <w:sz w:val="28"/>
          <w:szCs w:val="28"/>
        </w:rPr>
        <w:t xml:space="preserve"> до 10 млн</w:t>
      </w:r>
      <w:r w:rsidR="00EC09B9">
        <w:rPr>
          <w:sz w:val="28"/>
          <w:szCs w:val="28"/>
        </w:rPr>
        <w:t>.</w:t>
      </w:r>
      <w:r w:rsidRPr="00E44324">
        <w:rPr>
          <w:sz w:val="28"/>
          <w:szCs w:val="28"/>
        </w:rPr>
        <w:t xml:space="preserve"> руб</w:t>
      </w:r>
      <w:r w:rsidR="00EC09B9">
        <w:rPr>
          <w:sz w:val="28"/>
          <w:szCs w:val="28"/>
        </w:rPr>
        <w:t>.</w:t>
      </w:r>
      <w:r w:rsidRPr="00E44324">
        <w:rPr>
          <w:sz w:val="28"/>
          <w:szCs w:val="28"/>
        </w:rPr>
        <w:t xml:space="preserve"> в год и исключение права применения патентной системы для розничной торговли и грузо</w:t>
      </w:r>
      <w:r>
        <w:rPr>
          <w:sz w:val="28"/>
          <w:szCs w:val="28"/>
        </w:rPr>
        <w:t xml:space="preserve">вых </w:t>
      </w:r>
      <w:r w:rsidRPr="00E44324">
        <w:rPr>
          <w:sz w:val="28"/>
          <w:szCs w:val="28"/>
        </w:rPr>
        <w:t>перевоз</w:t>
      </w:r>
      <w:r>
        <w:rPr>
          <w:sz w:val="28"/>
          <w:szCs w:val="28"/>
        </w:rPr>
        <w:t>ок;</w:t>
      </w:r>
    </w:p>
    <w:p w14:paraId="18821E3B" w14:textId="77777777" w:rsidR="00B02BAF" w:rsidRDefault="00B02BAF" w:rsidP="00B02BAF">
      <w:pPr>
        <w:spacing w:after="1" w:line="276" w:lineRule="auto"/>
        <w:ind w:firstLine="709"/>
        <w:jc w:val="both"/>
        <w:rPr>
          <w:sz w:val="28"/>
          <w:szCs w:val="28"/>
        </w:rPr>
      </w:pPr>
      <w:r w:rsidRPr="00647854">
        <w:rPr>
          <w:sz w:val="28"/>
          <w:szCs w:val="28"/>
        </w:rPr>
        <w:t xml:space="preserve">перевод </w:t>
      </w:r>
      <w:r w:rsidRPr="004758D4">
        <w:rPr>
          <w:sz w:val="28"/>
          <w:szCs w:val="28"/>
        </w:rPr>
        <w:t xml:space="preserve">с 1 января 2026 года </w:t>
      </w:r>
      <w:r w:rsidRPr="00647854">
        <w:rPr>
          <w:sz w:val="28"/>
          <w:szCs w:val="28"/>
        </w:rPr>
        <w:t>налога на игорный бизнес из региональных в федеральные</w:t>
      </w:r>
      <w:r>
        <w:rPr>
          <w:sz w:val="28"/>
          <w:szCs w:val="28"/>
        </w:rPr>
        <w:t xml:space="preserve"> налоги.</w:t>
      </w:r>
    </w:p>
    <w:p w14:paraId="52CE70AF" w14:textId="4460E1AC" w:rsidR="00B02BAF" w:rsidRPr="00736F6F" w:rsidRDefault="00B02BAF" w:rsidP="00B02BAF">
      <w:pPr>
        <w:spacing w:after="1" w:line="276" w:lineRule="auto"/>
        <w:ind w:firstLine="709"/>
        <w:jc w:val="both"/>
        <w:rPr>
          <w:sz w:val="28"/>
          <w:szCs w:val="28"/>
        </w:rPr>
      </w:pPr>
      <w:r w:rsidRPr="00736F6F">
        <w:rPr>
          <w:sz w:val="28"/>
          <w:szCs w:val="28"/>
        </w:rPr>
        <w:t>Объем налоговых и неналоговых доходов областного бюджета в 202</w:t>
      </w:r>
      <w:r>
        <w:rPr>
          <w:sz w:val="28"/>
          <w:szCs w:val="28"/>
        </w:rPr>
        <w:t>6</w:t>
      </w:r>
      <w:r w:rsidRPr="00736F6F">
        <w:rPr>
          <w:sz w:val="28"/>
          <w:szCs w:val="28"/>
        </w:rPr>
        <w:t xml:space="preserve"> году прогнозируется в размере </w:t>
      </w:r>
      <w:r w:rsidRPr="00E227B9">
        <w:rPr>
          <w:sz w:val="28"/>
          <w:szCs w:val="28"/>
        </w:rPr>
        <w:t xml:space="preserve">85 540 163,4 </w:t>
      </w:r>
      <w:r w:rsidR="00EC09B9">
        <w:rPr>
          <w:sz w:val="28"/>
          <w:szCs w:val="28"/>
        </w:rPr>
        <w:t>тыс. руб.</w:t>
      </w:r>
      <w:r w:rsidRPr="00736F6F">
        <w:rPr>
          <w:sz w:val="28"/>
          <w:szCs w:val="28"/>
        </w:rPr>
        <w:t>, на 202</w:t>
      </w:r>
      <w:r>
        <w:rPr>
          <w:sz w:val="28"/>
          <w:szCs w:val="28"/>
        </w:rPr>
        <w:t>7</w:t>
      </w:r>
      <w:r w:rsidRPr="00736F6F">
        <w:rPr>
          <w:sz w:val="28"/>
          <w:szCs w:val="28"/>
        </w:rPr>
        <w:t xml:space="preserve"> год – </w:t>
      </w:r>
      <w:r>
        <w:rPr>
          <w:sz w:val="28"/>
          <w:szCs w:val="28"/>
        </w:rPr>
        <w:t>89 367 025,0</w:t>
      </w:r>
      <w:r w:rsidRPr="00736F6F">
        <w:rPr>
          <w:sz w:val="28"/>
          <w:szCs w:val="28"/>
        </w:rPr>
        <w:t xml:space="preserve"> </w:t>
      </w:r>
      <w:r w:rsidR="00EC09B9">
        <w:rPr>
          <w:sz w:val="28"/>
          <w:szCs w:val="28"/>
        </w:rPr>
        <w:t>тыс. руб.</w:t>
      </w:r>
      <w:r w:rsidRPr="00736F6F">
        <w:rPr>
          <w:sz w:val="28"/>
          <w:szCs w:val="28"/>
        </w:rPr>
        <w:t>, на 202</w:t>
      </w:r>
      <w:r>
        <w:rPr>
          <w:sz w:val="28"/>
          <w:szCs w:val="28"/>
        </w:rPr>
        <w:t>8</w:t>
      </w:r>
      <w:r w:rsidRPr="00736F6F">
        <w:rPr>
          <w:sz w:val="28"/>
          <w:szCs w:val="28"/>
        </w:rPr>
        <w:t xml:space="preserve"> год – </w:t>
      </w:r>
      <w:r>
        <w:rPr>
          <w:sz w:val="28"/>
          <w:szCs w:val="28"/>
        </w:rPr>
        <w:t>92 593 569,0</w:t>
      </w:r>
      <w:r w:rsidRPr="00736F6F">
        <w:rPr>
          <w:sz w:val="28"/>
          <w:szCs w:val="28"/>
        </w:rPr>
        <w:t xml:space="preserve"> </w:t>
      </w:r>
      <w:r w:rsidR="00EC09B9">
        <w:rPr>
          <w:sz w:val="28"/>
          <w:szCs w:val="28"/>
        </w:rPr>
        <w:t>тыс. руб.</w:t>
      </w:r>
      <w:r w:rsidRPr="00736F6F">
        <w:rPr>
          <w:sz w:val="28"/>
          <w:szCs w:val="28"/>
        </w:rPr>
        <w:t xml:space="preserve"> </w:t>
      </w:r>
    </w:p>
    <w:p w14:paraId="54C5CCB4" w14:textId="53BE6890" w:rsidR="00B02BAF" w:rsidRPr="008745D4" w:rsidRDefault="00B02BAF" w:rsidP="00B02BAF">
      <w:pPr>
        <w:pStyle w:val="a5"/>
        <w:spacing w:after="0" w:line="276" w:lineRule="auto"/>
        <w:ind w:left="0" w:firstLine="720"/>
        <w:jc w:val="both"/>
        <w:rPr>
          <w:sz w:val="28"/>
          <w:szCs w:val="28"/>
        </w:rPr>
      </w:pPr>
      <w:r w:rsidRPr="008745D4">
        <w:rPr>
          <w:sz w:val="28"/>
          <w:szCs w:val="28"/>
        </w:rPr>
        <w:t>В структуре доходов областного бюджета в 202</w:t>
      </w:r>
      <w:r>
        <w:rPr>
          <w:sz w:val="28"/>
          <w:szCs w:val="28"/>
        </w:rPr>
        <w:t>6</w:t>
      </w:r>
      <w:r w:rsidRPr="008745D4">
        <w:rPr>
          <w:sz w:val="28"/>
          <w:szCs w:val="28"/>
        </w:rPr>
        <w:t xml:space="preserve"> году предусмотрены налоговые доходы в размере </w:t>
      </w:r>
      <w:r>
        <w:rPr>
          <w:sz w:val="28"/>
          <w:szCs w:val="28"/>
        </w:rPr>
        <w:t>83 426 544,4</w:t>
      </w:r>
      <w:r w:rsidRPr="008745D4">
        <w:rPr>
          <w:sz w:val="28"/>
          <w:szCs w:val="28"/>
        </w:rPr>
        <w:t xml:space="preserve"> </w:t>
      </w:r>
      <w:r w:rsidR="00EC09B9">
        <w:rPr>
          <w:sz w:val="28"/>
          <w:szCs w:val="28"/>
        </w:rPr>
        <w:t>тыс. руб.</w:t>
      </w:r>
      <w:r w:rsidRPr="008745D4">
        <w:rPr>
          <w:sz w:val="28"/>
          <w:szCs w:val="28"/>
        </w:rPr>
        <w:t>, неналоговые доходы –</w:t>
      </w:r>
      <w:r>
        <w:rPr>
          <w:sz w:val="28"/>
          <w:szCs w:val="28"/>
        </w:rPr>
        <w:t xml:space="preserve"> 2 113 619,0 </w:t>
      </w:r>
      <w:r w:rsidR="00EC09B9">
        <w:rPr>
          <w:sz w:val="28"/>
          <w:szCs w:val="28"/>
        </w:rPr>
        <w:t>тыс. руб.</w:t>
      </w:r>
    </w:p>
    <w:p w14:paraId="434AFB25" w14:textId="77777777" w:rsidR="00B02BAF" w:rsidRDefault="00B02BAF" w:rsidP="00B02BAF">
      <w:pPr>
        <w:pStyle w:val="a5"/>
        <w:spacing w:after="0" w:line="276" w:lineRule="auto"/>
        <w:ind w:left="0" w:firstLine="720"/>
        <w:jc w:val="both"/>
        <w:rPr>
          <w:sz w:val="28"/>
          <w:szCs w:val="28"/>
        </w:rPr>
      </w:pPr>
      <w:r w:rsidRPr="00FC6577">
        <w:rPr>
          <w:sz w:val="28"/>
          <w:szCs w:val="28"/>
        </w:rPr>
        <w:t>Особенности</w:t>
      </w:r>
      <w:r>
        <w:rPr>
          <w:sz w:val="28"/>
          <w:szCs w:val="28"/>
        </w:rPr>
        <w:t xml:space="preserve"> </w:t>
      </w:r>
      <w:r w:rsidRPr="00FC6577">
        <w:rPr>
          <w:sz w:val="28"/>
          <w:szCs w:val="28"/>
        </w:rPr>
        <w:t>расчетов поступлений платежей по</w:t>
      </w:r>
      <w:r w:rsidRPr="00280D86">
        <w:rPr>
          <w:sz w:val="28"/>
          <w:szCs w:val="28"/>
        </w:rPr>
        <w:t xml:space="preserve"> </w:t>
      </w:r>
      <w:r w:rsidRPr="00FC6577">
        <w:rPr>
          <w:sz w:val="28"/>
          <w:szCs w:val="28"/>
        </w:rPr>
        <w:t>отдельным</w:t>
      </w:r>
      <w:r>
        <w:rPr>
          <w:sz w:val="28"/>
          <w:szCs w:val="28"/>
        </w:rPr>
        <w:t xml:space="preserve"> </w:t>
      </w:r>
      <w:r w:rsidRPr="00FC6577">
        <w:rPr>
          <w:sz w:val="28"/>
          <w:szCs w:val="28"/>
        </w:rPr>
        <w:t>доходным</w:t>
      </w:r>
      <w:r w:rsidRPr="00280D86">
        <w:rPr>
          <w:sz w:val="28"/>
          <w:szCs w:val="28"/>
        </w:rPr>
        <w:t xml:space="preserve"> </w:t>
      </w:r>
      <w:r w:rsidRPr="00FC6577">
        <w:rPr>
          <w:sz w:val="28"/>
          <w:szCs w:val="28"/>
        </w:rPr>
        <w:t>источникам, следующие:</w:t>
      </w:r>
    </w:p>
    <w:p w14:paraId="2E91878B" w14:textId="77777777" w:rsidR="00B02BAF" w:rsidRDefault="00B02BAF" w:rsidP="00B02BAF">
      <w:pPr>
        <w:pStyle w:val="a5"/>
        <w:spacing w:after="0" w:line="276" w:lineRule="auto"/>
        <w:ind w:left="0" w:firstLine="720"/>
        <w:jc w:val="both"/>
        <w:rPr>
          <w:sz w:val="28"/>
          <w:szCs w:val="28"/>
        </w:rPr>
      </w:pPr>
    </w:p>
    <w:p w14:paraId="2009B5D1" w14:textId="77777777" w:rsidR="00B02BAF" w:rsidRDefault="00B02BAF" w:rsidP="00B02BAF">
      <w:pPr>
        <w:pStyle w:val="a5"/>
        <w:spacing w:after="0" w:line="276" w:lineRule="auto"/>
        <w:ind w:left="0" w:firstLine="720"/>
        <w:jc w:val="both"/>
        <w:rPr>
          <w:sz w:val="28"/>
          <w:szCs w:val="28"/>
        </w:rPr>
      </w:pPr>
    </w:p>
    <w:p w14:paraId="2F90CFFE" w14:textId="77777777" w:rsidR="00B02BAF" w:rsidRDefault="00B02BAF" w:rsidP="00B02BAF">
      <w:pPr>
        <w:pStyle w:val="a5"/>
        <w:spacing w:after="0" w:line="276" w:lineRule="auto"/>
        <w:ind w:left="0" w:firstLine="720"/>
        <w:jc w:val="both"/>
        <w:rPr>
          <w:sz w:val="28"/>
          <w:szCs w:val="28"/>
        </w:rPr>
      </w:pPr>
    </w:p>
    <w:p w14:paraId="600EAD90" w14:textId="77777777" w:rsidR="00B02BAF" w:rsidRPr="00570B96" w:rsidRDefault="00B02BAF" w:rsidP="00B02BAF">
      <w:pPr>
        <w:pStyle w:val="1"/>
        <w:spacing w:line="276" w:lineRule="auto"/>
        <w:ind w:left="357"/>
        <w:jc w:val="center"/>
        <w:rPr>
          <w:highlight w:val="yellow"/>
        </w:rPr>
      </w:pPr>
      <w:r w:rsidRPr="001D3803">
        <w:t>Налог на прибыль организаций</w:t>
      </w:r>
    </w:p>
    <w:p w14:paraId="6C3ABA62" w14:textId="77777777" w:rsidR="00B02BAF" w:rsidRPr="00A716BB" w:rsidRDefault="00B02BAF" w:rsidP="00B02BAF">
      <w:pPr>
        <w:pStyle w:val="30"/>
        <w:tabs>
          <w:tab w:val="left" w:pos="567"/>
        </w:tabs>
        <w:spacing w:line="276" w:lineRule="auto"/>
        <w:jc w:val="both"/>
        <w:rPr>
          <w:szCs w:val="28"/>
        </w:rPr>
      </w:pPr>
      <w:r w:rsidRPr="00A716BB">
        <w:rPr>
          <w:szCs w:val="28"/>
        </w:rPr>
        <w:t>Прогноз налога на прибыль организаций на 202</w:t>
      </w:r>
      <w:r>
        <w:rPr>
          <w:szCs w:val="28"/>
        </w:rPr>
        <w:t>6</w:t>
      </w:r>
      <w:r w:rsidRPr="00A716BB">
        <w:rPr>
          <w:szCs w:val="28"/>
        </w:rPr>
        <w:t xml:space="preserve"> год составлен исходя из оценки поступлений текущего года </w:t>
      </w:r>
      <w:r>
        <w:rPr>
          <w:szCs w:val="28"/>
        </w:rPr>
        <w:t>и</w:t>
      </w:r>
      <w:r w:rsidRPr="00A716BB">
        <w:rPr>
          <w:szCs w:val="28"/>
        </w:rPr>
        <w:t xml:space="preserve"> </w:t>
      </w:r>
      <w:r>
        <w:rPr>
          <w:szCs w:val="28"/>
        </w:rPr>
        <w:t xml:space="preserve">динамики налоговой  базы, а также  с учетом завершения переходного периода </w:t>
      </w:r>
      <w:r w:rsidRPr="00A03C78">
        <w:rPr>
          <w:szCs w:val="28"/>
        </w:rPr>
        <w:t xml:space="preserve">распределения налога на прибыль </w:t>
      </w:r>
      <w:r>
        <w:rPr>
          <w:szCs w:val="28"/>
        </w:rPr>
        <w:t>от организаций, которые до 1 января 2023 года являлись участниками консолидированных групп налогоплательщиков.</w:t>
      </w:r>
    </w:p>
    <w:p w14:paraId="240D2C14" w14:textId="4ABE376D" w:rsidR="00B02BAF" w:rsidRPr="00A716BB" w:rsidRDefault="00B02BAF" w:rsidP="00B02BAF">
      <w:pPr>
        <w:pStyle w:val="30"/>
        <w:tabs>
          <w:tab w:val="left" w:pos="567"/>
        </w:tabs>
        <w:spacing w:line="276" w:lineRule="auto"/>
        <w:jc w:val="both"/>
        <w:rPr>
          <w:szCs w:val="28"/>
        </w:rPr>
      </w:pPr>
      <w:r w:rsidRPr="00A716BB">
        <w:rPr>
          <w:szCs w:val="28"/>
        </w:rPr>
        <w:t>Поступления налога на 202</w:t>
      </w:r>
      <w:r>
        <w:rPr>
          <w:szCs w:val="28"/>
        </w:rPr>
        <w:t>6</w:t>
      </w:r>
      <w:r w:rsidRPr="00A716BB">
        <w:rPr>
          <w:szCs w:val="28"/>
        </w:rPr>
        <w:t xml:space="preserve"> год в </w:t>
      </w:r>
      <w:r>
        <w:rPr>
          <w:szCs w:val="28"/>
        </w:rPr>
        <w:t>областной бюджет</w:t>
      </w:r>
      <w:r w:rsidRPr="00A716BB">
        <w:rPr>
          <w:szCs w:val="28"/>
        </w:rPr>
        <w:t xml:space="preserve"> прогнозируются в объеме </w:t>
      </w:r>
      <w:r>
        <w:rPr>
          <w:szCs w:val="28"/>
        </w:rPr>
        <w:t>26</w:t>
      </w:r>
      <w:r w:rsidRPr="00A716BB">
        <w:rPr>
          <w:szCs w:val="28"/>
        </w:rPr>
        <w:t> </w:t>
      </w:r>
      <w:r>
        <w:rPr>
          <w:szCs w:val="28"/>
        </w:rPr>
        <w:t>000</w:t>
      </w:r>
      <w:r w:rsidRPr="00A716BB">
        <w:rPr>
          <w:szCs w:val="28"/>
        </w:rPr>
        <w:t xml:space="preserve"> 000,0  </w:t>
      </w:r>
      <w:r w:rsidR="00EC09B9">
        <w:rPr>
          <w:szCs w:val="28"/>
        </w:rPr>
        <w:t>тыс. руб.</w:t>
      </w:r>
      <w:r w:rsidRPr="00A716BB">
        <w:rPr>
          <w:szCs w:val="28"/>
        </w:rPr>
        <w:t>,  на 202</w:t>
      </w:r>
      <w:r>
        <w:rPr>
          <w:szCs w:val="28"/>
        </w:rPr>
        <w:t>7</w:t>
      </w:r>
      <w:r w:rsidRPr="00A716BB">
        <w:rPr>
          <w:szCs w:val="28"/>
        </w:rPr>
        <w:t xml:space="preserve"> год – </w:t>
      </w:r>
      <w:r>
        <w:rPr>
          <w:szCs w:val="28"/>
        </w:rPr>
        <w:t>27 500</w:t>
      </w:r>
      <w:r w:rsidRPr="00A716BB">
        <w:rPr>
          <w:szCs w:val="28"/>
        </w:rPr>
        <w:t> </w:t>
      </w:r>
      <w:r>
        <w:rPr>
          <w:szCs w:val="28"/>
        </w:rPr>
        <w:t>000</w:t>
      </w:r>
      <w:r w:rsidRPr="00A716BB">
        <w:rPr>
          <w:szCs w:val="28"/>
        </w:rPr>
        <w:t>,0</w:t>
      </w:r>
      <w:r>
        <w:rPr>
          <w:szCs w:val="28"/>
        </w:rPr>
        <w:t xml:space="preserve"> </w:t>
      </w:r>
      <w:r w:rsidR="00EC09B9">
        <w:rPr>
          <w:szCs w:val="28"/>
        </w:rPr>
        <w:t>тыс. руб.</w:t>
      </w:r>
      <w:r w:rsidRPr="00A716BB">
        <w:rPr>
          <w:szCs w:val="28"/>
        </w:rPr>
        <w:t>, на 202</w:t>
      </w:r>
      <w:r>
        <w:rPr>
          <w:szCs w:val="28"/>
        </w:rPr>
        <w:t>8</w:t>
      </w:r>
      <w:r w:rsidRPr="00A716BB">
        <w:rPr>
          <w:szCs w:val="28"/>
        </w:rPr>
        <w:t xml:space="preserve"> год – </w:t>
      </w:r>
      <w:r>
        <w:rPr>
          <w:szCs w:val="28"/>
        </w:rPr>
        <w:t>29 000</w:t>
      </w:r>
      <w:r w:rsidRPr="00A716BB">
        <w:rPr>
          <w:szCs w:val="28"/>
        </w:rPr>
        <w:t> </w:t>
      </w:r>
      <w:r>
        <w:rPr>
          <w:szCs w:val="28"/>
        </w:rPr>
        <w:t>000</w:t>
      </w:r>
      <w:r w:rsidRPr="00A716BB">
        <w:rPr>
          <w:szCs w:val="28"/>
        </w:rPr>
        <w:t xml:space="preserve">,0  </w:t>
      </w:r>
      <w:r w:rsidR="00EC09B9">
        <w:rPr>
          <w:szCs w:val="28"/>
        </w:rPr>
        <w:t>тыс. руб.</w:t>
      </w:r>
      <w:r>
        <w:rPr>
          <w:szCs w:val="28"/>
        </w:rPr>
        <w:t xml:space="preserve"> </w:t>
      </w:r>
    </w:p>
    <w:p w14:paraId="2860B317" w14:textId="77777777" w:rsidR="00B02BAF" w:rsidRPr="00A716BB" w:rsidRDefault="00B02BAF" w:rsidP="00B02BAF">
      <w:pPr>
        <w:rPr>
          <w:sz w:val="28"/>
          <w:szCs w:val="28"/>
        </w:rPr>
      </w:pPr>
    </w:p>
    <w:p w14:paraId="20C33932" w14:textId="77777777" w:rsidR="00B02BAF" w:rsidRPr="00570B96" w:rsidRDefault="00B02BAF" w:rsidP="00B02BAF">
      <w:pPr>
        <w:pStyle w:val="1"/>
        <w:spacing w:line="276" w:lineRule="auto"/>
        <w:ind w:left="357"/>
        <w:jc w:val="center"/>
        <w:rPr>
          <w:highlight w:val="yellow"/>
        </w:rPr>
      </w:pPr>
      <w:r w:rsidRPr="001D3803">
        <w:t>Налог на доходы физических лиц</w:t>
      </w:r>
    </w:p>
    <w:p w14:paraId="56794112" w14:textId="77777777" w:rsidR="00B02BAF" w:rsidRPr="002612D2" w:rsidRDefault="00B02BAF" w:rsidP="00B02BAF">
      <w:pPr>
        <w:spacing w:line="276" w:lineRule="auto"/>
        <w:ind w:firstLine="720"/>
        <w:jc w:val="both"/>
        <w:rPr>
          <w:sz w:val="28"/>
          <w:szCs w:val="28"/>
          <w:lang w:eastAsia="x-none"/>
        </w:rPr>
      </w:pPr>
      <w:r w:rsidRPr="002612D2">
        <w:rPr>
          <w:sz w:val="28"/>
          <w:szCs w:val="28"/>
          <w:lang w:val="x-none" w:eastAsia="x-none"/>
        </w:rPr>
        <w:t xml:space="preserve">Расчет </w:t>
      </w:r>
      <w:r w:rsidRPr="002612D2">
        <w:rPr>
          <w:sz w:val="28"/>
          <w:szCs w:val="28"/>
          <w:lang w:eastAsia="x-none"/>
        </w:rPr>
        <w:t xml:space="preserve">налога на доходы физических лиц на 2026 год и на плановый период 2027-2028 годов </w:t>
      </w:r>
      <w:r w:rsidRPr="002612D2">
        <w:rPr>
          <w:sz w:val="28"/>
          <w:szCs w:val="28"/>
          <w:lang w:val="x-none" w:eastAsia="x-none"/>
        </w:rPr>
        <w:t>составлен исходя из ожидаемой оценки поступлений налога в текущем году</w:t>
      </w:r>
      <w:r w:rsidRPr="002612D2">
        <w:rPr>
          <w:sz w:val="28"/>
          <w:szCs w:val="28"/>
          <w:lang w:eastAsia="x-none"/>
        </w:rPr>
        <w:t xml:space="preserve"> и динамики фонда заработной платы.</w:t>
      </w:r>
    </w:p>
    <w:p w14:paraId="04C2355F" w14:textId="77777777" w:rsidR="00B02BAF" w:rsidRPr="00570B96" w:rsidRDefault="00B02BAF" w:rsidP="00B02BAF">
      <w:pPr>
        <w:spacing w:line="276" w:lineRule="auto"/>
        <w:ind w:firstLine="720"/>
        <w:jc w:val="both"/>
        <w:rPr>
          <w:sz w:val="28"/>
          <w:szCs w:val="28"/>
          <w:highlight w:val="yellow"/>
          <w:lang w:eastAsia="x-none"/>
        </w:rPr>
      </w:pPr>
      <w:r>
        <w:rPr>
          <w:sz w:val="28"/>
          <w:szCs w:val="28"/>
          <w:lang w:eastAsia="x-none"/>
        </w:rPr>
        <w:t>О</w:t>
      </w:r>
      <w:r w:rsidRPr="00BC2E58">
        <w:rPr>
          <w:sz w:val="28"/>
          <w:szCs w:val="28"/>
          <w:lang w:eastAsia="x-none"/>
        </w:rPr>
        <w:t>бъем налога на доходы физических лиц на 2026 год в областной бюджет прогнозируется в размере 30 275 246,4 тыс. руб., на 2027 год в размере 33 005 959 тыс. руб., на 2028 год в размере 34 320 940 тыс. руб.</w:t>
      </w:r>
    </w:p>
    <w:p w14:paraId="29862B38" w14:textId="77777777" w:rsidR="00B02BAF" w:rsidRPr="00570B96" w:rsidRDefault="00B02BAF" w:rsidP="00B02BAF">
      <w:pPr>
        <w:pStyle w:val="a5"/>
        <w:spacing w:after="0" w:line="276" w:lineRule="auto"/>
        <w:ind w:left="-360" w:firstLine="360"/>
        <w:jc w:val="center"/>
        <w:rPr>
          <w:b/>
          <w:color w:val="FF0000"/>
          <w:sz w:val="28"/>
          <w:szCs w:val="28"/>
          <w:highlight w:val="yellow"/>
        </w:rPr>
      </w:pPr>
    </w:p>
    <w:p w14:paraId="1B34D58B" w14:textId="77777777" w:rsidR="00B02BAF" w:rsidRPr="00A44E8F" w:rsidRDefault="00B02BAF" w:rsidP="00B02BAF">
      <w:pPr>
        <w:pStyle w:val="a5"/>
        <w:spacing w:after="0" w:line="276" w:lineRule="auto"/>
        <w:ind w:left="-360" w:firstLine="360"/>
        <w:jc w:val="center"/>
        <w:rPr>
          <w:b/>
          <w:sz w:val="28"/>
          <w:szCs w:val="28"/>
        </w:rPr>
      </w:pPr>
      <w:r w:rsidRPr="00A44E8F">
        <w:rPr>
          <w:b/>
          <w:sz w:val="28"/>
          <w:szCs w:val="28"/>
        </w:rPr>
        <w:t>Акцизы</w:t>
      </w:r>
    </w:p>
    <w:p w14:paraId="3AA4B8EE" w14:textId="77777777" w:rsidR="00B02BAF" w:rsidRPr="002612D2" w:rsidRDefault="00B02BAF" w:rsidP="00553123">
      <w:pPr>
        <w:pStyle w:val="a5"/>
        <w:spacing w:after="0"/>
        <w:ind w:left="0" w:firstLine="709"/>
        <w:jc w:val="both"/>
        <w:rPr>
          <w:sz w:val="28"/>
          <w:szCs w:val="28"/>
        </w:rPr>
      </w:pPr>
      <w:r w:rsidRPr="002612D2">
        <w:rPr>
          <w:sz w:val="28"/>
          <w:szCs w:val="28"/>
        </w:rPr>
        <w:t>Расчет поступлений акцизов на подакцизные товары на 2026 год и на плановый период 2027 и 2028 годов составлен исходя из ожидаемой оценки поступлений текущего года, прогнозных объемов реализации подакцизных товаров и установленных ставок акцизов.</w:t>
      </w:r>
    </w:p>
    <w:p w14:paraId="5C5750D6" w14:textId="77777777" w:rsidR="00B02BAF" w:rsidRPr="002612D2" w:rsidRDefault="00B02BAF" w:rsidP="00553123">
      <w:pPr>
        <w:ind w:firstLine="709"/>
        <w:jc w:val="both"/>
        <w:rPr>
          <w:sz w:val="28"/>
          <w:szCs w:val="28"/>
        </w:rPr>
      </w:pPr>
      <w:r w:rsidRPr="002612D2">
        <w:rPr>
          <w:sz w:val="28"/>
          <w:szCs w:val="28"/>
        </w:rPr>
        <w:t>Расчет доходов от акцизов на крепкую алкогольную продукцию и нефтепродукты, получаемых в порядке перераспределения, составлен с учетом изменения нормативов зачисления акцизов в бюджеты субъектов Российской Федерации.</w:t>
      </w:r>
    </w:p>
    <w:p w14:paraId="1CC4FB6F" w14:textId="77777777" w:rsidR="00B02BAF" w:rsidRPr="002612D2" w:rsidRDefault="00B02BAF" w:rsidP="00553123">
      <w:pPr>
        <w:ind w:firstLine="709"/>
        <w:jc w:val="both"/>
        <w:rPr>
          <w:sz w:val="28"/>
          <w:szCs w:val="28"/>
        </w:rPr>
      </w:pPr>
      <w:r w:rsidRPr="002612D2">
        <w:rPr>
          <w:sz w:val="28"/>
          <w:szCs w:val="28"/>
        </w:rPr>
        <w:t xml:space="preserve">Объем акцизов в </w:t>
      </w:r>
      <w:r>
        <w:rPr>
          <w:sz w:val="28"/>
          <w:szCs w:val="28"/>
        </w:rPr>
        <w:t xml:space="preserve">областной </w:t>
      </w:r>
      <w:r w:rsidRPr="002612D2">
        <w:rPr>
          <w:sz w:val="28"/>
          <w:szCs w:val="28"/>
        </w:rPr>
        <w:t>бюджет на 2026 год прогнозируется в размере 1</w:t>
      </w:r>
      <w:r>
        <w:rPr>
          <w:sz w:val="28"/>
          <w:szCs w:val="28"/>
        </w:rPr>
        <w:t>3 904 400</w:t>
      </w:r>
      <w:r w:rsidRPr="002612D2">
        <w:rPr>
          <w:sz w:val="28"/>
          <w:szCs w:val="28"/>
        </w:rPr>
        <w:t xml:space="preserve"> тыс. руб., на 2027 год – 1</w:t>
      </w:r>
      <w:r>
        <w:rPr>
          <w:sz w:val="28"/>
          <w:szCs w:val="28"/>
        </w:rPr>
        <w:t xml:space="preserve">3 761 700 </w:t>
      </w:r>
      <w:r w:rsidRPr="002612D2">
        <w:rPr>
          <w:sz w:val="28"/>
          <w:szCs w:val="28"/>
        </w:rPr>
        <w:t>тыс. руб., на 2028 год – 1</w:t>
      </w:r>
      <w:r>
        <w:rPr>
          <w:sz w:val="28"/>
          <w:szCs w:val="28"/>
        </w:rPr>
        <w:t>4 184 900</w:t>
      </w:r>
      <w:r w:rsidRPr="002612D2">
        <w:rPr>
          <w:sz w:val="28"/>
          <w:szCs w:val="28"/>
        </w:rPr>
        <w:t xml:space="preserve"> тыс. руб.</w:t>
      </w:r>
    </w:p>
    <w:p w14:paraId="4BEE950F" w14:textId="77777777" w:rsidR="00B02BAF" w:rsidRDefault="00B02BAF" w:rsidP="00B02BAF">
      <w:pPr>
        <w:ind w:firstLine="709"/>
        <w:rPr>
          <w:sz w:val="28"/>
        </w:rPr>
      </w:pPr>
    </w:p>
    <w:p w14:paraId="1BC8ED1B" w14:textId="77777777" w:rsidR="00B02BAF" w:rsidRPr="00A44E8F" w:rsidRDefault="00B02BAF" w:rsidP="00B02BAF">
      <w:pPr>
        <w:spacing w:line="276" w:lineRule="auto"/>
        <w:jc w:val="center"/>
        <w:rPr>
          <w:b/>
          <w:sz w:val="28"/>
          <w:szCs w:val="28"/>
        </w:rPr>
      </w:pPr>
      <w:r w:rsidRPr="00A44E8F">
        <w:rPr>
          <w:b/>
          <w:sz w:val="28"/>
          <w:szCs w:val="28"/>
        </w:rPr>
        <w:t>Налог, взимаемый в связи с применением упрощенной системы налогообложения</w:t>
      </w:r>
    </w:p>
    <w:p w14:paraId="6BF3C421" w14:textId="77777777" w:rsidR="00B02BAF" w:rsidRPr="00A44E8F" w:rsidRDefault="00B02BAF" w:rsidP="00B02BAF">
      <w:pPr>
        <w:spacing w:line="276" w:lineRule="auto"/>
        <w:ind w:firstLine="709"/>
        <w:jc w:val="both"/>
        <w:rPr>
          <w:sz w:val="28"/>
          <w:szCs w:val="28"/>
        </w:rPr>
      </w:pPr>
      <w:r w:rsidRPr="00A44E8F">
        <w:rPr>
          <w:sz w:val="28"/>
          <w:szCs w:val="28"/>
        </w:rPr>
        <w:t>Расчет налога, взимаемого в связи с применением упрощенной системы налогообложения, на 202</w:t>
      </w:r>
      <w:r>
        <w:rPr>
          <w:sz w:val="28"/>
          <w:szCs w:val="28"/>
        </w:rPr>
        <w:t>6</w:t>
      </w:r>
      <w:r w:rsidRPr="00A44E8F">
        <w:rPr>
          <w:sz w:val="28"/>
          <w:szCs w:val="28"/>
        </w:rPr>
        <w:t xml:space="preserve"> год составлен исходя из ожидаемой оценки поступлений налога в текущем году с учетом динамики налоговой базы, прогноз</w:t>
      </w:r>
      <w:r>
        <w:rPr>
          <w:sz w:val="28"/>
          <w:szCs w:val="28"/>
        </w:rPr>
        <w:t>а</w:t>
      </w:r>
      <w:r w:rsidRPr="00A44E8F">
        <w:rPr>
          <w:sz w:val="28"/>
          <w:szCs w:val="28"/>
        </w:rPr>
        <w:t xml:space="preserve"> главного администратора доходного источника.</w:t>
      </w:r>
    </w:p>
    <w:p w14:paraId="01B8297E" w14:textId="6FEDE4A2" w:rsidR="00B02BAF" w:rsidRPr="00ED5127" w:rsidRDefault="00B02BAF" w:rsidP="00B02BAF">
      <w:pPr>
        <w:spacing w:line="276" w:lineRule="auto"/>
        <w:ind w:firstLine="709"/>
        <w:jc w:val="both"/>
        <w:rPr>
          <w:sz w:val="28"/>
          <w:szCs w:val="28"/>
        </w:rPr>
      </w:pPr>
      <w:r w:rsidRPr="00ED5127">
        <w:rPr>
          <w:sz w:val="28"/>
          <w:szCs w:val="28"/>
        </w:rPr>
        <w:t xml:space="preserve">Объем налога на 2026 год в областной бюджет прогнозируется в объеме 4 250 000 </w:t>
      </w:r>
      <w:r w:rsidR="00EC09B9">
        <w:rPr>
          <w:sz w:val="28"/>
          <w:szCs w:val="28"/>
        </w:rPr>
        <w:t>тыс. руб.</w:t>
      </w:r>
      <w:r w:rsidRPr="00ED5127">
        <w:rPr>
          <w:sz w:val="28"/>
          <w:szCs w:val="28"/>
        </w:rPr>
        <w:t xml:space="preserve">, на 2027 год – 4 420 000 </w:t>
      </w:r>
      <w:r w:rsidR="00EC09B9">
        <w:rPr>
          <w:sz w:val="28"/>
          <w:szCs w:val="28"/>
        </w:rPr>
        <w:t>тыс. руб.</w:t>
      </w:r>
      <w:r w:rsidRPr="00ED5127">
        <w:rPr>
          <w:sz w:val="28"/>
          <w:szCs w:val="28"/>
        </w:rPr>
        <w:t xml:space="preserve">, на 2028 год – 4 590 000 </w:t>
      </w:r>
      <w:r w:rsidR="00EC09B9">
        <w:rPr>
          <w:sz w:val="28"/>
          <w:szCs w:val="28"/>
        </w:rPr>
        <w:t>тыс. руб.</w:t>
      </w:r>
      <w:r w:rsidRPr="00ED5127">
        <w:rPr>
          <w:sz w:val="28"/>
          <w:szCs w:val="28"/>
        </w:rPr>
        <w:t xml:space="preserve"> </w:t>
      </w:r>
    </w:p>
    <w:p w14:paraId="0B48C96A" w14:textId="2B94E29C" w:rsidR="00B02BAF" w:rsidRPr="00532473" w:rsidRDefault="00B02BAF" w:rsidP="00B02BAF">
      <w:pPr>
        <w:tabs>
          <w:tab w:val="left" w:pos="7800"/>
        </w:tabs>
        <w:spacing w:line="276" w:lineRule="auto"/>
        <w:jc w:val="center"/>
        <w:rPr>
          <w:b/>
          <w:sz w:val="28"/>
          <w:szCs w:val="28"/>
        </w:rPr>
      </w:pPr>
      <w:r w:rsidRPr="00532473">
        <w:rPr>
          <w:b/>
          <w:sz w:val="28"/>
          <w:szCs w:val="28"/>
        </w:rPr>
        <w:lastRenderedPageBreak/>
        <w:t xml:space="preserve">                                                                   </w:t>
      </w:r>
    </w:p>
    <w:p w14:paraId="02638C60" w14:textId="77777777" w:rsidR="00B02BAF" w:rsidRDefault="00B02BAF" w:rsidP="00B02BAF">
      <w:pPr>
        <w:tabs>
          <w:tab w:val="left" w:pos="7800"/>
        </w:tabs>
        <w:spacing w:line="276" w:lineRule="auto"/>
        <w:jc w:val="center"/>
        <w:rPr>
          <w:b/>
          <w:sz w:val="28"/>
          <w:szCs w:val="28"/>
        </w:rPr>
      </w:pPr>
    </w:p>
    <w:p w14:paraId="400D0070" w14:textId="77777777" w:rsidR="00B02BAF" w:rsidRPr="00C322BA" w:rsidRDefault="00B02BAF" w:rsidP="00B02BAF">
      <w:pPr>
        <w:tabs>
          <w:tab w:val="left" w:pos="7800"/>
        </w:tabs>
        <w:spacing w:line="276" w:lineRule="auto"/>
        <w:jc w:val="center"/>
        <w:rPr>
          <w:b/>
          <w:sz w:val="28"/>
          <w:szCs w:val="28"/>
        </w:rPr>
      </w:pPr>
      <w:r w:rsidRPr="00C322BA">
        <w:rPr>
          <w:b/>
          <w:sz w:val="28"/>
          <w:szCs w:val="28"/>
        </w:rPr>
        <w:t>Налог на профессиональный доход</w:t>
      </w:r>
    </w:p>
    <w:p w14:paraId="3DC721FC" w14:textId="77777777" w:rsidR="00B02BAF" w:rsidRPr="00C322BA" w:rsidRDefault="00B02BAF" w:rsidP="00553123">
      <w:pPr>
        <w:spacing w:line="276" w:lineRule="auto"/>
        <w:ind w:firstLine="709"/>
        <w:jc w:val="both"/>
        <w:rPr>
          <w:sz w:val="28"/>
          <w:szCs w:val="28"/>
        </w:rPr>
      </w:pPr>
      <w:r w:rsidRPr="00C322BA">
        <w:rPr>
          <w:sz w:val="28"/>
          <w:szCs w:val="28"/>
        </w:rPr>
        <w:t>Расчет налога на профессиональный доход на 2026 год и на плановый период 2027 и 2028 годов составлен исходя из ожидаемой оценки поступлений налога в текущем году и представленной информации о прогнозе поступлений налога на профессиональный доход главным администратором доходного источника.</w:t>
      </w:r>
    </w:p>
    <w:p w14:paraId="1B6FA5C7" w14:textId="1E7C42A1" w:rsidR="00B02BAF" w:rsidRPr="002451A2" w:rsidRDefault="00B02BAF" w:rsidP="00553123">
      <w:pPr>
        <w:spacing w:line="276" w:lineRule="auto"/>
        <w:ind w:firstLine="709"/>
        <w:jc w:val="both"/>
        <w:rPr>
          <w:sz w:val="28"/>
          <w:szCs w:val="28"/>
        </w:rPr>
      </w:pPr>
      <w:r w:rsidRPr="002451A2">
        <w:rPr>
          <w:sz w:val="28"/>
          <w:szCs w:val="28"/>
        </w:rPr>
        <w:t xml:space="preserve">Объем налога на 2026 год в </w:t>
      </w:r>
      <w:r w:rsidRPr="00AA3E5D">
        <w:rPr>
          <w:sz w:val="28"/>
          <w:szCs w:val="28"/>
        </w:rPr>
        <w:t xml:space="preserve">областной бюджет </w:t>
      </w:r>
      <w:r w:rsidRPr="002451A2">
        <w:rPr>
          <w:sz w:val="28"/>
          <w:szCs w:val="28"/>
        </w:rPr>
        <w:t xml:space="preserve">прогнозируется в объеме 420 000,0 </w:t>
      </w:r>
      <w:r w:rsidR="00EC09B9">
        <w:rPr>
          <w:sz w:val="28"/>
          <w:szCs w:val="28"/>
        </w:rPr>
        <w:t>тыс. руб.</w:t>
      </w:r>
      <w:r w:rsidRPr="002451A2">
        <w:rPr>
          <w:sz w:val="28"/>
          <w:szCs w:val="28"/>
        </w:rPr>
        <w:t xml:space="preserve">, на 2027 год – 441 000,0 </w:t>
      </w:r>
      <w:r w:rsidR="00EC09B9">
        <w:rPr>
          <w:sz w:val="28"/>
          <w:szCs w:val="28"/>
        </w:rPr>
        <w:t>тыс. руб.</w:t>
      </w:r>
      <w:r w:rsidRPr="002451A2">
        <w:rPr>
          <w:sz w:val="28"/>
          <w:szCs w:val="28"/>
        </w:rPr>
        <w:t xml:space="preserve">, на 2028 год – 465 000,0 </w:t>
      </w:r>
      <w:r w:rsidR="00EC09B9">
        <w:rPr>
          <w:sz w:val="28"/>
          <w:szCs w:val="28"/>
        </w:rPr>
        <w:t>тыс. руб.</w:t>
      </w:r>
      <w:r w:rsidRPr="002451A2">
        <w:rPr>
          <w:sz w:val="28"/>
          <w:szCs w:val="28"/>
        </w:rPr>
        <w:t xml:space="preserve"> </w:t>
      </w:r>
    </w:p>
    <w:p w14:paraId="5E1BBAFC" w14:textId="77777777" w:rsidR="00B02BAF" w:rsidRPr="00D75428" w:rsidRDefault="00B02BAF" w:rsidP="00553123">
      <w:pPr>
        <w:spacing w:line="276" w:lineRule="auto"/>
        <w:ind w:firstLine="709"/>
        <w:jc w:val="center"/>
        <w:rPr>
          <w:b/>
          <w:sz w:val="28"/>
          <w:szCs w:val="28"/>
        </w:rPr>
      </w:pPr>
      <w:r w:rsidRPr="00D75428">
        <w:rPr>
          <w:b/>
          <w:sz w:val="28"/>
          <w:szCs w:val="28"/>
        </w:rPr>
        <w:t>Налог на имущество организаций</w:t>
      </w:r>
    </w:p>
    <w:p w14:paraId="22EF0E9D" w14:textId="77777777" w:rsidR="00B02BAF" w:rsidRPr="00D75428" w:rsidRDefault="00B02BAF" w:rsidP="00553123">
      <w:pPr>
        <w:suppressAutoHyphens/>
        <w:spacing w:line="276" w:lineRule="auto"/>
        <w:ind w:firstLine="720"/>
        <w:jc w:val="both"/>
        <w:rPr>
          <w:sz w:val="28"/>
          <w:szCs w:val="28"/>
          <w:lang w:eastAsia="ar-SA"/>
        </w:rPr>
      </w:pPr>
      <w:r w:rsidRPr="00D75428">
        <w:rPr>
          <w:sz w:val="28"/>
          <w:szCs w:val="28"/>
          <w:lang w:eastAsia="ar-SA"/>
        </w:rPr>
        <w:t xml:space="preserve">Расчет поступлений по налогу на имущество организаций </w:t>
      </w:r>
      <w:bookmarkStart w:id="0" w:name="_Hlk180587554"/>
      <w:r w:rsidRPr="00D75428">
        <w:rPr>
          <w:sz w:val="28"/>
          <w:szCs w:val="28"/>
          <w:lang w:eastAsia="ar-SA"/>
        </w:rPr>
        <w:t xml:space="preserve">на 2026 год и на плановый период 2027-2028 годов </w:t>
      </w:r>
      <w:bookmarkEnd w:id="0"/>
      <w:r w:rsidRPr="00D75428">
        <w:rPr>
          <w:sz w:val="28"/>
          <w:szCs w:val="28"/>
          <w:lang w:eastAsia="ar-SA"/>
        </w:rPr>
        <w:t xml:space="preserve">составлен исходя из оценки поступлений налога в текущем году с учетом фактической динамики налогооблагаемой базы. </w:t>
      </w:r>
    </w:p>
    <w:p w14:paraId="48105070" w14:textId="5BE8CEFA" w:rsidR="00B02BAF" w:rsidRPr="00454D09" w:rsidRDefault="00B02BAF" w:rsidP="00553123">
      <w:pPr>
        <w:suppressAutoHyphens/>
        <w:spacing w:line="276" w:lineRule="auto"/>
        <w:ind w:firstLine="720"/>
        <w:jc w:val="both"/>
        <w:rPr>
          <w:color w:val="FF0000"/>
          <w:sz w:val="28"/>
          <w:szCs w:val="28"/>
          <w:lang w:eastAsia="ar-SA"/>
        </w:rPr>
      </w:pPr>
      <w:r w:rsidRPr="00454D09">
        <w:rPr>
          <w:sz w:val="28"/>
          <w:szCs w:val="28"/>
          <w:lang w:eastAsia="ar-SA"/>
        </w:rPr>
        <w:t xml:space="preserve">Поступления налога на 2026 год прогнозируется в объеме 6 550 000 </w:t>
      </w:r>
      <w:r w:rsidR="00EC09B9">
        <w:rPr>
          <w:sz w:val="28"/>
          <w:szCs w:val="28"/>
          <w:lang w:eastAsia="ar-SA"/>
        </w:rPr>
        <w:t>тыс. руб.</w:t>
      </w:r>
      <w:r w:rsidRPr="00454D09">
        <w:rPr>
          <w:sz w:val="28"/>
          <w:szCs w:val="28"/>
          <w:lang w:eastAsia="ar-SA"/>
        </w:rPr>
        <w:t xml:space="preserve">, на 2027 год – 6 600 000 </w:t>
      </w:r>
      <w:r w:rsidR="00EC09B9">
        <w:rPr>
          <w:sz w:val="28"/>
          <w:szCs w:val="28"/>
          <w:lang w:eastAsia="ar-SA"/>
        </w:rPr>
        <w:t>тыс. руб.</w:t>
      </w:r>
      <w:r w:rsidRPr="00454D09">
        <w:rPr>
          <w:sz w:val="28"/>
          <w:szCs w:val="28"/>
          <w:lang w:eastAsia="ar-SA"/>
        </w:rPr>
        <w:t xml:space="preserve">, на 2028 год – 6 650 000 </w:t>
      </w:r>
      <w:r w:rsidR="00EC09B9">
        <w:rPr>
          <w:sz w:val="28"/>
          <w:szCs w:val="28"/>
          <w:lang w:eastAsia="ar-SA"/>
        </w:rPr>
        <w:t>тыс. руб.</w:t>
      </w:r>
    </w:p>
    <w:p w14:paraId="34EAA364" w14:textId="77777777" w:rsidR="00B02BAF" w:rsidRPr="00570B96" w:rsidRDefault="00B02BAF" w:rsidP="00553123">
      <w:pPr>
        <w:tabs>
          <w:tab w:val="left" w:pos="709"/>
          <w:tab w:val="left" w:pos="900"/>
        </w:tabs>
        <w:spacing w:line="276" w:lineRule="auto"/>
        <w:ind w:firstLine="567"/>
        <w:jc w:val="both"/>
        <w:rPr>
          <w:bCs/>
          <w:color w:val="FF0000"/>
          <w:sz w:val="28"/>
          <w:szCs w:val="28"/>
          <w:highlight w:val="yellow"/>
        </w:rPr>
      </w:pPr>
    </w:p>
    <w:p w14:paraId="288B10D7" w14:textId="77777777" w:rsidR="00B02BAF" w:rsidRPr="00454D09" w:rsidRDefault="00B02BAF" w:rsidP="00553123">
      <w:pPr>
        <w:pStyle w:val="1"/>
        <w:spacing w:line="276" w:lineRule="auto"/>
        <w:ind w:left="0"/>
        <w:jc w:val="center"/>
      </w:pPr>
      <w:r w:rsidRPr="00454D09">
        <w:t>Транспортный налог</w:t>
      </w:r>
    </w:p>
    <w:p w14:paraId="1949E748" w14:textId="77777777" w:rsidR="00B02BAF" w:rsidRPr="00454D09" w:rsidRDefault="00B02BAF" w:rsidP="00553123">
      <w:pPr>
        <w:suppressAutoHyphens/>
        <w:spacing w:line="276" w:lineRule="auto"/>
        <w:ind w:firstLine="720"/>
        <w:jc w:val="both"/>
        <w:rPr>
          <w:sz w:val="28"/>
          <w:szCs w:val="28"/>
          <w:lang w:eastAsia="ar-SA"/>
        </w:rPr>
      </w:pPr>
      <w:r w:rsidRPr="00454D09">
        <w:rPr>
          <w:sz w:val="28"/>
          <w:szCs w:val="28"/>
          <w:lang w:eastAsia="ar-SA"/>
        </w:rPr>
        <w:t xml:space="preserve">Расчет транспортного налога на 2026 год составлен исходя из ожидаемой оценки поступлений налога в текущем году с учетом динамики налоговой базы. </w:t>
      </w:r>
    </w:p>
    <w:p w14:paraId="433A6F87" w14:textId="2F835AB3" w:rsidR="00B02BAF" w:rsidRPr="00305993" w:rsidRDefault="00B02BAF" w:rsidP="00553123">
      <w:pPr>
        <w:suppressAutoHyphens/>
        <w:spacing w:line="276" w:lineRule="auto"/>
        <w:ind w:firstLine="720"/>
        <w:jc w:val="both"/>
        <w:rPr>
          <w:color w:val="FF0000"/>
          <w:sz w:val="28"/>
          <w:szCs w:val="28"/>
          <w:lang w:eastAsia="ar-SA"/>
        </w:rPr>
      </w:pPr>
      <w:r w:rsidRPr="00305993">
        <w:rPr>
          <w:sz w:val="28"/>
          <w:szCs w:val="28"/>
          <w:lang w:eastAsia="ar-SA"/>
        </w:rPr>
        <w:t xml:space="preserve">Поступления налога на 2026 год в областной бюджет прогнозируются в объеме 1 680 000 </w:t>
      </w:r>
      <w:r w:rsidR="00EC09B9">
        <w:rPr>
          <w:sz w:val="28"/>
          <w:szCs w:val="28"/>
          <w:lang w:eastAsia="ar-SA"/>
        </w:rPr>
        <w:t>тыс. руб.</w:t>
      </w:r>
      <w:r w:rsidRPr="00305993">
        <w:rPr>
          <w:sz w:val="28"/>
          <w:szCs w:val="28"/>
          <w:lang w:eastAsia="ar-SA"/>
        </w:rPr>
        <w:t xml:space="preserve">, на 2027 год – 1 715 000 </w:t>
      </w:r>
      <w:r w:rsidR="00EC09B9">
        <w:rPr>
          <w:sz w:val="28"/>
          <w:szCs w:val="28"/>
          <w:lang w:eastAsia="ar-SA"/>
        </w:rPr>
        <w:t>тыс. руб.</w:t>
      </w:r>
      <w:r w:rsidRPr="00305993">
        <w:rPr>
          <w:sz w:val="28"/>
          <w:szCs w:val="28"/>
          <w:lang w:eastAsia="ar-SA"/>
        </w:rPr>
        <w:t xml:space="preserve">, на 2028 год – 1 750 000 </w:t>
      </w:r>
      <w:r w:rsidR="00EC09B9">
        <w:rPr>
          <w:sz w:val="28"/>
          <w:szCs w:val="28"/>
          <w:lang w:eastAsia="ar-SA"/>
        </w:rPr>
        <w:t>тыс. руб.</w:t>
      </w:r>
    </w:p>
    <w:p w14:paraId="33D554A0" w14:textId="77777777" w:rsidR="00B02BAF" w:rsidRDefault="00B02BAF" w:rsidP="00553123">
      <w:pPr>
        <w:spacing w:line="276" w:lineRule="auto"/>
        <w:ind w:firstLine="540"/>
        <w:jc w:val="center"/>
        <w:rPr>
          <w:b/>
          <w:color w:val="FF0000"/>
          <w:sz w:val="28"/>
          <w:szCs w:val="28"/>
          <w:highlight w:val="yellow"/>
        </w:rPr>
      </w:pPr>
    </w:p>
    <w:p w14:paraId="1A50AB7E" w14:textId="77777777" w:rsidR="00B02BAF" w:rsidRPr="007F579D" w:rsidRDefault="00B02BAF" w:rsidP="00553123">
      <w:pPr>
        <w:spacing w:line="276" w:lineRule="auto"/>
        <w:jc w:val="center"/>
        <w:rPr>
          <w:b/>
          <w:bCs/>
          <w:sz w:val="28"/>
          <w:szCs w:val="28"/>
        </w:rPr>
      </w:pPr>
      <w:r w:rsidRPr="007F579D">
        <w:rPr>
          <w:b/>
          <w:bCs/>
          <w:sz w:val="28"/>
          <w:szCs w:val="28"/>
        </w:rPr>
        <w:t>Налог на добычу полезных ископаемых</w:t>
      </w:r>
    </w:p>
    <w:p w14:paraId="72CFA695" w14:textId="77777777" w:rsidR="00B02BAF" w:rsidRPr="007F579D" w:rsidRDefault="00B02BAF" w:rsidP="00553123">
      <w:pPr>
        <w:spacing w:line="276" w:lineRule="auto"/>
        <w:ind w:firstLine="709"/>
        <w:jc w:val="both"/>
        <w:rPr>
          <w:sz w:val="28"/>
          <w:szCs w:val="28"/>
        </w:rPr>
      </w:pPr>
      <w:r w:rsidRPr="007F579D">
        <w:rPr>
          <w:sz w:val="28"/>
          <w:szCs w:val="28"/>
        </w:rPr>
        <w:t>Проект налога на добычу полезных ископаемых на 2026 год составлен исходя из ожидаемой оценки поступлений налога в текущем году и динамики налоговой базы.</w:t>
      </w:r>
    </w:p>
    <w:p w14:paraId="233697C5" w14:textId="45D388F0" w:rsidR="00B02BAF" w:rsidRPr="00770D39" w:rsidRDefault="00B02BAF" w:rsidP="00553123">
      <w:pPr>
        <w:spacing w:line="276" w:lineRule="auto"/>
        <w:ind w:firstLine="709"/>
        <w:jc w:val="both"/>
        <w:rPr>
          <w:sz w:val="28"/>
          <w:szCs w:val="28"/>
        </w:rPr>
      </w:pPr>
      <w:r w:rsidRPr="00770D39">
        <w:rPr>
          <w:sz w:val="28"/>
          <w:szCs w:val="28"/>
        </w:rPr>
        <w:t xml:space="preserve">Поступления налога в областной бюджет на 2026 год прогнозируются в объеме 138 343 </w:t>
      </w:r>
      <w:r w:rsidR="00EC09B9">
        <w:rPr>
          <w:sz w:val="28"/>
          <w:szCs w:val="28"/>
        </w:rPr>
        <w:t>тыс. руб.</w:t>
      </w:r>
      <w:r w:rsidRPr="00770D39">
        <w:rPr>
          <w:sz w:val="28"/>
          <w:szCs w:val="28"/>
        </w:rPr>
        <w:t xml:space="preserve">, на 2027 год </w:t>
      </w:r>
      <w:proofErr w:type="gramStart"/>
      <w:r w:rsidRPr="00770D39">
        <w:rPr>
          <w:sz w:val="28"/>
          <w:szCs w:val="28"/>
        </w:rPr>
        <w:t>-  141</w:t>
      </w:r>
      <w:proofErr w:type="gramEnd"/>
      <w:r w:rsidRPr="00770D39">
        <w:rPr>
          <w:sz w:val="28"/>
          <w:szCs w:val="28"/>
        </w:rPr>
        <w:t xml:space="preserve"> 327 </w:t>
      </w:r>
      <w:r w:rsidR="00EC09B9">
        <w:rPr>
          <w:sz w:val="28"/>
          <w:szCs w:val="28"/>
        </w:rPr>
        <w:t>тыс. руб.</w:t>
      </w:r>
      <w:r w:rsidRPr="00770D39">
        <w:rPr>
          <w:sz w:val="28"/>
          <w:szCs w:val="28"/>
        </w:rPr>
        <w:t xml:space="preserve">, на 2028 год 144 033 </w:t>
      </w:r>
      <w:r w:rsidR="00EC09B9">
        <w:rPr>
          <w:sz w:val="28"/>
          <w:szCs w:val="28"/>
        </w:rPr>
        <w:t>тыс. руб.</w:t>
      </w:r>
    </w:p>
    <w:p w14:paraId="335844AC" w14:textId="77777777" w:rsidR="00621A44" w:rsidRDefault="00621A44" w:rsidP="00553123">
      <w:pPr>
        <w:pStyle w:val="30"/>
        <w:spacing w:line="276" w:lineRule="auto"/>
        <w:ind w:firstLine="0"/>
        <w:jc w:val="center"/>
        <w:rPr>
          <w:b/>
          <w:bCs/>
          <w:szCs w:val="28"/>
        </w:rPr>
      </w:pPr>
    </w:p>
    <w:p w14:paraId="300365CC" w14:textId="3396982A" w:rsidR="00B02BAF" w:rsidRPr="007964E1" w:rsidRDefault="00B02BAF" w:rsidP="00553123">
      <w:pPr>
        <w:pStyle w:val="30"/>
        <w:spacing w:line="276" w:lineRule="auto"/>
        <w:ind w:firstLine="0"/>
        <w:jc w:val="center"/>
        <w:rPr>
          <w:b/>
          <w:bCs/>
          <w:szCs w:val="28"/>
        </w:rPr>
      </w:pPr>
      <w:r w:rsidRPr="007964E1">
        <w:rPr>
          <w:b/>
          <w:bCs/>
          <w:szCs w:val="28"/>
        </w:rPr>
        <w:t>Сбор за пользование объектами животного мира</w:t>
      </w:r>
    </w:p>
    <w:p w14:paraId="78C72275" w14:textId="77777777" w:rsidR="00B02BAF" w:rsidRPr="00770D39" w:rsidRDefault="00B02BAF" w:rsidP="00553123">
      <w:pPr>
        <w:spacing w:line="276" w:lineRule="auto"/>
        <w:ind w:firstLine="709"/>
        <w:jc w:val="both"/>
        <w:rPr>
          <w:sz w:val="28"/>
          <w:szCs w:val="28"/>
        </w:rPr>
      </w:pPr>
      <w:r w:rsidRPr="00770D39">
        <w:rPr>
          <w:sz w:val="28"/>
          <w:szCs w:val="28"/>
        </w:rPr>
        <w:t>Расчет поступлений доходов за пользование объектами животного мира на 2026 год произведен на основе лимитов на добычу охотничьих ресурсов и ставок налога на объекты животного мира, установленных Налоговым кодексом Российской Федерации.</w:t>
      </w:r>
    </w:p>
    <w:p w14:paraId="0A81E316" w14:textId="31956FFC" w:rsidR="00B02BAF" w:rsidRPr="007964E1" w:rsidRDefault="00B02BAF" w:rsidP="00553123">
      <w:pPr>
        <w:spacing w:line="276" w:lineRule="auto"/>
        <w:ind w:firstLine="709"/>
        <w:jc w:val="both"/>
        <w:rPr>
          <w:sz w:val="28"/>
          <w:szCs w:val="28"/>
        </w:rPr>
      </w:pPr>
      <w:r w:rsidRPr="007964E1">
        <w:rPr>
          <w:sz w:val="28"/>
          <w:szCs w:val="28"/>
        </w:rPr>
        <w:t xml:space="preserve">Поступления сборов на 2026 год в областной бюджет прогнозируется в объеме 255 </w:t>
      </w:r>
      <w:r w:rsidR="00EC09B9">
        <w:rPr>
          <w:sz w:val="28"/>
          <w:szCs w:val="28"/>
        </w:rPr>
        <w:t>тыс. руб.</w:t>
      </w:r>
      <w:r w:rsidRPr="007964E1">
        <w:rPr>
          <w:sz w:val="28"/>
          <w:szCs w:val="28"/>
        </w:rPr>
        <w:t xml:space="preserve">, на 2027 год – 265 </w:t>
      </w:r>
      <w:r w:rsidR="00EC09B9">
        <w:rPr>
          <w:sz w:val="28"/>
          <w:szCs w:val="28"/>
        </w:rPr>
        <w:t>тыс. руб.</w:t>
      </w:r>
      <w:r w:rsidRPr="007964E1">
        <w:rPr>
          <w:sz w:val="28"/>
          <w:szCs w:val="28"/>
        </w:rPr>
        <w:t xml:space="preserve">, на 2028 год – 275 </w:t>
      </w:r>
      <w:r w:rsidR="00EC09B9">
        <w:rPr>
          <w:sz w:val="28"/>
          <w:szCs w:val="28"/>
        </w:rPr>
        <w:t>тыс. руб.</w:t>
      </w:r>
    </w:p>
    <w:p w14:paraId="33F16AC8" w14:textId="77777777" w:rsidR="00B02BAF" w:rsidRPr="00570B96" w:rsidRDefault="00B02BAF" w:rsidP="00553123">
      <w:pPr>
        <w:pStyle w:val="a7"/>
        <w:spacing w:line="276" w:lineRule="auto"/>
        <w:rPr>
          <w:b/>
          <w:color w:val="FF0000"/>
          <w:szCs w:val="28"/>
          <w:highlight w:val="yellow"/>
        </w:rPr>
      </w:pPr>
    </w:p>
    <w:p w14:paraId="4F9A3F71" w14:textId="77777777" w:rsidR="00B02BAF" w:rsidRPr="007964E1" w:rsidRDefault="00B02BAF" w:rsidP="00553123">
      <w:pPr>
        <w:pStyle w:val="a7"/>
        <w:spacing w:line="276" w:lineRule="auto"/>
        <w:rPr>
          <w:b/>
          <w:szCs w:val="28"/>
        </w:rPr>
      </w:pPr>
      <w:r w:rsidRPr="007964E1">
        <w:rPr>
          <w:b/>
          <w:szCs w:val="28"/>
        </w:rPr>
        <w:t xml:space="preserve">Государственная пошлина </w:t>
      </w:r>
    </w:p>
    <w:p w14:paraId="40D96C50" w14:textId="77777777" w:rsidR="00B02BAF" w:rsidRPr="007964E1" w:rsidRDefault="00B02BAF" w:rsidP="00553123">
      <w:pPr>
        <w:spacing w:line="276" w:lineRule="auto"/>
        <w:ind w:firstLine="709"/>
        <w:jc w:val="both"/>
        <w:rPr>
          <w:sz w:val="28"/>
          <w:szCs w:val="28"/>
        </w:rPr>
      </w:pPr>
      <w:r w:rsidRPr="007964E1">
        <w:rPr>
          <w:sz w:val="28"/>
          <w:szCs w:val="28"/>
        </w:rPr>
        <w:t>Расчет государственной пошлины на 2026 год составлен исходя из ожидаемой оценки текущего года в условиях действующего законодательства.</w:t>
      </w:r>
    </w:p>
    <w:p w14:paraId="701D111A" w14:textId="0E11A5CF" w:rsidR="00B02BAF" w:rsidRPr="007964E1" w:rsidRDefault="00B02BAF" w:rsidP="00553123">
      <w:pPr>
        <w:spacing w:line="276" w:lineRule="auto"/>
        <w:ind w:firstLine="709"/>
        <w:jc w:val="both"/>
        <w:rPr>
          <w:sz w:val="28"/>
          <w:szCs w:val="28"/>
        </w:rPr>
      </w:pPr>
      <w:r w:rsidRPr="007964E1">
        <w:rPr>
          <w:sz w:val="28"/>
          <w:szCs w:val="28"/>
        </w:rPr>
        <w:t xml:space="preserve">Поступления государственной пошлины на 2026 год прогнозируются в объеме – 205 000 </w:t>
      </w:r>
      <w:r w:rsidR="00EC09B9">
        <w:rPr>
          <w:sz w:val="28"/>
          <w:szCs w:val="28"/>
        </w:rPr>
        <w:t>тыс. руб.</w:t>
      </w:r>
      <w:r w:rsidRPr="007964E1">
        <w:rPr>
          <w:sz w:val="28"/>
          <w:szCs w:val="28"/>
        </w:rPr>
        <w:t xml:space="preserve">, </w:t>
      </w:r>
      <w:proofErr w:type="gramStart"/>
      <w:r w:rsidRPr="007964E1">
        <w:rPr>
          <w:sz w:val="28"/>
          <w:szCs w:val="28"/>
        </w:rPr>
        <w:t>на  2027</w:t>
      </w:r>
      <w:proofErr w:type="gramEnd"/>
      <w:r w:rsidRPr="007964E1">
        <w:rPr>
          <w:sz w:val="28"/>
          <w:szCs w:val="28"/>
        </w:rPr>
        <w:t xml:space="preserve"> год – 215 000 </w:t>
      </w:r>
      <w:r w:rsidR="00EC09B9">
        <w:rPr>
          <w:sz w:val="28"/>
          <w:szCs w:val="28"/>
        </w:rPr>
        <w:t>тыс. руб.</w:t>
      </w:r>
      <w:r w:rsidRPr="007964E1">
        <w:rPr>
          <w:sz w:val="28"/>
          <w:szCs w:val="28"/>
        </w:rPr>
        <w:t xml:space="preserve">, на 2028 год – 225 000 </w:t>
      </w:r>
      <w:r w:rsidR="00EC09B9">
        <w:rPr>
          <w:sz w:val="28"/>
          <w:szCs w:val="28"/>
        </w:rPr>
        <w:t>тыс. руб.</w:t>
      </w:r>
    </w:p>
    <w:p w14:paraId="56C64CFC" w14:textId="77777777" w:rsidR="00B02BAF" w:rsidRPr="007C11CA" w:rsidRDefault="00B02BAF" w:rsidP="00553123">
      <w:pPr>
        <w:spacing w:line="276" w:lineRule="auto"/>
        <w:jc w:val="center"/>
        <w:rPr>
          <w:b/>
          <w:sz w:val="28"/>
          <w:szCs w:val="28"/>
        </w:rPr>
      </w:pPr>
      <w:r w:rsidRPr="007C11CA">
        <w:rPr>
          <w:b/>
          <w:sz w:val="28"/>
          <w:szCs w:val="28"/>
        </w:rPr>
        <w:t>Арендная плата за землю</w:t>
      </w:r>
    </w:p>
    <w:p w14:paraId="3F2C7383" w14:textId="77777777" w:rsidR="00B02BAF" w:rsidRPr="007C11CA" w:rsidRDefault="00B02BAF" w:rsidP="00553123">
      <w:pPr>
        <w:spacing w:line="276" w:lineRule="auto"/>
        <w:ind w:firstLine="709"/>
        <w:jc w:val="both"/>
        <w:rPr>
          <w:sz w:val="28"/>
          <w:lang w:val="x-none" w:eastAsia="x-none"/>
        </w:rPr>
      </w:pPr>
      <w:r w:rsidRPr="007C11CA">
        <w:rPr>
          <w:sz w:val="28"/>
          <w:lang w:val="x-none" w:eastAsia="x-none"/>
        </w:rPr>
        <w:t>Расчет арендных платежей за землю на 202</w:t>
      </w:r>
      <w:r w:rsidRPr="007C11CA">
        <w:rPr>
          <w:sz w:val="28"/>
          <w:lang w:eastAsia="x-none"/>
        </w:rPr>
        <w:t>6</w:t>
      </w:r>
      <w:r w:rsidRPr="007C11CA">
        <w:rPr>
          <w:sz w:val="28"/>
          <w:lang w:val="x-none" w:eastAsia="x-none"/>
        </w:rPr>
        <w:t xml:space="preserve"> год в бюджет области составлен исходя из </w:t>
      </w:r>
      <w:r w:rsidRPr="007C11CA">
        <w:rPr>
          <w:sz w:val="28"/>
          <w:szCs w:val="28"/>
          <w:lang w:val="x-none" w:eastAsia="x-none"/>
        </w:rPr>
        <w:t>заключенных договоров аренды на земельные участки</w:t>
      </w:r>
      <w:r w:rsidRPr="007C11CA">
        <w:rPr>
          <w:sz w:val="28"/>
          <w:lang w:val="x-none" w:eastAsia="x-none"/>
        </w:rPr>
        <w:t xml:space="preserve"> с учетом выкупа земельных участков юридическими и физическими лицами и оформлением права собственности.</w:t>
      </w:r>
    </w:p>
    <w:p w14:paraId="27583BD6" w14:textId="26F56D26" w:rsidR="00B02BAF" w:rsidRPr="004A1943" w:rsidRDefault="00B02BAF" w:rsidP="00553123">
      <w:pPr>
        <w:spacing w:line="276" w:lineRule="auto"/>
        <w:ind w:firstLine="709"/>
        <w:jc w:val="both"/>
        <w:rPr>
          <w:sz w:val="28"/>
          <w:lang w:val="x-none" w:eastAsia="x-none"/>
        </w:rPr>
      </w:pPr>
      <w:r w:rsidRPr="004A1943">
        <w:rPr>
          <w:sz w:val="28"/>
          <w:lang w:val="x-none" w:eastAsia="x-none"/>
        </w:rPr>
        <w:t>Поступления арендной платы за землю на 202</w:t>
      </w:r>
      <w:r w:rsidRPr="004A1943">
        <w:rPr>
          <w:sz w:val="28"/>
          <w:lang w:eastAsia="x-none"/>
        </w:rPr>
        <w:t>6</w:t>
      </w:r>
      <w:r w:rsidRPr="004A1943">
        <w:rPr>
          <w:sz w:val="28"/>
          <w:lang w:val="x-none" w:eastAsia="x-none"/>
        </w:rPr>
        <w:t xml:space="preserve"> год в облас</w:t>
      </w:r>
      <w:r w:rsidRPr="004A1943">
        <w:rPr>
          <w:sz w:val="28"/>
          <w:lang w:eastAsia="x-none"/>
        </w:rPr>
        <w:t xml:space="preserve">тной </w:t>
      </w:r>
      <w:r w:rsidRPr="004A1943">
        <w:rPr>
          <w:sz w:val="28"/>
          <w:lang w:val="x-none" w:eastAsia="x-none"/>
        </w:rPr>
        <w:t xml:space="preserve">бюджет прогнозируется в объеме </w:t>
      </w:r>
      <w:r w:rsidRPr="004A1943">
        <w:rPr>
          <w:sz w:val="28"/>
          <w:lang w:eastAsia="x-none"/>
        </w:rPr>
        <w:t xml:space="preserve">144 204 </w:t>
      </w:r>
      <w:r w:rsidR="00EC09B9">
        <w:rPr>
          <w:sz w:val="28"/>
          <w:lang w:val="x-none" w:eastAsia="x-none"/>
        </w:rPr>
        <w:t>тыс. руб.</w:t>
      </w:r>
      <w:r w:rsidRPr="004A1943">
        <w:rPr>
          <w:sz w:val="28"/>
          <w:lang w:val="x-none" w:eastAsia="x-none"/>
        </w:rPr>
        <w:t>, на 202</w:t>
      </w:r>
      <w:r w:rsidRPr="004A1943">
        <w:rPr>
          <w:sz w:val="28"/>
          <w:lang w:eastAsia="x-none"/>
        </w:rPr>
        <w:t>7</w:t>
      </w:r>
      <w:r w:rsidRPr="004A1943">
        <w:rPr>
          <w:sz w:val="28"/>
          <w:lang w:val="x-none" w:eastAsia="x-none"/>
        </w:rPr>
        <w:t xml:space="preserve"> год – 1</w:t>
      </w:r>
      <w:r w:rsidRPr="004A1943">
        <w:rPr>
          <w:sz w:val="28"/>
          <w:lang w:eastAsia="x-none"/>
        </w:rPr>
        <w:t>24 057</w:t>
      </w:r>
      <w:r w:rsidRPr="004A1943">
        <w:rPr>
          <w:sz w:val="28"/>
          <w:lang w:val="x-none" w:eastAsia="x-none"/>
        </w:rPr>
        <w:t xml:space="preserve"> </w:t>
      </w:r>
      <w:r w:rsidR="00EC09B9">
        <w:rPr>
          <w:sz w:val="28"/>
          <w:lang w:val="x-none" w:eastAsia="x-none"/>
        </w:rPr>
        <w:t>тыс. руб.</w:t>
      </w:r>
      <w:r w:rsidRPr="004A1943">
        <w:rPr>
          <w:sz w:val="28"/>
          <w:lang w:val="x-none" w:eastAsia="x-none"/>
        </w:rPr>
        <w:t>, на 202</w:t>
      </w:r>
      <w:r w:rsidRPr="004A1943">
        <w:rPr>
          <w:sz w:val="28"/>
          <w:lang w:eastAsia="x-none"/>
        </w:rPr>
        <w:t>8</w:t>
      </w:r>
      <w:r w:rsidRPr="004A1943">
        <w:rPr>
          <w:sz w:val="28"/>
          <w:lang w:val="x-none" w:eastAsia="x-none"/>
        </w:rPr>
        <w:t xml:space="preserve"> год - </w:t>
      </w:r>
      <w:r w:rsidRPr="004A1943">
        <w:rPr>
          <w:sz w:val="28"/>
          <w:lang w:eastAsia="x-none"/>
        </w:rPr>
        <w:t>120 195</w:t>
      </w:r>
      <w:r w:rsidRPr="004A1943">
        <w:rPr>
          <w:sz w:val="28"/>
          <w:lang w:val="x-none" w:eastAsia="x-none"/>
        </w:rPr>
        <w:t xml:space="preserve"> </w:t>
      </w:r>
      <w:r w:rsidR="00EC09B9">
        <w:rPr>
          <w:sz w:val="28"/>
          <w:lang w:val="x-none" w:eastAsia="x-none"/>
        </w:rPr>
        <w:t>тыс. руб.</w:t>
      </w:r>
      <w:r w:rsidRPr="004A1943">
        <w:rPr>
          <w:sz w:val="28"/>
          <w:lang w:val="x-none" w:eastAsia="x-none"/>
        </w:rPr>
        <w:t xml:space="preserve"> </w:t>
      </w:r>
    </w:p>
    <w:p w14:paraId="7EFC5303" w14:textId="77777777" w:rsidR="00B02BAF" w:rsidRDefault="00B02BAF" w:rsidP="00553123">
      <w:pPr>
        <w:spacing w:line="276" w:lineRule="auto"/>
        <w:jc w:val="center"/>
        <w:rPr>
          <w:b/>
          <w:bCs/>
          <w:sz w:val="28"/>
          <w:szCs w:val="28"/>
        </w:rPr>
      </w:pPr>
    </w:p>
    <w:p w14:paraId="310984DD" w14:textId="77777777" w:rsidR="00B02BAF" w:rsidRPr="00D72B1E" w:rsidRDefault="00B02BAF" w:rsidP="00553123">
      <w:pPr>
        <w:spacing w:line="276" w:lineRule="auto"/>
        <w:jc w:val="center"/>
        <w:rPr>
          <w:b/>
          <w:sz w:val="28"/>
          <w:szCs w:val="28"/>
        </w:rPr>
      </w:pPr>
      <w:r w:rsidRPr="00D72B1E">
        <w:rPr>
          <w:b/>
          <w:bCs/>
          <w:sz w:val="28"/>
          <w:szCs w:val="28"/>
        </w:rPr>
        <w:t>Плата за использование лесов</w:t>
      </w:r>
      <w:r w:rsidRPr="00D72B1E">
        <w:rPr>
          <w:b/>
          <w:sz w:val="28"/>
          <w:szCs w:val="28"/>
        </w:rPr>
        <w:t xml:space="preserve"> </w:t>
      </w:r>
    </w:p>
    <w:p w14:paraId="4F95A3E7" w14:textId="3CD67E6B" w:rsidR="00B02BAF" w:rsidRPr="002F3018" w:rsidRDefault="00B02BAF" w:rsidP="00553123">
      <w:pPr>
        <w:spacing w:line="276" w:lineRule="auto"/>
        <w:jc w:val="both"/>
        <w:rPr>
          <w:sz w:val="28"/>
          <w:szCs w:val="28"/>
        </w:rPr>
      </w:pPr>
      <w:r w:rsidRPr="00D72B1E">
        <w:rPr>
          <w:color w:val="FF0000"/>
          <w:sz w:val="28"/>
          <w:szCs w:val="28"/>
        </w:rPr>
        <w:t xml:space="preserve">    </w:t>
      </w:r>
      <w:r w:rsidRPr="002F3018">
        <w:rPr>
          <w:sz w:val="28"/>
          <w:szCs w:val="28"/>
        </w:rPr>
        <w:t xml:space="preserve">Расчет поступлений платы за использование лесов на 2026 год </w:t>
      </w:r>
      <w:r>
        <w:rPr>
          <w:sz w:val="28"/>
          <w:szCs w:val="28"/>
        </w:rPr>
        <w:t xml:space="preserve">произведен </w:t>
      </w:r>
      <w:r w:rsidRPr="002F3018">
        <w:rPr>
          <w:sz w:val="28"/>
          <w:szCs w:val="28"/>
        </w:rPr>
        <w:t xml:space="preserve">исходя из планируемых объемов использования лесных ресурсов по договорам купли-продажи (аренды) лесных насаждений и  размера  платы за использование лесов в части, превышающей минимальный размер платы по договору купли-продажи (аренды) лесных насаждений, а также платы по договору купли-продажи лесных насаждений для собственных нужд. </w:t>
      </w:r>
    </w:p>
    <w:p w14:paraId="3ABDA6F7" w14:textId="4942E70F" w:rsidR="00B02BAF" w:rsidRPr="002F3018" w:rsidRDefault="00B02BAF" w:rsidP="00553123">
      <w:pPr>
        <w:spacing w:line="276" w:lineRule="auto"/>
        <w:ind w:firstLine="709"/>
        <w:jc w:val="both"/>
        <w:rPr>
          <w:sz w:val="28"/>
          <w:szCs w:val="28"/>
        </w:rPr>
      </w:pPr>
      <w:r w:rsidRPr="002F3018">
        <w:rPr>
          <w:sz w:val="28"/>
          <w:szCs w:val="28"/>
        </w:rPr>
        <w:t xml:space="preserve">Объем налога на 2026 год в </w:t>
      </w:r>
      <w:r w:rsidRPr="00BD32C9">
        <w:rPr>
          <w:sz w:val="28"/>
          <w:szCs w:val="28"/>
        </w:rPr>
        <w:t xml:space="preserve">областной бюджет </w:t>
      </w:r>
      <w:r w:rsidRPr="002F3018">
        <w:rPr>
          <w:sz w:val="28"/>
          <w:szCs w:val="28"/>
        </w:rPr>
        <w:t xml:space="preserve">прогнозируется в объеме 2 700 </w:t>
      </w:r>
      <w:r w:rsidR="00EC09B9">
        <w:rPr>
          <w:sz w:val="28"/>
          <w:szCs w:val="28"/>
        </w:rPr>
        <w:t>тыс. руб.</w:t>
      </w:r>
      <w:bookmarkStart w:id="1" w:name="_Hlk180510893"/>
      <w:r w:rsidRPr="002F3018">
        <w:rPr>
          <w:sz w:val="28"/>
          <w:szCs w:val="28"/>
        </w:rPr>
        <w:t>,</w:t>
      </w:r>
      <w:bookmarkEnd w:id="1"/>
      <w:r w:rsidRPr="002F3018">
        <w:rPr>
          <w:sz w:val="28"/>
          <w:szCs w:val="28"/>
        </w:rPr>
        <w:t xml:space="preserve"> на 2027 год – 2 800 </w:t>
      </w:r>
      <w:r w:rsidR="00EC09B9">
        <w:rPr>
          <w:sz w:val="28"/>
          <w:szCs w:val="28"/>
        </w:rPr>
        <w:t>тыс. руб.</w:t>
      </w:r>
      <w:r w:rsidRPr="002F3018">
        <w:rPr>
          <w:sz w:val="28"/>
          <w:szCs w:val="28"/>
        </w:rPr>
        <w:t xml:space="preserve">, на 2028 год – 2 900 </w:t>
      </w:r>
      <w:r w:rsidR="00EC09B9">
        <w:rPr>
          <w:sz w:val="28"/>
          <w:szCs w:val="28"/>
        </w:rPr>
        <w:t>тыс. руб.</w:t>
      </w:r>
    </w:p>
    <w:p w14:paraId="18BB279A" w14:textId="77777777" w:rsidR="00B02BAF" w:rsidRPr="00570B96" w:rsidRDefault="00B02BAF" w:rsidP="00553123">
      <w:pPr>
        <w:pStyle w:val="1"/>
        <w:spacing w:line="276" w:lineRule="auto"/>
        <w:ind w:left="0"/>
        <w:jc w:val="center"/>
        <w:rPr>
          <w:color w:val="FF0000"/>
          <w:highlight w:val="yellow"/>
        </w:rPr>
      </w:pPr>
    </w:p>
    <w:p w14:paraId="5EEAF890" w14:textId="77777777" w:rsidR="00B02BAF" w:rsidRPr="00987BEE" w:rsidRDefault="00B02BAF" w:rsidP="00553123">
      <w:pPr>
        <w:pStyle w:val="1"/>
        <w:spacing w:line="276" w:lineRule="auto"/>
        <w:ind w:left="0"/>
        <w:jc w:val="center"/>
      </w:pPr>
      <w:r w:rsidRPr="00987BEE">
        <w:t>Доходы от продажи земельных участков</w:t>
      </w:r>
    </w:p>
    <w:p w14:paraId="1E688AB5" w14:textId="77777777" w:rsidR="00B02BAF" w:rsidRPr="00987BEE" w:rsidRDefault="00B02BAF" w:rsidP="00553123">
      <w:pPr>
        <w:spacing w:line="276" w:lineRule="auto"/>
        <w:ind w:firstLine="851"/>
        <w:jc w:val="both"/>
        <w:rPr>
          <w:sz w:val="28"/>
          <w:szCs w:val="28"/>
        </w:rPr>
      </w:pPr>
      <w:r w:rsidRPr="00987BEE">
        <w:rPr>
          <w:sz w:val="28"/>
          <w:szCs w:val="28"/>
        </w:rPr>
        <w:t>Расчет поступлений доходов от продажи земельных участков, находящихся в государственной и муниципальной собственности, на 2026 год составлен исходя из прогноза объема продаж земельных участков.</w:t>
      </w:r>
    </w:p>
    <w:p w14:paraId="2B9E086A" w14:textId="6EEF4CFA" w:rsidR="00B02BAF" w:rsidRPr="00987BEE" w:rsidRDefault="00B02BAF" w:rsidP="00553123">
      <w:pPr>
        <w:spacing w:line="276" w:lineRule="auto"/>
        <w:ind w:firstLine="851"/>
        <w:jc w:val="both"/>
        <w:rPr>
          <w:sz w:val="28"/>
          <w:szCs w:val="28"/>
        </w:rPr>
      </w:pPr>
      <w:r w:rsidRPr="00987BEE">
        <w:rPr>
          <w:sz w:val="28"/>
          <w:szCs w:val="28"/>
        </w:rPr>
        <w:t xml:space="preserve">Поступления доходов от продажи земельных участков, находящихся в государственной и муниципальной собственности, прогнозируется на 2026 год –-2028 годы – 450 </w:t>
      </w:r>
      <w:r w:rsidR="00EC09B9">
        <w:rPr>
          <w:sz w:val="28"/>
          <w:szCs w:val="28"/>
        </w:rPr>
        <w:t>тыс. руб.</w:t>
      </w:r>
    </w:p>
    <w:p w14:paraId="68B588FF" w14:textId="77777777" w:rsidR="00B02BAF" w:rsidRPr="00570B96" w:rsidRDefault="00B02BAF" w:rsidP="00553123">
      <w:pPr>
        <w:pStyle w:val="30"/>
        <w:spacing w:line="276" w:lineRule="auto"/>
        <w:jc w:val="both"/>
        <w:rPr>
          <w:b/>
          <w:szCs w:val="28"/>
          <w:highlight w:val="yellow"/>
        </w:rPr>
      </w:pPr>
    </w:p>
    <w:p w14:paraId="27A94608" w14:textId="77777777" w:rsidR="009E4DF5" w:rsidRPr="009E4DF5" w:rsidRDefault="009E4DF5" w:rsidP="00553123">
      <w:pPr>
        <w:jc w:val="center"/>
        <w:rPr>
          <w:b/>
          <w:bCs/>
          <w:sz w:val="28"/>
          <w:szCs w:val="28"/>
        </w:rPr>
      </w:pPr>
      <w:r w:rsidRPr="009E4DF5">
        <w:rPr>
          <w:b/>
          <w:bCs/>
          <w:sz w:val="28"/>
          <w:szCs w:val="28"/>
        </w:rPr>
        <w:t>Доходы от использования имущества, находящегося</w:t>
      </w:r>
    </w:p>
    <w:p w14:paraId="23F07C05" w14:textId="77777777" w:rsidR="009E4DF5" w:rsidRPr="009E4DF5" w:rsidRDefault="009E4DF5" w:rsidP="00553123">
      <w:pPr>
        <w:jc w:val="center"/>
        <w:rPr>
          <w:b/>
          <w:bCs/>
          <w:sz w:val="28"/>
          <w:szCs w:val="28"/>
        </w:rPr>
      </w:pPr>
      <w:r w:rsidRPr="009E4DF5">
        <w:rPr>
          <w:b/>
          <w:bCs/>
          <w:sz w:val="28"/>
          <w:szCs w:val="28"/>
        </w:rPr>
        <w:t>в государственной собственности</w:t>
      </w:r>
    </w:p>
    <w:p w14:paraId="3A71F7FB" w14:textId="70EC5771" w:rsidR="009E4DF5" w:rsidRPr="009E4DF5" w:rsidRDefault="009E4DF5" w:rsidP="00553123">
      <w:pPr>
        <w:spacing w:line="276" w:lineRule="auto"/>
        <w:ind w:firstLine="708"/>
        <w:jc w:val="both"/>
        <w:rPr>
          <w:sz w:val="28"/>
          <w:szCs w:val="28"/>
        </w:rPr>
      </w:pPr>
      <w:r w:rsidRPr="009E4DF5">
        <w:rPr>
          <w:sz w:val="28"/>
          <w:szCs w:val="28"/>
        </w:rPr>
        <w:t xml:space="preserve">Планируемые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Липецкой области составят в 2026 году – 3 987,0 </w:t>
      </w:r>
      <w:r w:rsidR="00EC09B9">
        <w:rPr>
          <w:sz w:val="28"/>
          <w:szCs w:val="28"/>
        </w:rPr>
        <w:t>тыс. руб.</w:t>
      </w:r>
      <w:r w:rsidRPr="009E4DF5">
        <w:rPr>
          <w:sz w:val="28"/>
          <w:szCs w:val="28"/>
        </w:rPr>
        <w:t xml:space="preserve">, в 2027 году – 4 514,0 </w:t>
      </w:r>
      <w:r w:rsidR="00EC09B9">
        <w:rPr>
          <w:sz w:val="28"/>
          <w:szCs w:val="28"/>
        </w:rPr>
        <w:t>тыс. руб.</w:t>
      </w:r>
      <w:r w:rsidRPr="009E4DF5">
        <w:rPr>
          <w:sz w:val="28"/>
          <w:szCs w:val="28"/>
        </w:rPr>
        <w:t xml:space="preserve">, в 2028 году – 4 070 </w:t>
      </w:r>
      <w:r w:rsidR="00EC09B9">
        <w:rPr>
          <w:sz w:val="28"/>
          <w:szCs w:val="28"/>
        </w:rPr>
        <w:t>тыс. руб.</w:t>
      </w:r>
    </w:p>
    <w:p w14:paraId="41432CC7" w14:textId="49E34DE0" w:rsidR="009E4DF5" w:rsidRPr="009E4DF5" w:rsidRDefault="009E4DF5" w:rsidP="00553123">
      <w:pPr>
        <w:spacing w:line="276" w:lineRule="auto"/>
        <w:ind w:firstLine="708"/>
        <w:jc w:val="both"/>
        <w:rPr>
          <w:sz w:val="28"/>
          <w:szCs w:val="28"/>
        </w:rPr>
      </w:pPr>
      <w:r w:rsidRPr="009E4DF5">
        <w:rPr>
          <w:sz w:val="28"/>
          <w:szCs w:val="28"/>
        </w:rPr>
        <w:lastRenderedPageBreak/>
        <w:t xml:space="preserve">Доходы от сдачи в аренду имущества, находящегося в оперативном управлении органов государственной власти области и созданных ими учреждений (за исключением имущества бюджетных и автономных учреждений), прогнозируются в 2026 – 2028 годах по 440,0 </w:t>
      </w:r>
      <w:r w:rsidR="00EC09B9">
        <w:rPr>
          <w:sz w:val="28"/>
          <w:szCs w:val="28"/>
        </w:rPr>
        <w:t>тыс. руб.</w:t>
      </w:r>
      <w:r w:rsidRPr="009E4DF5">
        <w:rPr>
          <w:sz w:val="28"/>
          <w:szCs w:val="28"/>
        </w:rPr>
        <w:t xml:space="preserve"> ежегодно. </w:t>
      </w:r>
    </w:p>
    <w:p w14:paraId="4919AAE7" w14:textId="26A2B274" w:rsidR="009E4DF5" w:rsidRPr="009E4DF5" w:rsidRDefault="009E4DF5" w:rsidP="00553123">
      <w:pPr>
        <w:spacing w:line="276" w:lineRule="auto"/>
        <w:ind w:firstLine="708"/>
        <w:jc w:val="both"/>
        <w:rPr>
          <w:sz w:val="28"/>
          <w:szCs w:val="28"/>
        </w:rPr>
      </w:pPr>
      <w:r w:rsidRPr="009E4DF5">
        <w:rPr>
          <w:sz w:val="28"/>
          <w:szCs w:val="28"/>
        </w:rPr>
        <w:t xml:space="preserve">Доходы от сдачи в аренду имущества, составляющего казну Липецкой области (за исключением земельных участков), прогнозируются в 2026 – 2028 годах по 122 000,0 </w:t>
      </w:r>
      <w:r w:rsidR="00EC09B9">
        <w:rPr>
          <w:sz w:val="28"/>
          <w:szCs w:val="28"/>
        </w:rPr>
        <w:t>тыс. руб.</w:t>
      </w:r>
      <w:r w:rsidRPr="009E4DF5">
        <w:rPr>
          <w:sz w:val="28"/>
          <w:szCs w:val="28"/>
        </w:rPr>
        <w:t xml:space="preserve"> ежегодно.</w:t>
      </w:r>
    </w:p>
    <w:p w14:paraId="78BE4D3C" w14:textId="7341C81E" w:rsidR="009E4DF5" w:rsidRPr="009E4DF5" w:rsidRDefault="009E4DF5" w:rsidP="00553123">
      <w:pPr>
        <w:spacing w:line="276" w:lineRule="auto"/>
        <w:ind w:firstLine="708"/>
        <w:jc w:val="both"/>
        <w:rPr>
          <w:sz w:val="28"/>
          <w:szCs w:val="28"/>
        </w:rPr>
      </w:pPr>
      <w:r w:rsidRPr="009E4DF5">
        <w:rPr>
          <w:sz w:val="28"/>
          <w:szCs w:val="28"/>
        </w:rPr>
        <w:t xml:space="preserve">Доходы от перечисления части прибыли областных государственных унитарных предприятий, остающейся после уплаты налогов и обязательных платежей, запланированы на 2026 – 2027 годы по 1 270,0 </w:t>
      </w:r>
      <w:r w:rsidR="00EC09B9">
        <w:rPr>
          <w:sz w:val="28"/>
          <w:szCs w:val="28"/>
        </w:rPr>
        <w:t>тыс. руб.</w:t>
      </w:r>
      <w:r w:rsidRPr="009E4DF5">
        <w:rPr>
          <w:sz w:val="28"/>
          <w:szCs w:val="28"/>
        </w:rPr>
        <w:t xml:space="preserve">, на 2028 год – 1 305,0 </w:t>
      </w:r>
      <w:r w:rsidR="00EC09B9">
        <w:rPr>
          <w:sz w:val="28"/>
          <w:szCs w:val="28"/>
        </w:rPr>
        <w:t>тыс. руб.</w:t>
      </w:r>
    </w:p>
    <w:p w14:paraId="37A5F786" w14:textId="5103FD39" w:rsidR="009E4DF5" w:rsidRDefault="009E4DF5" w:rsidP="00553123">
      <w:pPr>
        <w:spacing w:line="276" w:lineRule="auto"/>
        <w:ind w:firstLine="708"/>
        <w:jc w:val="both"/>
        <w:rPr>
          <w:sz w:val="28"/>
          <w:szCs w:val="28"/>
        </w:rPr>
      </w:pPr>
      <w:r w:rsidRPr="009E4DF5">
        <w:rPr>
          <w:sz w:val="28"/>
          <w:szCs w:val="28"/>
        </w:rPr>
        <w:t xml:space="preserve">Доходы от реализации имущества, находящегося в государственной  собственности (за исключением движимого имущества бюджетных и автономных учреждений, а также имущества государственных унитарных предприятий, в том числе казенных), запланированы на 2026 год – 23 946,0  </w:t>
      </w:r>
      <w:r w:rsidR="00EC09B9">
        <w:rPr>
          <w:sz w:val="28"/>
          <w:szCs w:val="28"/>
        </w:rPr>
        <w:t>тыс. руб.</w:t>
      </w:r>
      <w:r w:rsidRPr="009E4DF5">
        <w:rPr>
          <w:sz w:val="28"/>
          <w:szCs w:val="28"/>
        </w:rPr>
        <w:t xml:space="preserve">, на 2027 год – 367,0 </w:t>
      </w:r>
      <w:r w:rsidR="00EC09B9">
        <w:rPr>
          <w:sz w:val="28"/>
          <w:szCs w:val="28"/>
        </w:rPr>
        <w:t>тыс. руб.</w:t>
      </w:r>
      <w:r w:rsidRPr="009E4DF5">
        <w:rPr>
          <w:sz w:val="28"/>
          <w:szCs w:val="28"/>
        </w:rPr>
        <w:t xml:space="preserve">, на 2028 год – 1 308,0 </w:t>
      </w:r>
      <w:r w:rsidR="00EC09B9">
        <w:rPr>
          <w:sz w:val="28"/>
          <w:szCs w:val="28"/>
        </w:rPr>
        <w:t>тыс. руб.</w:t>
      </w:r>
    </w:p>
    <w:p w14:paraId="6A38396D" w14:textId="77777777" w:rsidR="009E4DF5" w:rsidRPr="009E4DF5" w:rsidRDefault="009E4DF5" w:rsidP="00553123">
      <w:pPr>
        <w:spacing w:line="276" w:lineRule="auto"/>
        <w:ind w:firstLine="708"/>
        <w:jc w:val="both"/>
        <w:rPr>
          <w:sz w:val="28"/>
          <w:szCs w:val="28"/>
        </w:rPr>
      </w:pPr>
    </w:p>
    <w:p w14:paraId="0D665A03" w14:textId="70985ACB" w:rsidR="00B02BAF" w:rsidRPr="009E0AE9" w:rsidRDefault="00B02BAF" w:rsidP="00553123">
      <w:pPr>
        <w:spacing w:line="276" w:lineRule="auto"/>
        <w:ind w:firstLine="709"/>
        <w:jc w:val="both"/>
        <w:rPr>
          <w:sz w:val="28"/>
          <w:szCs w:val="28"/>
        </w:rPr>
      </w:pPr>
      <w:proofErr w:type="spellStart"/>
      <w:r w:rsidRPr="009E4DF5">
        <w:rPr>
          <w:b/>
          <w:bCs/>
          <w:sz w:val="28"/>
          <w:szCs w:val="28"/>
        </w:rPr>
        <w:t>Справочно</w:t>
      </w:r>
      <w:proofErr w:type="spellEnd"/>
      <w:r w:rsidRPr="009E4DF5">
        <w:rPr>
          <w:b/>
          <w:bCs/>
          <w:sz w:val="28"/>
          <w:szCs w:val="28"/>
        </w:rPr>
        <w:t>:</w:t>
      </w:r>
      <w:r w:rsidRPr="00987BEE">
        <w:rPr>
          <w:sz w:val="28"/>
          <w:szCs w:val="28"/>
        </w:rPr>
        <w:t xml:space="preserve"> объем налоговых и</w:t>
      </w:r>
      <w:r>
        <w:rPr>
          <w:sz w:val="28"/>
          <w:szCs w:val="28"/>
        </w:rPr>
        <w:t xml:space="preserve"> </w:t>
      </w:r>
      <w:r w:rsidRPr="00987BEE">
        <w:rPr>
          <w:sz w:val="28"/>
          <w:szCs w:val="28"/>
        </w:rPr>
        <w:t>неналоговых доходов</w:t>
      </w:r>
      <w:r>
        <w:rPr>
          <w:sz w:val="28"/>
          <w:szCs w:val="28"/>
        </w:rPr>
        <w:t xml:space="preserve"> </w:t>
      </w:r>
      <w:r w:rsidRPr="00987BEE">
        <w:rPr>
          <w:sz w:val="28"/>
          <w:szCs w:val="28"/>
        </w:rPr>
        <w:t>консолидированного бюджета области в 202</w:t>
      </w:r>
      <w:r>
        <w:rPr>
          <w:sz w:val="28"/>
          <w:szCs w:val="28"/>
        </w:rPr>
        <w:t>6</w:t>
      </w:r>
      <w:r w:rsidRPr="00987BEE">
        <w:rPr>
          <w:sz w:val="28"/>
          <w:szCs w:val="28"/>
        </w:rPr>
        <w:t xml:space="preserve"> году прогнозируется в размере</w:t>
      </w:r>
      <w:r>
        <w:rPr>
          <w:sz w:val="28"/>
          <w:szCs w:val="28"/>
        </w:rPr>
        <w:t xml:space="preserve"> </w:t>
      </w:r>
      <w:r w:rsidRPr="00987BEE">
        <w:rPr>
          <w:sz w:val="28"/>
          <w:szCs w:val="28"/>
        </w:rPr>
        <w:t>108</w:t>
      </w:r>
      <w:r>
        <w:rPr>
          <w:sz w:val="28"/>
          <w:szCs w:val="28"/>
        </w:rPr>
        <w:t> 259 849</w:t>
      </w:r>
      <w:r w:rsidRPr="00987BEE">
        <w:rPr>
          <w:sz w:val="28"/>
          <w:szCs w:val="28"/>
        </w:rPr>
        <w:t xml:space="preserve"> </w:t>
      </w:r>
      <w:r w:rsidR="00EC09B9">
        <w:rPr>
          <w:sz w:val="28"/>
          <w:szCs w:val="28"/>
        </w:rPr>
        <w:t>тыс. руб.</w:t>
      </w:r>
      <w:r w:rsidRPr="00987BEE">
        <w:rPr>
          <w:sz w:val="28"/>
          <w:szCs w:val="28"/>
        </w:rPr>
        <w:t>, на 202</w:t>
      </w:r>
      <w:r>
        <w:rPr>
          <w:sz w:val="28"/>
          <w:szCs w:val="28"/>
        </w:rPr>
        <w:t>7</w:t>
      </w:r>
      <w:r w:rsidRPr="00987BEE">
        <w:rPr>
          <w:sz w:val="28"/>
          <w:szCs w:val="28"/>
        </w:rPr>
        <w:t xml:space="preserve"> год – 111</w:t>
      </w:r>
      <w:r>
        <w:rPr>
          <w:sz w:val="28"/>
          <w:szCs w:val="28"/>
        </w:rPr>
        <w:t> 898 015</w:t>
      </w:r>
      <w:r w:rsidRPr="00987BEE">
        <w:rPr>
          <w:sz w:val="28"/>
          <w:szCs w:val="28"/>
        </w:rPr>
        <w:t xml:space="preserve"> </w:t>
      </w:r>
      <w:r w:rsidR="00EC09B9">
        <w:rPr>
          <w:sz w:val="28"/>
          <w:szCs w:val="28"/>
        </w:rPr>
        <w:t>тыс. руб.</w:t>
      </w:r>
      <w:r w:rsidRPr="00987BEE">
        <w:rPr>
          <w:sz w:val="28"/>
          <w:szCs w:val="28"/>
        </w:rPr>
        <w:t>, на 202</w:t>
      </w:r>
      <w:r>
        <w:rPr>
          <w:sz w:val="28"/>
          <w:szCs w:val="28"/>
        </w:rPr>
        <w:t>8</w:t>
      </w:r>
      <w:r w:rsidRPr="00987BEE">
        <w:rPr>
          <w:sz w:val="28"/>
          <w:szCs w:val="28"/>
        </w:rPr>
        <w:t xml:space="preserve"> год – 11</w:t>
      </w:r>
      <w:r>
        <w:rPr>
          <w:sz w:val="28"/>
          <w:szCs w:val="28"/>
        </w:rPr>
        <w:t>5 802 977</w:t>
      </w:r>
      <w:r w:rsidRPr="00987BEE">
        <w:rPr>
          <w:sz w:val="28"/>
          <w:szCs w:val="28"/>
        </w:rPr>
        <w:t xml:space="preserve"> </w:t>
      </w:r>
      <w:r w:rsidR="00EC09B9">
        <w:rPr>
          <w:sz w:val="28"/>
          <w:szCs w:val="28"/>
        </w:rPr>
        <w:t>тыс. руб.</w:t>
      </w:r>
    </w:p>
    <w:p w14:paraId="5A439EFF" w14:textId="77777777" w:rsidR="00A94C59" w:rsidRPr="008457BB" w:rsidRDefault="00A94C59" w:rsidP="00553123">
      <w:pPr>
        <w:jc w:val="center"/>
        <w:rPr>
          <w:b/>
          <w:color w:val="0070C0"/>
          <w:sz w:val="28"/>
          <w:szCs w:val="28"/>
        </w:rPr>
      </w:pPr>
    </w:p>
    <w:p w14:paraId="6F378502" w14:textId="63B5D2E8" w:rsidR="002F1CD4" w:rsidRDefault="002F1CD4" w:rsidP="00553123">
      <w:pPr>
        <w:jc w:val="center"/>
        <w:rPr>
          <w:b/>
          <w:sz w:val="28"/>
          <w:szCs w:val="28"/>
        </w:rPr>
      </w:pPr>
      <w:r w:rsidRPr="008457BB">
        <w:rPr>
          <w:b/>
          <w:sz w:val="28"/>
          <w:szCs w:val="28"/>
        </w:rPr>
        <w:t>Расходы областного бюджета</w:t>
      </w:r>
    </w:p>
    <w:p w14:paraId="3FF69EE7" w14:textId="2372C6DC" w:rsidR="009C5251" w:rsidRPr="008457BB" w:rsidRDefault="009C5251" w:rsidP="00553123">
      <w:pPr>
        <w:ind w:firstLine="708"/>
        <w:jc w:val="both"/>
        <w:rPr>
          <w:sz w:val="28"/>
          <w:szCs w:val="28"/>
        </w:rPr>
      </w:pPr>
      <w:r w:rsidRPr="008457BB">
        <w:rPr>
          <w:sz w:val="28"/>
          <w:szCs w:val="28"/>
        </w:rPr>
        <w:t>Областной бюджет на предстоящий финансовый год и плановый период сформирован в программном формате.</w:t>
      </w:r>
    </w:p>
    <w:p w14:paraId="00292BE9" w14:textId="1D57E640" w:rsidR="00F65CF4" w:rsidRPr="00FC73A8" w:rsidRDefault="009C5251" w:rsidP="00553123">
      <w:pPr>
        <w:ind w:firstLine="708"/>
        <w:jc w:val="both"/>
        <w:rPr>
          <w:sz w:val="22"/>
          <w:szCs w:val="22"/>
          <w:highlight w:val="yellow"/>
        </w:rPr>
      </w:pPr>
      <w:r w:rsidRPr="008457BB">
        <w:rPr>
          <w:sz w:val="28"/>
          <w:szCs w:val="28"/>
        </w:rPr>
        <w:t xml:space="preserve">В соответствии с постановлением </w:t>
      </w:r>
      <w:r w:rsidR="00FE4222" w:rsidRPr="008457BB">
        <w:rPr>
          <w:sz w:val="28"/>
          <w:szCs w:val="28"/>
        </w:rPr>
        <w:t>Правительства</w:t>
      </w:r>
      <w:r w:rsidRPr="008457BB">
        <w:rPr>
          <w:sz w:val="28"/>
          <w:szCs w:val="28"/>
        </w:rPr>
        <w:t xml:space="preserve"> Липецкой области от </w:t>
      </w:r>
      <w:r w:rsidR="008C1783">
        <w:rPr>
          <w:sz w:val="28"/>
          <w:szCs w:val="28"/>
        </w:rPr>
        <w:t>15 мая 2023 года</w:t>
      </w:r>
      <w:r w:rsidRPr="008457BB">
        <w:rPr>
          <w:sz w:val="28"/>
          <w:szCs w:val="28"/>
        </w:rPr>
        <w:t xml:space="preserve"> № </w:t>
      </w:r>
      <w:r w:rsidR="00FE4222" w:rsidRPr="008457BB">
        <w:rPr>
          <w:sz w:val="28"/>
          <w:szCs w:val="28"/>
        </w:rPr>
        <w:t>245</w:t>
      </w:r>
      <w:r w:rsidRPr="008457BB">
        <w:rPr>
          <w:sz w:val="28"/>
          <w:szCs w:val="28"/>
        </w:rPr>
        <w:t xml:space="preserve"> "Об утверждении перечня государственных программ Липецкой области" утверждена 21 государственная программа Липецкой области, бюджетные ассигнования п</w:t>
      </w:r>
      <w:r w:rsidR="003536CD" w:rsidRPr="008457BB">
        <w:rPr>
          <w:sz w:val="28"/>
          <w:szCs w:val="28"/>
        </w:rPr>
        <w:t xml:space="preserve">о которым в </w:t>
      </w:r>
      <w:r w:rsidR="00E62438" w:rsidRPr="008457BB">
        <w:rPr>
          <w:sz w:val="28"/>
          <w:szCs w:val="28"/>
        </w:rPr>
        <w:t>202</w:t>
      </w:r>
      <w:r w:rsidR="007172A5" w:rsidRPr="008457BB">
        <w:rPr>
          <w:sz w:val="28"/>
          <w:szCs w:val="28"/>
        </w:rPr>
        <w:t>6</w:t>
      </w:r>
      <w:r w:rsidR="003536CD" w:rsidRPr="008457BB">
        <w:rPr>
          <w:sz w:val="28"/>
          <w:szCs w:val="28"/>
        </w:rPr>
        <w:t>-</w:t>
      </w:r>
      <w:r w:rsidR="00E62438" w:rsidRPr="008457BB">
        <w:rPr>
          <w:sz w:val="28"/>
          <w:szCs w:val="28"/>
        </w:rPr>
        <w:t>202</w:t>
      </w:r>
      <w:r w:rsidR="007172A5" w:rsidRPr="008457BB">
        <w:rPr>
          <w:sz w:val="28"/>
          <w:szCs w:val="28"/>
        </w:rPr>
        <w:t>8</w:t>
      </w:r>
      <w:r w:rsidRPr="008457BB">
        <w:rPr>
          <w:sz w:val="28"/>
          <w:szCs w:val="28"/>
        </w:rPr>
        <w:t xml:space="preserve"> годах распределены следующим образом: </w:t>
      </w:r>
      <w:r w:rsidR="00031FDF" w:rsidRPr="00FC73A8">
        <w:rPr>
          <w:sz w:val="22"/>
          <w:szCs w:val="22"/>
          <w:highlight w:val="yellow"/>
        </w:rPr>
        <w:t xml:space="preserve">                              </w:t>
      </w:r>
    </w:p>
    <w:p w14:paraId="468636FA" w14:textId="77777777" w:rsidR="00C60777" w:rsidRPr="00FC73A8" w:rsidRDefault="00C60777" w:rsidP="009C5251">
      <w:pPr>
        <w:jc w:val="right"/>
        <w:rPr>
          <w:sz w:val="22"/>
          <w:szCs w:val="22"/>
          <w:highlight w:val="yellow"/>
        </w:rPr>
      </w:pPr>
    </w:p>
    <w:p w14:paraId="25F7EA8B" w14:textId="77777777" w:rsidR="009C5251" w:rsidRPr="006220D0" w:rsidRDefault="00031FDF" w:rsidP="009C5251">
      <w:pPr>
        <w:jc w:val="right"/>
        <w:rPr>
          <w:sz w:val="22"/>
          <w:szCs w:val="22"/>
        </w:rPr>
      </w:pPr>
      <w:r w:rsidRPr="006220D0">
        <w:rPr>
          <w:sz w:val="22"/>
          <w:szCs w:val="22"/>
        </w:rPr>
        <w:t xml:space="preserve"> </w:t>
      </w:r>
      <w:r w:rsidR="009C5251" w:rsidRPr="006220D0">
        <w:rPr>
          <w:sz w:val="22"/>
          <w:szCs w:val="22"/>
        </w:rPr>
        <w:t>(тыс. руб.)</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495"/>
        <w:gridCol w:w="1843"/>
        <w:gridCol w:w="1842"/>
        <w:gridCol w:w="1843"/>
      </w:tblGrid>
      <w:tr w:rsidR="00733443" w:rsidRPr="00FC73A8" w14:paraId="6E2A30F4" w14:textId="77777777" w:rsidTr="00DF22E1">
        <w:tc>
          <w:tcPr>
            <w:tcW w:w="787" w:type="dxa"/>
            <w:shd w:val="clear" w:color="auto" w:fill="auto"/>
            <w:vAlign w:val="center"/>
          </w:tcPr>
          <w:p w14:paraId="32ED9091" w14:textId="77777777" w:rsidR="00733443" w:rsidRPr="00DF22E1" w:rsidRDefault="00733443" w:rsidP="00733443">
            <w:pPr>
              <w:jc w:val="center"/>
              <w:rPr>
                <w:sz w:val="26"/>
                <w:szCs w:val="26"/>
              </w:rPr>
            </w:pPr>
            <w:r w:rsidRPr="00DF22E1">
              <w:rPr>
                <w:sz w:val="26"/>
                <w:szCs w:val="26"/>
              </w:rPr>
              <w:t>№№</w:t>
            </w:r>
          </w:p>
          <w:p w14:paraId="5ECFDBBF" w14:textId="77777777" w:rsidR="00733443" w:rsidRPr="00DF22E1" w:rsidRDefault="00733443" w:rsidP="00733443">
            <w:pPr>
              <w:jc w:val="center"/>
              <w:rPr>
                <w:sz w:val="26"/>
                <w:szCs w:val="26"/>
              </w:rPr>
            </w:pPr>
            <w:proofErr w:type="spellStart"/>
            <w:r w:rsidRPr="00DF22E1">
              <w:rPr>
                <w:sz w:val="26"/>
                <w:szCs w:val="26"/>
              </w:rPr>
              <w:t>пп</w:t>
            </w:r>
            <w:proofErr w:type="spellEnd"/>
          </w:p>
        </w:tc>
        <w:tc>
          <w:tcPr>
            <w:tcW w:w="3495" w:type="dxa"/>
            <w:shd w:val="clear" w:color="auto" w:fill="auto"/>
            <w:vAlign w:val="center"/>
          </w:tcPr>
          <w:p w14:paraId="672E1CC1" w14:textId="77777777" w:rsidR="00733443" w:rsidRPr="00DF22E1" w:rsidRDefault="00733443" w:rsidP="00733443">
            <w:pPr>
              <w:jc w:val="center"/>
              <w:rPr>
                <w:sz w:val="26"/>
                <w:szCs w:val="26"/>
              </w:rPr>
            </w:pPr>
            <w:r w:rsidRPr="00DF22E1">
              <w:rPr>
                <w:sz w:val="26"/>
                <w:szCs w:val="26"/>
              </w:rPr>
              <w:t>Наименование</w:t>
            </w:r>
          </w:p>
          <w:p w14:paraId="6F12074E" w14:textId="77777777" w:rsidR="00733443" w:rsidRPr="00DF22E1" w:rsidRDefault="00733443" w:rsidP="00733443">
            <w:pPr>
              <w:jc w:val="center"/>
              <w:rPr>
                <w:sz w:val="26"/>
                <w:szCs w:val="26"/>
              </w:rPr>
            </w:pPr>
            <w:r w:rsidRPr="00DF22E1">
              <w:rPr>
                <w:sz w:val="26"/>
                <w:szCs w:val="26"/>
              </w:rPr>
              <w:t>программы</w:t>
            </w:r>
          </w:p>
        </w:tc>
        <w:tc>
          <w:tcPr>
            <w:tcW w:w="1843" w:type="dxa"/>
            <w:shd w:val="clear" w:color="auto" w:fill="auto"/>
            <w:vAlign w:val="center"/>
          </w:tcPr>
          <w:p w14:paraId="21AF2A75" w14:textId="77777777" w:rsidR="00733443" w:rsidRPr="00DF22E1" w:rsidRDefault="00CE7DB9" w:rsidP="00733443">
            <w:pPr>
              <w:jc w:val="center"/>
              <w:rPr>
                <w:szCs w:val="20"/>
              </w:rPr>
            </w:pPr>
            <w:r w:rsidRPr="00DF22E1">
              <w:rPr>
                <w:szCs w:val="20"/>
              </w:rPr>
              <w:t>202</w:t>
            </w:r>
            <w:r w:rsidR="007172A5" w:rsidRPr="00DF22E1">
              <w:rPr>
                <w:szCs w:val="20"/>
              </w:rPr>
              <w:t>6</w:t>
            </w:r>
            <w:r w:rsidRPr="00DF22E1">
              <w:rPr>
                <w:szCs w:val="20"/>
              </w:rPr>
              <w:t xml:space="preserve"> год</w:t>
            </w:r>
          </w:p>
        </w:tc>
        <w:tc>
          <w:tcPr>
            <w:tcW w:w="1842" w:type="dxa"/>
            <w:vAlign w:val="center"/>
          </w:tcPr>
          <w:p w14:paraId="57FC8C5D" w14:textId="77777777" w:rsidR="00733443" w:rsidRPr="00DF22E1" w:rsidRDefault="00CE7DB9" w:rsidP="00733443">
            <w:pPr>
              <w:jc w:val="center"/>
              <w:rPr>
                <w:szCs w:val="20"/>
              </w:rPr>
            </w:pPr>
            <w:r w:rsidRPr="00DF22E1">
              <w:rPr>
                <w:szCs w:val="20"/>
              </w:rPr>
              <w:t>202</w:t>
            </w:r>
            <w:r w:rsidR="007172A5" w:rsidRPr="00DF22E1">
              <w:rPr>
                <w:szCs w:val="20"/>
              </w:rPr>
              <w:t>7</w:t>
            </w:r>
            <w:r w:rsidRPr="00DF22E1">
              <w:rPr>
                <w:szCs w:val="20"/>
              </w:rPr>
              <w:t xml:space="preserve"> год</w:t>
            </w:r>
          </w:p>
        </w:tc>
        <w:tc>
          <w:tcPr>
            <w:tcW w:w="1843" w:type="dxa"/>
            <w:vAlign w:val="center"/>
          </w:tcPr>
          <w:p w14:paraId="0EA1BF07" w14:textId="77777777" w:rsidR="00733443" w:rsidRPr="00DF22E1" w:rsidRDefault="00CE7DB9" w:rsidP="00733443">
            <w:pPr>
              <w:jc w:val="center"/>
              <w:rPr>
                <w:szCs w:val="20"/>
              </w:rPr>
            </w:pPr>
            <w:r w:rsidRPr="00DF22E1">
              <w:rPr>
                <w:szCs w:val="20"/>
              </w:rPr>
              <w:t>202</w:t>
            </w:r>
            <w:r w:rsidR="007172A5" w:rsidRPr="00DF22E1">
              <w:rPr>
                <w:szCs w:val="20"/>
              </w:rPr>
              <w:t>8</w:t>
            </w:r>
            <w:r w:rsidRPr="00DF22E1">
              <w:rPr>
                <w:szCs w:val="20"/>
              </w:rPr>
              <w:t xml:space="preserve"> год</w:t>
            </w:r>
          </w:p>
        </w:tc>
      </w:tr>
      <w:tr w:rsidR="00DF22E1" w:rsidRPr="00FC73A8" w14:paraId="45112076" w14:textId="77777777" w:rsidTr="00DF22E1">
        <w:tc>
          <w:tcPr>
            <w:tcW w:w="787" w:type="dxa"/>
            <w:shd w:val="clear" w:color="auto" w:fill="auto"/>
            <w:vAlign w:val="center"/>
          </w:tcPr>
          <w:p w14:paraId="63A4F06F" w14:textId="77777777" w:rsidR="00DF22E1" w:rsidRPr="00DF22E1" w:rsidRDefault="00DF22E1" w:rsidP="00DF22E1">
            <w:pPr>
              <w:rPr>
                <w:sz w:val="26"/>
                <w:szCs w:val="26"/>
              </w:rPr>
            </w:pPr>
            <w:r w:rsidRPr="00DF22E1">
              <w:rPr>
                <w:sz w:val="26"/>
                <w:szCs w:val="26"/>
              </w:rPr>
              <w:t>1.</w:t>
            </w:r>
          </w:p>
        </w:tc>
        <w:tc>
          <w:tcPr>
            <w:tcW w:w="3495" w:type="dxa"/>
            <w:shd w:val="clear" w:color="auto" w:fill="auto"/>
            <w:vAlign w:val="center"/>
          </w:tcPr>
          <w:p w14:paraId="49A8AC76" w14:textId="3DC9EC6E"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"Социальная поддержка граждан, реализация семейно-демографической политики Липецкой области"</w:t>
            </w:r>
          </w:p>
        </w:tc>
        <w:tc>
          <w:tcPr>
            <w:tcW w:w="1843" w:type="dxa"/>
            <w:shd w:val="clear" w:color="auto" w:fill="auto"/>
          </w:tcPr>
          <w:p w14:paraId="66ED1869" w14:textId="06802044" w:rsidR="00DF22E1" w:rsidRPr="00DF22E1" w:rsidRDefault="00DF22E1" w:rsidP="00DF22E1">
            <w:pPr>
              <w:jc w:val="right"/>
              <w:rPr>
                <w:color w:val="000000"/>
                <w:sz w:val="28"/>
                <w:szCs w:val="28"/>
                <w:highlight w:val="yellow"/>
              </w:rPr>
            </w:pPr>
            <w:r w:rsidRPr="00DF22E1">
              <w:rPr>
                <w:color w:val="000000"/>
                <w:sz w:val="28"/>
                <w:szCs w:val="28"/>
              </w:rPr>
              <w:t>23 382 576,8</w:t>
            </w:r>
          </w:p>
        </w:tc>
        <w:tc>
          <w:tcPr>
            <w:tcW w:w="1842" w:type="dxa"/>
          </w:tcPr>
          <w:p w14:paraId="30CE636A" w14:textId="7C627E2E" w:rsidR="00DF22E1" w:rsidRPr="00DF22E1" w:rsidRDefault="00DF22E1" w:rsidP="00DF22E1">
            <w:pPr>
              <w:jc w:val="right"/>
              <w:rPr>
                <w:color w:val="000000"/>
                <w:sz w:val="28"/>
                <w:szCs w:val="28"/>
                <w:highlight w:val="yellow"/>
              </w:rPr>
            </w:pPr>
            <w:r w:rsidRPr="00DF22E1">
              <w:rPr>
                <w:color w:val="000000"/>
                <w:sz w:val="28"/>
                <w:szCs w:val="28"/>
              </w:rPr>
              <w:t>19 627 986,3</w:t>
            </w:r>
          </w:p>
        </w:tc>
        <w:tc>
          <w:tcPr>
            <w:tcW w:w="1843" w:type="dxa"/>
          </w:tcPr>
          <w:p w14:paraId="78C8A93A" w14:textId="698FB4BA" w:rsidR="00DF22E1" w:rsidRPr="00DF22E1" w:rsidRDefault="00DF22E1" w:rsidP="00DF22E1">
            <w:pPr>
              <w:jc w:val="right"/>
              <w:rPr>
                <w:color w:val="000000"/>
                <w:sz w:val="28"/>
                <w:szCs w:val="28"/>
                <w:highlight w:val="yellow"/>
              </w:rPr>
            </w:pPr>
            <w:r w:rsidRPr="00DF22E1">
              <w:rPr>
                <w:color w:val="000000"/>
                <w:sz w:val="28"/>
                <w:szCs w:val="28"/>
              </w:rPr>
              <w:t>16 750 330,1</w:t>
            </w:r>
          </w:p>
        </w:tc>
      </w:tr>
      <w:tr w:rsidR="00DF22E1" w:rsidRPr="00FC73A8" w14:paraId="52616CFE" w14:textId="77777777" w:rsidTr="00DF22E1">
        <w:tc>
          <w:tcPr>
            <w:tcW w:w="787" w:type="dxa"/>
            <w:shd w:val="clear" w:color="auto" w:fill="auto"/>
            <w:vAlign w:val="center"/>
          </w:tcPr>
          <w:p w14:paraId="3D173B97" w14:textId="77777777" w:rsidR="00DF22E1" w:rsidRPr="00DF22E1" w:rsidRDefault="00DF22E1" w:rsidP="00DF22E1">
            <w:pPr>
              <w:rPr>
                <w:sz w:val="26"/>
                <w:szCs w:val="26"/>
              </w:rPr>
            </w:pPr>
            <w:r w:rsidRPr="00DF22E1">
              <w:rPr>
                <w:sz w:val="26"/>
                <w:szCs w:val="26"/>
              </w:rPr>
              <w:lastRenderedPageBreak/>
              <w:t>2.</w:t>
            </w:r>
          </w:p>
        </w:tc>
        <w:tc>
          <w:tcPr>
            <w:tcW w:w="3495" w:type="dxa"/>
            <w:shd w:val="clear" w:color="auto" w:fill="auto"/>
            <w:vAlign w:val="center"/>
          </w:tcPr>
          <w:p w14:paraId="3F55D8D6" w14:textId="4D747005"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"Развитие здравоохранения Липецкой области"</w:t>
            </w:r>
          </w:p>
        </w:tc>
        <w:tc>
          <w:tcPr>
            <w:tcW w:w="1843" w:type="dxa"/>
            <w:shd w:val="clear" w:color="auto" w:fill="auto"/>
          </w:tcPr>
          <w:p w14:paraId="5B6C606F" w14:textId="06FA4085" w:rsidR="00DF22E1" w:rsidRPr="00DF22E1" w:rsidRDefault="00DF22E1" w:rsidP="00DF22E1">
            <w:pPr>
              <w:jc w:val="right"/>
              <w:rPr>
                <w:color w:val="000000"/>
                <w:sz w:val="28"/>
                <w:szCs w:val="28"/>
                <w:highlight w:val="yellow"/>
              </w:rPr>
            </w:pPr>
            <w:r w:rsidRPr="00DF22E1">
              <w:rPr>
                <w:color w:val="000000"/>
                <w:sz w:val="28"/>
                <w:szCs w:val="28"/>
              </w:rPr>
              <w:t>18 601 926,0</w:t>
            </w:r>
          </w:p>
        </w:tc>
        <w:tc>
          <w:tcPr>
            <w:tcW w:w="1842" w:type="dxa"/>
          </w:tcPr>
          <w:p w14:paraId="67BC623B" w14:textId="4989D37B" w:rsidR="00DF22E1" w:rsidRPr="00DF22E1" w:rsidRDefault="00DF22E1" w:rsidP="00DF22E1">
            <w:pPr>
              <w:jc w:val="right"/>
              <w:rPr>
                <w:color w:val="000000"/>
                <w:sz w:val="28"/>
                <w:szCs w:val="28"/>
                <w:highlight w:val="yellow"/>
              </w:rPr>
            </w:pPr>
            <w:r w:rsidRPr="00DF22E1">
              <w:rPr>
                <w:color w:val="000000"/>
                <w:sz w:val="28"/>
                <w:szCs w:val="28"/>
              </w:rPr>
              <w:t>18 585 579,3</w:t>
            </w:r>
          </w:p>
        </w:tc>
        <w:tc>
          <w:tcPr>
            <w:tcW w:w="1843" w:type="dxa"/>
          </w:tcPr>
          <w:p w14:paraId="41115E74" w14:textId="4782F31E" w:rsidR="00DF22E1" w:rsidRPr="00DF22E1" w:rsidRDefault="00DF22E1" w:rsidP="00DF22E1">
            <w:pPr>
              <w:jc w:val="right"/>
              <w:rPr>
                <w:color w:val="000000"/>
                <w:sz w:val="28"/>
                <w:szCs w:val="28"/>
                <w:highlight w:val="yellow"/>
              </w:rPr>
            </w:pPr>
            <w:r w:rsidRPr="00DF22E1">
              <w:rPr>
                <w:color w:val="000000"/>
                <w:sz w:val="28"/>
                <w:szCs w:val="28"/>
              </w:rPr>
              <w:t>19 962 605,5</w:t>
            </w:r>
          </w:p>
        </w:tc>
      </w:tr>
      <w:tr w:rsidR="00DF22E1" w:rsidRPr="00FC73A8" w14:paraId="6F48A034" w14:textId="77777777" w:rsidTr="00DF22E1">
        <w:tc>
          <w:tcPr>
            <w:tcW w:w="787" w:type="dxa"/>
            <w:shd w:val="clear" w:color="auto" w:fill="auto"/>
            <w:vAlign w:val="center"/>
          </w:tcPr>
          <w:p w14:paraId="7E9F38D7" w14:textId="77777777" w:rsidR="00DF22E1" w:rsidRPr="00DF22E1" w:rsidRDefault="00DF22E1" w:rsidP="00DF22E1">
            <w:pPr>
              <w:rPr>
                <w:sz w:val="26"/>
                <w:szCs w:val="26"/>
              </w:rPr>
            </w:pPr>
            <w:r w:rsidRPr="00DF22E1">
              <w:rPr>
                <w:sz w:val="26"/>
                <w:szCs w:val="26"/>
              </w:rPr>
              <w:t>3.</w:t>
            </w:r>
          </w:p>
        </w:tc>
        <w:tc>
          <w:tcPr>
            <w:tcW w:w="3495" w:type="dxa"/>
            <w:shd w:val="clear" w:color="auto" w:fill="auto"/>
            <w:vAlign w:val="center"/>
          </w:tcPr>
          <w:p w14:paraId="3D5497E0" w14:textId="26A665D7"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"Развитие физической культуры и спорта Липецкой области"</w:t>
            </w:r>
          </w:p>
        </w:tc>
        <w:tc>
          <w:tcPr>
            <w:tcW w:w="1843" w:type="dxa"/>
            <w:shd w:val="clear" w:color="auto" w:fill="auto"/>
          </w:tcPr>
          <w:p w14:paraId="71534B4E" w14:textId="589DA2F3" w:rsidR="00DF22E1" w:rsidRPr="00DF22E1" w:rsidRDefault="00DF22E1" w:rsidP="00DF22E1">
            <w:pPr>
              <w:jc w:val="right"/>
              <w:rPr>
                <w:color w:val="000000"/>
                <w:sz w:val="28"/>
                <w:szCs w:val="28"/>
                <w:highlight w:val="yellow"/>
              </w:rPr>
            </w:pPr>
            <w:r w:rsidRPr="00DF22E1">
              <w:rPr>
                <w:color w:val="000000"/>
                <w:sz w:val="28"/>
                <w:szCs w:val="28"/>
              </w:rPr>
              <w:t>1 646 653,9</w:t>
            </w:r>
          </w:p>
        </w:tc>
        <w:tc>
          <w:tcPr>
            <w:tcW w:w="1842" w:type="dxa"/>
          </w:tcPr>
          <w:p w14:paraId="237CF4DC" w14:textId="328126CF" w:rsidR="00DF22E1" w:rsidRPr="00DF22E1" w:rsidRDefault="00DF22E1" w:rsidP="00DF22E1">
            <w:pPr>
              <w:jc w:val="right"/>
              <w:rPr>
                <w:color w:val="000000"/>
                <w:sz w:val="28"/>
                <w:szCs w:val="28"/>
                <w:highlight w:val="yellow"/>
              </w:rPr>
            </w:pPr>
            <w:r w:rsidRPr="00DF22E1">
              <w:rPr>
                <w:color w:val="000000"/>
                <w:sz w:val="28"/>
                <w:szCs w:val="28"/>
              </w:rPr>
              <w:t>2 076 278,0</w:t>
            </w:r>
          </w:p>
        </w:tc>
        <w:tc>
          <w:tcPr>
            <w:tcW w:w="1843" w:type="dxa"/>
          </w:tcPr>
          <w:p w14:paraId="0BCA69C7" w14:textId="1FBAA792" w:rsidR="00DF22E1" w:rsidRPr="00DF22E1" w:rsidRDefault="00DF22E1" w:rsidP="00DF22E1">
            <w:pPr>
              <w:jc w:val="right"/>
              <w:rPr>
                <w:color w:val="000000"/>
                <w:sz w:val="28"/>
                <w:szCs w:val="28"/>
                <w:highlight w:val="yellow"/>
              </w:rPr>
            </w:pPr>
            <w:r w:rsidRPr="00DF22E1">
              <w:rPr>
                <w:color w:val="000000"/>
                <w:sz w:val="28"/>
                <w:szCs w:val="28"/>
              </w:rPr>
              <w:t>1 749 237,5</w:t>
            </w:r>
          </w:p>
        </w:tc>
      </w:tr>
      <w:tr w:rsidR="00DF22E1" w:rsidRPr="00FC73A8" w14:paraId="053AA6F3" w14:textId="77777777" w:rsidTr="00DF22E1">
        <w:tc>
          <w:tcPr>
            <w:tcW w:w="787" w:type="dxa"/>
            <w:shd w:val="clear" w:color="auto" w:fill="auto"/>
            <w:vAlign w:val="center"/>
          </w:tcPr>
          <w:p w14:paraId="5036CB79" w14:textId="77777777" w:rsidR="00DF22E1" w:rsidRPr="00DF22E1" w:rsidRDefault="00DF22E1" w:rsidP="00DF22E1">
            <w:pPr>
              <w:rPr>
                <w:sz w:val="26"/>
                <w:szCs w:val="26"/>
              </w:rPr>
            </w:pPr>
            <w:r w:rsidRPr="00DF22E1">
              <w:rPr>
                <w:sz w:val="26"/>
                <w:szCs w:val="26"/>
              </w:rPr>
              <w:t>4.</w:t>
            </w:r>
          </w:p>
        </w:tc>
        <w:tc>
          <w:tcPr>
            <w:tcW w:w="3495" w:type="dxa"/>
            <w:shd w:val="clear" w:color="auto" w:fill="auto"/>
            <w:vAlign w:val="center"/>
          </w:tcPr>
          <w:p w14:paraId="6128C00A" w14:textId="6B8899B4"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"Развитие образования Липецкой области"</w:t>
            </w:r>
          </w:p>
        </w:tc>
        <w:tc>
          <w:tcPr>
            <w:tcW w:w="1843" w:type="dxa"/>
            <w:shd w:val="clear" w:color="auto" w:fill="auto"/>
          </w:tcPr>
          <w:p w14:paraId="735C2CBA" w14:textId="727D8DFE" w:rsidR="00DF22E1" w:rsidRPr="00DF22E1" w:rsidRDefault="00DF22E1" w:rsidP="00DF22E1">
            <w:pPr>
              <w:jc w:val="right"/>
              <w:rPr>
                <w:color w:val="000000"/>
                <w:sz w:val="28"/>
                <w:szCs w:val="28"/>
                <w:highlight w:val="yellow"/>
              </w:rPr>
            </w:pPr>
            <w:r w:rsidRPr="00DF22E1">
              <w:rPr>
                <w:color w:val="000000"/>
                <w:sz w:val="28"/>
                <w:szCs w:val="28"/>
              </w:rPr>
              <w:t>29 239 534,9</w:t>
            </w:r>
          </w:p>
        </w:tc>
        <w:tc>
          <w:tcPr>
            <w:tcW w:w="1842" w:type="dxa"/>
          </w:tcPr>
          <w:p w14:paraId="322CC765" w14:textId="55BD3000" w:rsidR="00DF22E1" w:rsidRPr="00DF22E1" w:rsidRDefault="00DF22E1" w:rsidP="00DF22E1">
            <w:pPr>
              <w:jc w:val="right"/>
              <w:rPr>
                <w:color w:val="000000"/>
                <w:sz w:val="28"/>
                <w:szCs w:val="28"/>
                <w:highlight w:val="yellow"/>
              </w:rPr>
            </w:pPr>
            <w:r w:rsidRPr="00DF22E1">
              <w:rPr>
                <w:color w:val="000000"/>
                <w:sz w:val="28"/>
                <w:szCs w:val="28"/>
              </w:rPr>
              <w:t>27 191 108,8</w:t>
            </w:r>
          </w:p>
        </w:tc>
        <w:tc>
          <w:tcPr>
            <w:tcW w:w="1843" w:type="dxa"/>
          </w:tcPr>
          <w:p w14:paraId="7AEA2FDA" w14:textId="55E74B09" w:rsidR="00DF22E1" w:rsidRPr="00DF22E1" w:rsidRDefault="00DF22E1" w:rsidP="00DF22E1">
            <w:pPr>
              <w:jc w:val="right"/>
              <w:rPr>
                <w:color w:val="000000"/>
                <w:sz w:val="28"/>
                <w:szCs w:val="28"/>
                <w:highlight w:val="yellow"/>
              </w:rPr>
            </w:pPr>
            <w:r w:rsidRPr="00DF22E1">
              <w:rPr>
                <w:color w:val="000000"/>
                <w:sz w:val="28"/>
                <w:szCs w:val="28"/>
              </w:rPr>
              <w:t>25 318 519,5</w:t>
            </w:r>
          </w:p>
        </w:tc>
      </w:tr>
      <w:tr w:rsidR="00DF22E1" w:rsidRPr="00FC73A8" w14:paraId="30AE15AD" w14:textId="77777777" w:rsidTr="00DF22E1">
        <w:tc>
          <w:tcPr>
            <w:tcW w:w="787" w:type="dxa"/>
            <w:shd w:val="clear" w:color="auto" w:fill="auto"/>
            <w:vAlign w:val="center"/>
          </w:tcPr>
          <w:p w14:paraId="3623695B" w14:textId="77777777" w:rsidR="00DF22E1" w:rsidRPr="00DF22E1" w:rsidRDefault="00DF22E1" w:rsidP="00DF22E1">
            <w:pPr>
              <w:rPr>
                <w:sz w:val="26"/>
                <w:szCs w:val="26"/>
              </w:rPr>
            </w:pPr>
            <w:r w:rsidRPr="00DF22E1">
              <w:rPr>
                <w:sz w:val="26"/>
                <w:szCs w:val="26"/>
              </w:rPr>
              <w:t>5.</w:t>
            </w:r>
          </w:p>
        </w:tc>
        <w:tc>
          <w:tcPr>
            <w:tcW w:w="3495" w:type="dxa"/>
            <w:shd w:val="clear" w:color="auto" w:fill="auto"/>
            <w:vAlign w:val="center"/>
          </w:tcPr>
          <w:p w14:paraId="078DA0ED" w14:textId="38C0DFEF"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"Развитие культуры и туризма в Липецкой области"</w:t>
            </w:r>
          </w:p>
        </w:tc>
        <w:tc>
          <w:tcPr>
            <w:tcW w:w="1843" w:type="dxa"/>
            <w:shd w:val="clear" w:color="auto" w:fill="auto"/>
          </w:tcPr>
          <w:p w14:paraId="5F6367E8" w14:textId="5A5BA80B" w:rsidR="00DF22E1" w:rsidRPr="00DF22E1" w:rsidRDefault="00DF22E1" w:rsidP="00DF22E1">
            <w:pPr>
              <w:jc w:val="right"/>
              <w:rPr>
                <w:color w:val="000000"/>
                <w:sz w:val="28"/>
                <w:szCs w:val="28"/>
                <w:highlight w:val="yellow"/>
              </w:rPr>
            </w:pPr>
            <w:r w:rsidRPr="00DF22E1">
              <w:rPr>
                <w:color w:val="000000"/>
                <w:sz w:val="28"/>
                <w:szCs w:val="28"/>
              </w:rPr>
              <w:t>2 584 271,1</w:t>
            </w:r>
          </w:p>
        </w:tc>
        <w:tc>
          <w:tcPr>
            <w:tcW w:w="1842" w:type="dxa"/>
          </w:tcPr>
          <w:p w14:paraId="039617E3" w14:textId="094A8E22" w:rsidR="00DF22E1" w:rsidRPr="00DF22E1" w:rsidRDefault="00DF22E1" w:rsidP="00DF22E1">
            <w:pPr>
              <w:jc w:val="right"/>
              <w:rPr>
                <w:color w:val="000000"/>
                <w:sz w:val="28"/>
                <w:szCs w:val="28"/>
                <w:highlight w:val="yellow"/>
              </w:rPr>
            </w:pPr>
            <w:r w:rsidRPr="00DF22E1">
              <w:rPr>
                <w:color w:val="000000"/>
                <w:sz w:val="28"/>
                <w:szCs w:val="28"/>
              </w:rPr>
              <w:t>2 592 535,2</w:t>
            </w:r>
          </w:p>
        </w:tc>
        <w:tc>
          <w:tcPr>
            <w:tcW w:w="1843" w:type="dxa"/>
          </w:tcPr>
          <w:p w14:paraId="301F0275" w14:textId="0C3B638E" w:rsidR="00DF22E1" w:rsidRPr="00DF22E1" w:rsidRDefault="00DF22E1" w:rsidP="00DF22E1">
            <w:pPr>
              <w:jc w:val="right"/>
              <w:rPr>
                <w:color w:val="000000"/>
                <w:sz w:val="28"/>
                <w:szCs w:val="28"/>
                <w:highlight w:val="yellow"/>
              </w:rPr>
            </w:pPr>
            <w:r w:rsidRPr="00DF22E1">
              <w:rPr>
                <w:color w:val="000000"/>
                <w:sz w:val="28"/>
                <w:szCs w:val="28"/>
              </w:rPr>
              <w:t>2 231 995,2</w:t>
            </w:r>
          </w:p>
        </w:tc>
      </w:tr>
      <w:tr w:rsidR="00DF22E1" w:rsidRPr="00FC73A8" w14:paraId="735C7F17" w14:textId="77777777" w:rsidTr="00DF22E1">
        <w:tc>
          <w:tcPr>
            <w:tcW w:w="787" w:type="dxa"/>
            <w:shd w:val="clear" w:color="auto" w:fill="auto"/>
            <w:vAlign w:val="center"/>
          </w:tcPr>
          <w:p w14:paraId="21825927" w14:textId="77777777" w:rsidR="00DF22E1" w:rsidRPr="00DF22E1" w:rsidRDefault="00DF22E1" w:rsidP="00DF22E1">
            <w:pPr>
              <w:rPr>
                <w:sz w:val="26"/>
                <w:szCs w:val="26"/>
              </w:rPr>
            </w:pPr>
            <w:r w:rsidRPr="00DF22E1">
              <w:rPr>
                <w:sz w:val="26"/>
                <w:szCs w:val="26"/>
              </w:rPr>
              <w:t>6.</w:t>
            </w:r>
          </w:p>
        </w:tc>
        <w:tc>
          <w:tcPr>
            <w:tcW w:w="3495" w:type="dxa"/>
            <w:shd w:val="clear" w:color="auto" w:fill="auto"/>
            <w:vAlign w:val="center"/>
          </w:tcPr>
          <w:p w14:paraId="20A2F5B3" w14:textId="512D63D0"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"Обеспечение населения Липецкой области качественными коммунальными услугами и формирование современной городской среды"</w:t>
            </w:r>
          </w:p>
        </w:tc>
        <w:tc>
          <w:tcPr>
            <w:tcW w:w="1843" w:type="dxa"/>
            <w:shd w:val="clear" w:color="auto" w:fill="auto"/>
          </w:tcPr>
          <w:p w14:paraId="26B8A746" w14:textId="555AF967" w:rsidR="00DF22E1" w:rsidRPr="00DF22E1" w:rsidRDefault="00DF22E1" w:rsidP="00DF22E1">
            <w:pPr>
              <w:jc w:val="right"/>
              <w:rPr>
                <w:color w:val="000000"/>
                <w:sz w:val="28"/>
                <w:szCs w:val="28"/>
                <w:highlight w:val="yellow"/>
              </w:rPr>
            </w:pPr>
            <w:r w:rsidRPr="00DF22E1">
              <w:rPr>
                <w:color w:val="000000"/>
                <w:sz w:val="28"/>
                <w:szCs w:val="28"/>
              </w:rPr>
              <w:t>4 147 408,8</w:t>
            </w:r>
          </w:p>
        </w:tc>
        <w:tc>
          <w:tcPr>
            <w:tcW w:w="1842" w:type="dxa"/>
          </w:tcPr>
          <w:p w14:paraId="14F5FAB4" w14:textId="1E1ED244" w:rsidR="00DF22E1" w:rsidRPr="00DF22E1" w:rsidRDefault="00DF22E1" w:rsidP="00DF22E1">
            <w:pPr>
              <w:jc w:val="right"/>
              <w:rPr>
                <w:color w:val="000000"/>
                <w:sz w:val="28"/>
                <w:szCs w:val="28"/>
                <w:highlight w:val="yellow"/>
              </w:rPr>
            </w:pPr>
            <w:r w:rsidRPr="00DF22E1">
              <w:rPr>
                <w:color w:val="000000"/>
                <w:sz w:val="28"/>
                <w:szCs w:val="28"/>
              </w:rPr>
              <w:t>4 287 349,9</w:t>
            </w:r>
          </w:p>
        </w:tc>
        <w:tc>
          <w:tcPr>
            <w:tcW w:w="1843" w:type="dxa"/>
          </w:tcPr>
          <w:p w14:paraId="3B9F8FCD" w14:textId="1F75391F" w:rsidR="00DF22E1" w:rsidRPr="00DF22E1" w:rsidRDefault="00DF22E1" w:rsidP="00DF22E1">
            <w:pPr>
              <w:jc w:val="right"/>
              <w:rPr>
                <w:color w:val="000000"/>
                <w:sz w:val="28"/>
                <w:szCs w:val="28"/>
                <w:highlight w:val="yellow"/>
              </w:rPr>
            </w:pPr>
            <w:r w:rsidRPr="00DF22E1">
              <w:rPr>
                <w:color w:val="000000"/>
                <w:sz w:val="28"/>
                <w:szCs w:val="28"/>
              </w:rPr>
              <w:t>3 757 044,6</w:t>
            </w:r>
          </w:p>
        </w:tc>
      </w:tr>
      <w:tr w:rsidR="00DF22E1" w:rsidRPr="00FC73A8" w14:paraId="1A334B43" w14:textId="77777777" w:rsidTr="00DF22E1">
        <w:tc>
          <w:tcPr>
            <w:tcW w:w="787" w:type="dxa"/>
            <w:shd w:val="clear" w:color="auto" w:fill="auto"/>
            <w:vAlign w:val="center"/>
          </w:tcPr>
          <w:p w14:paraId="3E848A78" w14:textId="77777777" w:rsidR="00DF22E1" w:rsidRPr="00DF22E1" w:rsidRDefault="00DF22E1" w:rsidP="00DF22E1">
            <w:pPr>
              <w:rPr>
                <w:sz w:val="26"/>
                <w:szCs w:val="26"/>
              </w:rPr>
            </w:pPr>
            <w:r w:rsidRPr="00DF22E1">
              <w:rPr>
                <w:sz w:val="26"/>
                <w:szCs w:val="26"/>
              </w:rPr>
              <w:t>7</w:t>
            </w:r>
          </w:p>
        </w:tc>
        <w:tc>
          <w:tcPr>
            <w:tcW w:w="3495" w:type="dxa"/>
            <w:shd w:val="clear" w:color="auto" w:fill="auto"/>
            <w:vAlign w:val="center"/>
          </w:tcPr>
          <w:p w14:paraId="7DC0F3D5" w14:textId="4A682907" w:rsidR="00DF22E1" w:rsidRPr="00DF22E1" w:rsidRDefault="00DF22E1" w:rsidP="00DF22E1">
            <w:pPr>
              <w:jc w:val="both"/>
              <w:rPr>
                <w:sz w:val="28"/>
                <w:szCs w:val="28"/>
                <w:highlight w:val="yellow"/>
              </w:rPr>
            </w:pPr>
            <w:r w:rsidRPr="00DF22E1">
              <w:rPr>
                <w:color w:val="000000"/>
                <w:sz w:val="28"/>
                <w:szCs w:val="28"/>
              </w:rPr>
              <w:t>Комплексная государственная программа Липецкой области "Комплексное развитие сельских территорий Липецкой области"</w:t>
            </w:r>
          </w:p>
        </w:tc>
        <w:tc>
          <w:tcPr>
            <w:tcW w:w="1843" w:type="dxa"/>
            <w:shd w:val="clear" w:color="auto" w:fill="auto"/>
          </w:tcPr>
          <w:p w14:paraId="6E573534" w14:textId="18FAD02E" w:rsidR="00DF22E1" w:rsidRPr="00DF22E1" w:rsidRDefault="00DF22E1" w:rsidP="00DF22E1">
            <w:pPr>
              <w:jc w:val="right"/>
              <w:rPr>
                <w:color w:val="000000"/>
                <w:sz w:val="28"/>
                <w:szCs w:val="28"/>
                <w:highlight w:val="yellow"/>
              </w:rPr>
            </w:pPr>
            <w:r w:rsidRPr="00DF22E1">
              <w:rPr>
                <w:color w:val="000000"/>
                <w:sz w:val="28"/>
                <w:szCs w:val="28"/>
              </w:rPr>
              <w:t>2 187 157,3</w:t>
            </w:r>
          </w:p>
        </w:tc>
        <w:tc>
          <w:tcPr>
            <w:tcW w:w="1842" w:type="dxa"/>
          </w:tcPr>
          <w:p w14:paraId="22A0EB6D" w14:textId="691137FF" w:rsidR="00DF22E1" w:rsidRPr="00DF22E1" w:rsidRDefault="00DF22E1" w:rsidP="00DF22E1">
            <w:pPr>
              <w:jc w:val="right"/>
              <w:rPr>
                <w:color w:val="000000"/>
                <w:sz w:val="28"/>
                <w:szCs w:val="28"/>
                <w:highlight w:val="yellow"/>
              </w:rPr>
            </w:pPr>
            <w:r w:rsidRPr="00DF22E1">
              <w:rPr>
                <w:color w:val="000000"/>
                <w:sz w:val="28"/>
                <w:szCs w:val="28"/>
              </w:rPr>
              <w:t>472 615,9</w:t>
            </w:r>
          </w:p>
        </w:tc>
        <w:tc>
          <w:tcPr>
            <w:tcW w:w="1843" w:type="dxa"/>
          </w:tcPr>
          <w:p w14:paraId="12747EDB" w14:textId="549E0FD2" w:rsidR="00DF22E1" w:rsidRPr="00DF22E1" w:rsidRDefault="00DF22E1" w:rsidP="00DF22E1">
            <w:pPr>
              <w:jc w:val="right"/>
              <w:rPr>
                <w:color w:val="000000"/>
                <w:sz w:val="28"/>
                <w:szCs w:val="28"/>
                <w:highlight w:val="yellow"/>
              </w:rPr>
            </w:pPr>
            <w:r w:rsidRPr="00DF22E1">
              <w:rPr>
                <w:color w:val="000000"/>
                <w:sz w:val="28"/>
                <w:szCs w:val="28"/>
              </w:rPr>
              <w:t>904 872,6</w:t>
            </w:r>
          </w:p>
        </w:tc>
      </w:tr>
      <w:tr w:rsidR="00DF22E1" w:rsidRPr="00FC73A8" w14:paraId="00B7ECAB" w14:textId="77777777" w:rsidTr="00DF22E1">
        <w:tc>
          <w:tcPr>
            <w:tcW w:w="787" w:type="dxa"/>
            <w:shd w:val="clear" w:color="auto" w:fill="auto"/>
            <w:vAlign w:val="center"/>
          </w:tcPr>
          <w:p w14:paraId="3CDB098E" w14:textId="77777777" w:rsidR="00DF22E1" w:rsidRPr="00DF22E1" w:rsidRDefault="00DF22E1" w:rsidP="00DF22E1">
            <w:pPr>
              <w:rPr>
                <w:sz w:val="26"/>
                <w:szCs w:val="26"/>
              </w:rPr>
            </w:pPr>
            <w:r w:rsidRPr="00DF22E1">
              <w:rPr>
                <w:sz w:val="26"/>
                <w:szCs w:val="26"/>
              </w:rPr>
              <w:t>8.</w:t>
            </w:r>
          </w:p>
        </w:tc>
        <w:tc>
          <w:tcPr>
            <w:tcW w:w="3495" w:type="dxa"/>
            <w:shd w:val="clear" w:color="auto" w:fill="auto"/>
            <w:vAlign w:val="center"/>
          </w:tcPr>
          <w:p w14:paraId="3A0A599D" w14:textId="625E9F52"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"Развитие транспортной системы Липецкой области"</w:t>
            </w:r>
          </w:p>
        </w:tc>
        <w:tc>
          <w:tcPr>
            <w:tcW w:w="1843" w:type="dxa"/>
            <w:shd w:val="clear" w:color="auto" w:fill="auto"/>
          </w:tcPr>
          <w:p w14:paraId="3A1CAB63" w14:textId="6312F0BE" w:rsidR="00DF22E1" w:rsidRPr="00DF22E1" w:rsidRDefault="00DF22E1" w:rsidP="00DF22E1">
            <w:pPr>
              <w:jc w:val="right"/>
              <w:rPr>
                <w:color w:val="000000"/>
                <w:sz w:val="28"/>
                <w:szCs w:val="28"/>
                <w:highlight w:val="yellow"/>
              </w:rPr>
            </w:pPr>
            <w:r w:rsidRPr="00DF22E1">
              <w:rPr>
                <w:color w:val="000000"/>
                <w:sz w:val="28"/>
                <w:szCs w:val="28"/>
              </w:rPr>
              <w:t>12 948 582,5</w:t>
            </w:r>
          </w:p>
        </w:tc>
        <w:tc>
          <w:tcPr>
            <w:tcW w:w="1842" w:type="dxa"/>
          </w:tcPr>
          <w:p w14:paraId="78E7B626" w14:textId="68AA8EB3" w:rsidR="00DF22E1" w:rsidRPr="00DF22E1" w:rsidRDefault="00DF22E1" w:rsidP="00DF22E1">
            <w:pPr>
              <w:jc w:val="right"/>
              <w:rPr>
                <w:color w:val="000000"/>
                <w:sz w:val="28"/>
                <w:szCs w:val="28"/>
                <w:highlight w:val="yellow"/>
              </w:rPr>
            </w:pPr>
            <w:r w:rsidRPr="00DF22E1">
              <w:rPr>
                <w:color w:val="000000"/>
                <w:sz w:val="28"/>
                <w:szCs w:val="28"/>
              </w:rPr>
              <w:t>13 719 551,8</w:t>
            </w:r>
          </w:p>
        </w:tc>
        <w:tc>
          <w:tcPr>
            <w:tcW w:w="1843" w:type="dxa"/>
          </w:tcPr>
          <w:p w14:paraId="6C43D10E" w14:textId="72315585" w:rsidR="00DF22E1" w:rsidRPr="00DF22E1" w:rsidRDefault="00DF22E1" w:rsidP="00DF22E1">
            <w:pPr>
              <w:jc w:val="right"/>
              <w:rPr>
                <w:color w:val="000000"/>
                <w:sz w:val="28"/>
                <w:szCs w:val="28"/>
                <w:highlight w:val="yellow"/>
              </w:rPr>
            </w:pPr>
            <w:r w:rsidRPr="00DF22E1">
              <w:rPr>
                <w:color w:val="000000"/>
                <w:sz w:val="28"/>
                <w:szCs w:val="28"/>
              </w:rPr>
              <w:t>14 483 531,3</w:t>
            </w:r>
          </w:p>
        </w:tc>
      </w:tr>
      <w:tr w:rsidR="00DF22E1" w:rsidRPr="00FC73A8" w14:paraId="1447FABF" w14:textId="77777777" w:rsidTr="00DF22E1">
        <w:tc>
          <w:tcPr>
            <w:tcW w:w="787" w:type="dxa"/>
            <w:shd w:val="clear" w:color="auto" w:fill="auto"/>
            <w:vAlign w:val="center"/>
          </w:tcPr>
          <w:p w14:paraId="2AFF02DC" w14:textId="77777777" w:rsidR="00DF22E1" w:rsidRPr="00DF22E1" w:rsidRDefault="00DF22E1" w:rsidP="00DF22E1">
            <w:pPr>
              <w:rPr>
                <w:sz w:val="26"/>
                <w:szCs w:val="26"/>
              </w:rPr>
            </w:pPr>
            <w:r w:rsidRPr="00DF22E1">
              <w:rPr>
                <w:sz w:val="26"/>
                <w:szCs w:val="26"/>
              </w:rPr>
              <w:t>9.</w:t>
            </w:r>
          </w:p>
        </w:tc>
        <w:tc>
          <w:tcPr>
            <w:tcW w:w="3495" w:type="dxa"/>
            <w:shd w:val="clear" w:color="auto" w:fill="auto"/>
            <w:vAlign w:val="center"/>
          </w:tcPr>
          <w:p w14:paraId="141D883E" w14:textId="58FEF207" w:rsidR="00DF22E1" w:rsidRPr="00DF22E1" w:rsidRDefault="00DF22E1" w:rsidP="00DF22E1">
            <w:pPr>
              <w:jc w:val="both"/>
              <w:rPr>
                <w:sz w:val="28"/>
                <w:szCs w:val="28"/>
                <w:highlight w:val="yellow"/>
              </w:rPr>
            </w:pPr>
            <w:r w:rsidRPr="00DF22E1">
              <w:rPr>
                <w:color w:val="000000"/>
                <w:sz w:val="28"/>
                <w:szCs w:val="28"/>
              </w:rPr>
              <w:t xml:space="preserve">Государственная программа Липецкой области "Обеспечение жителей Липецкой области качественным жильем, </w:t>
            </w:r>
            <w:r w:rsidRPr="00DF22E1">
              <w:rPr>
                <w:color w:val="000000"/>
                <w:sz w:val="28"/>
                <w:szCs w:val="28"/>
              </w:rPr>
              <w:lastRenderedPageBreak/>
              <w:t>социальной и инженерной инфраструктурой"</w:t>
            </w:r>
          </w:p>
        </w:tc>
        <w:tc>
          <w:tcPr>
            <w:tcW w:w="1843" w:type="dxa"/>
            <w:shd w:val="clear" w:color="auto" w:fill="auto"/>
          </w:tcPr>
          <w:p w14:paraId="4C007B17" w14:textId="4797DC4C" w:rsidR="00DF22E1" w:rsidRPr="00DF22E1" w:rsidRDefault="00DF22E1" w:rsidP="00DF22E1">
            <w:pPr>
              <w:jc w:val="right"/>
              <w:rPr>
                <w:color w:val="000000"/>
                <w:sz w:val="28"/>
                <w:szCs w:val="28"/>
                <w:highlight w:val="yellow"/>
              </w:rPr>
            </w:pPr>
            <w:r w:rsidRPr="00DF22E1">
              <w:rPr>
                <w:color w:val="000000"/>
                <w:sz w:val="28"/>
                <w:szCs w:val="28"/>
              </w:rPr>
              <w:lastRenderedPageBreak/>
              <w:t>754 731,5</w:t>
            </w:r>
          </w:p>
        </w:tc>
        <w:tc>
          <w:tcPr>
            <w:tcW w:w="1842" w:type="dxa"/>
          </w:tcPr>
          <w:p w14:paraId="497F0B44" w14:textId="27EB1CB6" w:rsidR="00DF22E1" w:rsidRPr="00DF22E1" w:rsidRDefault="00DF22E1" w:rsidP="00DF22E1">
            <w:pPr>
              <w:jc w:val="right"/>
              <w:rPr>
                <w:color w:val="000000"/>
                <w:sz w:val="28"/>
                <w:szCs w:val="28"/>
                <w:highlight w:val="yellow"/>
              </w:rPr>
            </w:pPr>
            <w:r w:rsidRPr="00DF22E1">
              <w:rPr>
                <w:color w:val="000000"/>
                <w:sz w:val="28"/>
                <w:szCs w:val="28"/>
              </w:rPr>
              <w:t>628 748,3</w:t>
            </w:r>
          </w:p>
        </w:tc>
        <w:tc>
          <w:tcPr>
            <w:tcW w:w="1843" w:type="dxa"/>
          </w:tcPr>
          <w:p w14:paraId="29E0130F" w14:textId="01B94870" w:rsidR="00DF22E1" w:rsidRPr="00DF22E1" w:rsidRDefault="00DF22E1" w:rsidP="00DF22E1">
            <w:pPr>
              <w:jc w:val="right"/>
              <w:rPr>
                <w:color w:val="000000"/>
                <w:sz w:val="28"/>
                <w:szCs w:val="28"/>
                <w:highlight w:val="yellow"/>
              </w:rPr>
            </w:pPr>
            <w:r w:rsidRPr="00DF22E1">
              <w:rPr>
                <w:color w:val="000000"/>
                <w:sz w:val="28"/>
                <w:szCs w:val="28"/>
              </w:rPr>
              <w:t>634 547,3</w:t>
            </w:r>
          </w:p>
        </w:tc>
      </w:tr>
      <w:tr w:rsidR="00DF22E1" w:rsidRPr="00FC73A8" w14:paraId="3189A40B" w14:textId="77777777" w:rsidTr="00DF22E1">
        <w:tc>
          <w:tcPr>
            <w:tcW w:w="787" w:type="dxa"/>
            <w:shd w:val="clear" w:color="auto" w:fill="auto"/>
            <w:vAlign w:val="center"/>
          </w:tcPr>
          <w:p w14:paraId="286B3220" w14:textId="77777777" w:rsidR="00DF22E1" w:rsidRPr="00DF22E1" w:rsidRDefault="00DF22E1" w:rsidP="00DF22E1">
            <w:pPr>
              <w:rPr>
                <w:sz w:val="26"/>
                <w:szCs w:val="26"/>
              </w:rPr>
            </w:pPr>
            <w:r w:rsidRPr="00DF22E1">
              <w:rPr>
                <w:sz w:val="26"/>
                <w:szCs w:val="26"/>
              </w:rPr>
              <w:t>10.</w:t>
            </w:r>
          </w:p>
        </w:tc>
        <w:tc>
          <w:tcPr>
            <w:tcW w:w="3495" w:type="dxa"/>
            <w:shd w:val="clear" w:color="auto" w:fill="auto"/>
            <w:vAlign w:val="center"/>
          </w:tcPr>
          <w:p w14:paraId="336ECD11" w14:textId="3342A061"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"Энергоэффективность, развитие энергетики и повышение надежности энергоснабжения в Липецкой области"</w:t>
            </w:r>
          </w:p>
        </w:tc>
        <w:tc>
          <w:tcPr>
            <w:tcW w:w="1843" w:type="dxa"/>
            <w:shd w:val="clear" w:color="auto" w:fill="auto"/>
          </w:tcPr>
          <w:p w14:paraId="3CBDDE0B" w14:textId="1E0F7CDC" w:rsidR="00DF22E1" w:rsidRPr="00DF22E1" w:rsidRDefault="00DF22E1" w:rsidP="00DF22E1">
            <w:pPr>
              <w:jc w:val="right"/>
              <w:rPr>
                <w:color w:val="000000"/>
                <w:sz w:val="28"/>
                <w:szCs w:val="28"/>
                <w:highlight w:val="yellow"/>
              </w:rPr>
            </w:pPr>
            <w:r w:rsidRPr="00DF22E1">
              <w:rPr>
                <w:color w:val="000000"/>
                <w:sz w:val="28"/>
                <w:szCs w:val="28"/>
              </w:rPr>
              <w:t>134 938,4</w:t>
            </w:r>
          </w:p>
        </w:tc>
        <w:tc>
          <w:tcPr>
            <w:tcW w:w="1842" w:type="dxa"/>
          </w:tcPr>
          <w:p w14:paraId="5AFC0FCE" w14:textId="5335D2AC" w:rsidR="00DF22E1" w:rsidRPr="00DF22E1" w:rsidRDefault="00DF22E1" w:rsidP="00DF22E1">
            <w:pPr>
              <w:jc w:val="right"/>
              <w:rPr>
                <w:color w:val="000000"/>
                <w:sz w:val="28"/>
                <w:szCs w:val="28"/>
                <w:highlight w:val="yellow"/>
              </w:rPr>
            </w:pPr>
            <w:r w:rsidRPr="00DF22E1">
              <w:rPr>
                <w:color w:val="000000"/>
                <w:sz w:val="28"/>
                <w:szCs w:val="28"/>
              </w:rPr>
              <w:t>167 884,0</w:t>
            </w:r>
          </w:p>
        </w:tc>
        <w:tc>
          <w:tcPr>
            <w:tcW w:w="1843" w:type="dxa"/>
          </w:tcPr>
          <w:p w14:paraId="12F73A70" w14:textId="52DFE6A7" w:rsidR="00DF22E1" w:rsidRPr="00DF22E1" w:rsidRDefault="00DF22E1" w:rsidP="00DF22E1">
            <w:pPr>
              <w:jc w:val="right"/>
              <w:rPr>
                <w:color w:val="000000"/>
                <w:sz w:val="28"/>
                <w:szCs w:val="28"/>
                <w:highlight w:val="yellow"/>
              </w:rPr>
            </w:pPr>
            <w:r w:rsidRPr="00DF22E1">
              <w:rPr>
                <w:color w:val="000000"/>
                <w:sz w:val="28"/>
                <w:szCs w:val="28"/>
              </w:rPr>
              <w:t>194 433,7</w:t>
            </w:r>
          </w:p>
        </w:tc>
      </w:tr>
      <w:tr w:rsidR="00DF22E1" w:rsidRPr="00FC73A8" w14:paraId="7D413772" w14:textId="77777777" w:rsidTr="00DF22E1">
        <w:tc>
          <w:tcPr>
            <w:tcW w:w="787" w:type="dxa"/>
            <w:shd w:val="clear" w:color="auto" w:fill="auto"/>
            <w:vAlign w:val="center"/>
          </w:tcPr>
          <w:p w14:paraId="08670D2C" w14:textId="77777777" w:rsidR="00DF22E1" w:rsidRPr="00DF22E1" w:rsidRDefault="00DF22E1" w:rsidP="00DF22E1">
            <w:pPr>
              <w:rPr>
                <w:sz w:val="26"/>
                <w:szCs w:val="26"/>
              </w:rPr>
            </w:pPr>
            <w:r w:rsidRPr="00DF22E1">
              <w:rPr>
                <w:sz w:val="26"/>
                <w:szCs w:val="26"/>
              </w:rPr>
              <w:t>11.</w:t>
            </w:r>
          </w:p>
        </w:tc>
        <w:tc>
          <w:tcPr>
            <w:tcW w:w="3495" w:type="dxa"/>
            <w:shd w:val="clear" w:color="auto" w:fill="auto"/>
            <w:vAlign w:val="center"/>
          </w:tcPr>
          <w:p w14:paraId="7470F5EC" w14:textId="0F158A67"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"Охрана окружающей среды, воспроизводство и рациональное использование природных ресурсов Липецкой области"</w:t>
            </w:r>
          </w:p>
        </w:tc>
        <w:tc>
          <w:tcPr>
            <w:tcW w:w="1843" w:type="dxa"/>
            <w:shd w:val="clear" w:color="auto" w:fill="auto"/>
          </w:tcPr>
          <w:p w14:paraId="2C974DA1" w14:textId="486B4D49" w:rsidR="00DF22E1" w:rsidRPr="00DF22E1" w:rsidRDefault="00DF22E1" w:rsidP="00DF22E1">
            <w:pPr>
              <w:jc w:val="right"/>
              <w:rPr>
                <w:color w:val="000000"/>
                <w:sz w:val="28"/>
                <w:szCs w:val="28"/>
                <w:highlight w:val="yellow"/>
              </w:rPr>
            </w:pPr>
            <w:r w:rsidRPr="00DF22E1">
              <w:rPr>
                <w:color w:val="000000"/>
                <w:sz w:val="28"/>
                <w:szCs w:val="28"/>
              </w:rPr>
              <w:t>726 781,9</w:t>
            </w:r>
          </w:p>
        </w:tc>
        <w:tc>
          <w:tcPr>
            <w:tcW w:w="1842" w:type="dxa"/>
          </w:tcPr>
          <w:p w14:paraId="4389ECBC" w14:textId="5780C861" w:rsidR="00DF22E1" w:rsidRPr="00DF22E1" w:rsidRDefault="00DF22E1" w:rsidP="00DF22E1">
            <w:pPr>
              <w:jc w:val="right"/>
              <w:rPr>
                <w:color w:val="000000"/>
                <w:sz w:val="28"/>
                <w:szCs w:val="28"/>
                <w:highlight w:val="yellow"/>
              </w:rPr>
            </w:pPr>
            <w:r w:rsidRPr="00DF22E1">
              <w:rPr>
                <w:color w:val="000000"/>
                <w:sz w:val="28"/>
                <w:szCs w:val="28"/>
              </w:rPr>
              <w:t>845 379,2</w:t>
            </w:r>
          </w:p>
        </w:tc>
        <w:tc>
          <w:tcPr>
            <w:tcW w:w="1843" w:type="dxa"/>
          </w:tcPr>
          <w:p w14:paraId="1D4BBA92" w14:textId="0294096F" w:rsidR="00DF22E1" w:rsidRPr="00DF22E1" w:rsidRDefault="00DF22E1" w:rsidP="00DF22E1">
            <w:pPr>
              <w:jc w:val="right"/>
              <w:rPr>
                <w:color w:val="000000"/>
                <w:sz w:val="28"/>
                <w:szCs w:val="28"/>
                <w:highlight w:val="yellow"/>
              </w:rPr>
            </w:pPr>
            <w:r w:rsidRPr="00DF22E1">
              <w:rPr>
                <w:color w:val="000000"/>
                <w:sz w:val="28"/>
                <w:szCs w:val="28"/>
              </w:rPr>
              <w:t>808 957,1</w:t>
            </w:r>
          </w:p>
        </w:tc>
      </w:tr>
      <w:tr w:rsidR="00DF22E1" w:rsidRPr="00FC73A8" w14:paraId="0DED81D4" w14:textId="77777777" w:rsidTr="00DF22E1">
        <w:tc>
          <w:tcPr>
            <w:tcW w:w="787" w:type="dxa"/>
            <w:shd w:val="clear" w:color="auto" w:fill="auto"/>
            <w:vAlign w:val="center"/>
          </w:tcPr>
          <w:p w14:paraId="49F90A66" w14:textId="77777777" w:rsidR="00DF22E1" w:rsidRPr="00DF22E1" w:rsidRDefault="00DF22E1" w:rsidP="00DF22E1">
            <w:pPr>
              <w:rPr>
                <w:sz w:val="26"/>
                <w:szCs w:val="26"/>
              </w:rPr>
            </w:pPr>
            <w:r w:rsidRPr="00DF22E1">
              <w:rPr>
                <w:sz w:val="26"/>
                <w:szCs w:val="26"/>
              </w:rPr>
              <w:t>12.</w:t>
            </w:r>
          </w:p>
        </w:tc>
        <w:tc>
          <w:tcPr>
            <w:tcW w:w="3495" w:type="dxa"/>
            <w:shd w:val="clear" w:color="auto" w:fill="auto"/>
            <w:vAlign w:val="center"/>
          </w:tcPr>
          <w:p w14:paraId="7210B9CD" w14:textId="561DE9FC"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"Развитие лесного хозяйства в Липецкой области"</w:t>
            </w:r>
          </w:p>
        </w:tc>
        <w:tc>
          <w:tcPr>
            <w:tcW w:w="1843" w:type="dxa"/>
            <w:shd w:val="clear" w:color="auto" w:fill="auto"/>
          </w:tcPr>
          <w:p w14:paraId="06B4EA02" w14:textId="54A64586" w:rsidR="00DF22E1" w:rsidRPr="00DF22E1" w:rsidRDefault="00DF22E1" w:rsidP="00DF22E1">
            <w:pPr>
              <w:jc w:val="right"/>
              <w:rPr>
                <w:color w:val="000000"/>
                <w:sz w:val="28"/>
                <w:szCs w:val="28"/>
                <w:highlight w:val="yellow"/>
              </w:rPr>
            </w:pPr>
            <w:r w:rsidRPr="00DF22E1">
              <w:rPr>
                <w:color w:val="000000"/>
                <w:sz w:val="28"/>
                <w:szCs w:val="28"/>
              </w:rPr>
              <w:t>844 746,7</w:t>
            </w:r>
          </w:p>
        </w:tc>
        <w:tc>
          <w:tcPr>
            <w:tcW w:w="1842" w:type="dxa"/>
          </w:tcPr>
          <w:p w14:paraId="6581FE01" w14:textId="09C60032" w:rsidR="00DF22E1" w:rsidRPr="00DF22E1" w:rsidRDefault="00DF22E1" w:rsidP="00DF22E1">
            <w:pPr>
              <w:jc w:val="right"/>
              <w:rPr>
                <w:color w:val="000000"/>
                <w:sz w:val="28"/>
                <w:szCs w:val="28"/>
                <w:highlight w:val="yellow"/>
              </w:rPr>
            </w:pPr>
            <w:r w:rsidRPr="00DF22E1">
              <w:rPr>
                <w:color w:val="000000"/>
                <w:sz w:val="28"/>
                <w:szCs w:val="28"/>
              </w:rPr>
              <w:t>863 930,0</w:t>
            </w:r>
          </w:p>
        </w:tc>
        <w:tc>
          <w:tcPr>
            <w:tcW w:w="1843" w:type="dxa"/>
          </w:tcPr>
          <w:p w14:paraId="46FA5DCE" w14:textId="0C0241D4" w:rsidR="00DF22E1" w:rsidRPr="00DF22E1" w:rsidRDefault="00DF22E1" w:rsidP="00DF22E1">
            <w:pPr>
              <w:jc w:val="right"/>
              <w:rPr>
                <w:color w:val="000000"/>
                <w:sz w:val="28"/>
                <w:szCs w:val="28"/>
                <w:highlight w:val="yellow"/>
              </w:rPr>
            </w:pPr>
            <w:r w:rsidRPr="00DF22E1">
              <w:rPr>
                <w:color w:val="000000"/>
                <w:sz w:val="28"/>
                <w:szCs w:val="28"/>
              </w:rPr>
              <w:t>912 223,8</w:t>
            </w:r>
          </w:p>
        </w:tc>
      </w:tr>
      <w:tr w:rsidR="00DF22E1" w:rsidRPr="00FC73A8" w14:paraId="35B812A7" w14:textId="77777777" w:rsidTr="00DF22E1">
        <w:tc>
          <w:tcPr>
            <w:tcW w:w="787" w:type="dxa"/>
            <w:shd w:val="clear" w:color="auto" w:fill="auto"/>
            <w:vAlign w:val="center"/>
          </w:tcPr>
          <w:p w14:paraId="6B9A5B42" w14:textId="77777777" w:rsidR="00DF22E1" w:rsidRPr="00DF22E1" w:rsidRDefault="00DF22E1" w:rsidP="00DF22E1">
            <w:pPr>
              <w:rPr>
                <w:sz w:val="26"/>
                <w:szCs w:val="26"/>
              </w:rPr>
            </w:pPr>
            <w:r w:rsidRPr="00DF22E1">
              <w:rPr>
                <w:sz w:val="26"/>
                <w:szCs w:val="26"/>
              </w:rPr>
              <w:t>13.</w:t>
            </w:r>
          </w:p>
        </w:tc>
        <w:tc>
          <w:tcPr>
            <w:tcW w:w="3495" w:type="dxa"/>
            <w:shd w:val="clear" w:color="auto" w:fill="auto"/>
            <w:vAlign w:val="center"/>
          </w:tcPr>
          <w:p w14:paraId="1BABEA7D" w14:textId="2AF8F306"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"Обеспечение общественной безопасности населения и территории Липецкой области"</w:t>
            </w:r>
          </w:p>
        </w:tc>
        <w:tc>
          <w:tcPr>
            <w:tcW w:w="1843" w:type="dxa"/>
            <w:shd w:val="clear" w:color="auto" w:fill="auto"/>
          </w:tcPr>
          <w:p w14:paraId="2D4F8C76" w14:textId="2B8FFF9A" w:rsidR="00DF22E1" w:rsidRPr="00DF22E1" w:rsidRDefault="00DF22E1" w:rsidP="00DF22E1">
            <w:pPr>
              <w:jc w:val="right"/>
              <w:rPr>
                <w:color w:val="000000"/>
                <w:sz w:val="28"/>
                <w:szCs w:val="28"/>
                <w:highlight w:val="yellow"/>
              </w:rPr>
            </w:pPr>
            <w:r w:rsidRPr="00DF22E1">
              <w:rPr>
                <w:color w:val="000000"/>
                <w:sz w:val="28"/>
                <w:szCs w:val="28"/>
              </w:rPr>
              <w:t>1 883 742,5</w:t>
            </w:r>
          </w:p>
        </w:tc>
        <w:tc>
          <w:tcPr>
            <w:tcW w:w="1842" w:type="dxa"/>
          </w:tcPr>
          <w:p w14:paraId="5FCC568B" w14:textId="4E4D894A" w:rsidR="00DF22E1" w:rsidRPr="00DF22E1" w:rsidRDefault="00DF22E1" w:rsidP="00DF22E1">
            <w:pPr>
              <w:jc w:val="right"/>
              <w:rPr>
                <w:color w:val="000000"/>
                <w:sz w:val="28"/>
                <w:szCs w:val="28"/>
                <w:highlight w:val="yellow"/>
              </w:rPr>
            </w:pPr>
            <w:r w:rsidRPr="00DF22E1">
              <w:rPr>
                <w:color w:val="000000"/>
                <w:sz w:val="28"/>
                <w:szCs w:val="28"/>
              </w:rPr>
              <w:t>1 784 406,6</w:t>
            </w:r>
          </w:p>
        </w:tc>
        <w:tc>
          <w:tcPr>
            <w:tcW w:w="1843" w:type="dxa"/>
          </w:tcPr>
          <w:p w14:paraId="3D20FDDE" w14:textId="0F98CDA1" w:rsidR="00DF22E1" w:rsidRPr="00DF22E1" w:rsidRDefault="00DF22E1" w:rsidP="00DF22E1">
            <w:pPr>
              <w:jc w:val="right"/>
              <w:rPr>
                <w:color w:val="000000"/>
                <w:sz w:val="28"/>
                <w:szCs w:val="28"/>
                <w:highlight w:val="yellow"/>
              </w:rPr>
            </w:pPr>
            <w:r w:rsidRPr="00DF22E1">
              <w:rPr>
                <w:color w:val="000000"/>
                <w:sz w:val="28"/>
                <w:szCs w:val="28"/>
              </w:rPr>
              <w:t>1 807 419,4</w:t>
            </w:r>
          </w:p>
        </w:tc>
      </w:tr>
      <w:tr w:rsidR="00DF22E1" w:rsidRPr="00FC73A8" w14:paraId="1A7ECAE0" w14:textId="77777777" w:rsidTr="00DF22E1">
        <w:tc>
          <w:tcPr>
            <w:tcW w:w="787" w:type="dxa"/>
            <w:shd w:val="clear" w:color="auto" w:fill="auto"/>
            <w:vAlign w:val="center"/>
          </w:tcPr>
          <w:p w14:paraId="71B064CF" w14:textId="77777777" w:rsidR="00DF22E1" w:rsidRPr="00DF22E1" w:rsidRDefault="00DF22E1" w:rsidP="00DF22E1">
            <w:pPr>
              <w:rPr>
                <w:sz w:val="26"/>
                <w:szCs w:val="26"/>
              </w:rPr>
            </w:pPr>
            <w:r w:rsidRPr="00DF22E1">
              <w:rPr>
                <w:sz w:val="26"/>
                <w:szCs w:val="26"/>
              </w:rPr>
              <w:t>14</w:t>
            </w:r>
          </w:p>
        </w:tc>
        <w:tc>
          <w:tcPr>
            <w:tcW w:w="3495" w:type="dxa"/>
            <w:shd w:val="clear" w:color="auto" w:fill="auto"/>
            <w:vAlign w:val="center"/>
          </w:tcPr>
          <w:p w14:paraId="171858BB" w14:textId="6EA9C33F"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"Профилактика терроризма и экстремизма в Липецкой области"</w:t>
            </w:r>
          </w:p>
        </w:tc>
        <w:tc>
          <w:tcPr>
            <w:tcW w:w="1843" w:type="dxa"/>
            <w:shd w:val="clear" w:color="auto" w:fill="auto"/>
          </w:tcPr>
          <w:p w14:paraId="1C10B768" w14:textId="01B440E6" w:rsidR="00DF22E1" w:rsidRPr="00DF22E1" w:rsidRDefault="00DF22E1" w:rsidP="00DF22E1">
            <w:pPr>
              <w:jc w:val="right"/>
              <w:rPr>
                <w:color w:val="000000"/>
                <w:sz w:val="28"/>
                <w:szCs w:val="28"/>
                <w:highlight w:val="yellow"/>
              </w:rPr>
            </w:pPr>
            <w:r w:rsidRPr="00DF22E1">
              <w:rPr>
                <w:color w:val="000000"/>
                <w:sz w:val="28"/>
                <w:szCs w:val="28"/>
              </w:rPr>
              <w:t>743 062,7</w:t>
            </w:r>
          </w:p>
        </w:tc>
        <w:tc>
          <w:tcPr>
            <w:tcW w:w="1842" w:type="dxa"/>
          </w:tcPr>
          <w:p w14:paraId="4858D078" w14:textId="7B2A7884" w:rsidR="00DF22E1" w:rsidRPr="00DF22E1" w:rsidRDefault="00DF22E1" w:rsidP="00DF22E1">
            <w:pPr>
              <w:jc w:val="right"/>
              <w:rPr>
                <w:color w:val="000000"/>
                <w:sz w:val="28"/>
                <w:szCs w:val="28"/>
                <w:highlight w:val="yellow"/>
              </w:rPr>
            </w:pPr>
            <w:r w:rsidRPr="00DF22E1">
              <w:rPr>
                <w:color w:val="000000"/>
                <w:sz w:val="28"/>
                <w:szCs w:val="28"/>
              </w:rPr>
              <w:t>685 009,2</w:t>
            </w:r>
          </w:p>
        </w:tc>
        <w:tc>
          <w:tcPr>
            <w:tcW w:w="1843" w:type="dxa"/>
          </w:tcPr>
          <w:p w14:paraId="12427492" w14:textId="275E4C4E" w:rsidR="00DF22E1" w:rsidRPr="00DF22E1" w:rsidRDefault="00DF22E1" w:rsidP="00DF22E1">
            <w:pPr>
              <w:jc w:val="right"/>
              <w:rPr>
                <w:color w:val="000000"/>
                <w:sz w:val="28"/>
                <w:szCs w:val="28"/>
                <w:highlight w:val="yellow"/>
              </w:rPr>
            </w:pPr>
            <w:r w:rsidRPr="00DF22E1">
              <w:rPr>
                <w:color w:val="000000"/>
                <w:sz w:val="28"/>
                <w:szCs w:val="28"/>
              </w:rPr>
              <w:t>691 467,1</w:t>
            </w:r>
          </w:p>
        </w:tc>
      </w:tr>
      <w:tr w:rsidR="00DF22E1" w:rsidRPr="00FC73A8" w14:paraId="7DD49CDE" w14:textId="77777777" w:rsidTr="00DF22E1">
        <w:tc>
          <w:tcPr>
            <w:tcW w:w="787" w:type="dxa"/>
            <w:shd w:val="clear" w:color="auto" w:fill="auto"/>
            <w:vAlign w:val="center"/>
          </w:tcPr>
          <w:p w14:paraId="0D39B1F2" w14:textId="77777777" w:rsidR="00DF22E1" w:rsidRPr="00DF22E1" w:rsidRDefault="00DF22E1" w:rsidP="00DF22E1">
            <w:pPr>
              <w:rPr>
                <w:sz w:val="26"/>
                <w:szCs w:val="26"/>
              </w:rPr>
            </w:pPr>
            <w:r w:rsidRPr="00DF22E1">
              <w:rPr>
                <w:sz w:val="26"/>
                <w:szCs w:val="26"/>
              </w:rPr>
              <w:t>15</w:t>
            </w:r>
          </w:p>
        </w:tc>
        <w:tc>
          <w:tcPr>
            <w:tcW w:w="3495" w:type="dxa"/>
            <w:shd w:val="clear" w:color="auto" w:fill="auto"/>
            <w:vAlign w:val="center"/>
          </w:tcPr>
          <w:p w14:paraId="796C37B9" w14:textId="4E554F6C"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"Развитие малого и среднего предпринимательства Липецкой области"</w:t>
            </w:r>
          </w:p>
        </w:tc>
        <w:tc>
          <w:tcPr>
            <w:tcW w:w="1843" w:type="dxa"/>
            <w:shd w:val="clear" w:color="auto" w:fill="auto"/>
          </w:tcPr>
          <w:p w14:paraId="47A2B7DB" w14:textId="39D4BCF9" w:rsidR="00DF22E1" w:rsidRPr="00DF22E1" w:rsidRDefault="00DF22E1" w:rsidP="00DF22E1">
            <w:pPr>
              <w:jc w:val="right"/>
              <w:rPr>
                <w:color w:val="000000"/>
                <w:sz w:val="28"/>
                <w:szCs w:val="28"/>
                <w:highlight w:val="yellow"/>
              </w:rPr>
            </w:pPr>
            <w:r w:rsidRPr="00DF22E1">
              <w:rPr>
                <w:color w:val="000000"/>
                <w:sz w:val="28"/>
                <w:szCs w:val="28"/>
              </w:rPr>
              <w:t>265 381,0</w:t>
            </w:r>
          </w:p>
        </w:tc>
        <w:tc>
          <w:tcPr>
            <w:tcW w:w="1842" w:type="dxa"/>
          </w:tcPr>
          <w:p w14:paraId="48742BF1" w14:textId="31627506" w:rsidR="00DF22E1" w:rsidRPr="00DF22E1" w:rsidRDefault="00DF22E1" w:rsidP="00DF22E1">
            <w:pPr>
              <w:jc w:val="right"/>
              <w:rPr>
                <w:color w:val="000000"/>
                <w:sz w:val="28"/>
                <w:szCs w:val="28"/>
                <w:highlight w:val="yellow"/>
              </w:rPr>
            </w:pPr>
            <w:r w:rsidRPr="00DF22E1">
              <w:rPr>
                <w:color w:val="000000"/>
                <w:sz w:val="28"/>
                <w:szCs w:val="28"/>
              </w:rPr>
              <w:t>782 370,4</w:t>
            </w:r>
          </w:p>
        </w:tc>
        <w:tc>
          <w:tcPr>
            <w:tcW w:w="1843" w:type="dxa"/>
          </w:tcPr>
          <w:p w14:paraId="2BC69F28" w14:textId="2930357B" w:rsidR="00DF22E1" w:rsidRPr="00DF22E1" w:rsidRDefault="00DF22E1" w:rsidP="00DF22E1">
            <w:pPr>
              <w:jc w:val="right"/>
              <w:rPr>
                <w:color w:val="000000"/>
                <w:sz w:val="28"/>
                <w:szCs w:val="28"/>
                <w:highlight w:val="yellow"/>
              </w:rPr>
            </w:pPr>
            <w:r w:rsidRPr="00DF22E1">
              <w:rPr>
                <w:color w:val="000000"/>
                <w:sz w:val="28"/>
                <w:szCs w:val="28"/>
              </w:rPr>
              <w:t>288 534,4</w:t>
            </w:r>
          </w:p>
        </w:tc>
      </w:tr>
      <w:tr w:rsidR="00DF22E1" w:rsidRPr="00FC73A8" w14:paraId="279BEA22" w14:textId="77777777" w:rsidTr="00DF22E1">
        <w:tc>
          <w:tcPr>
            <w:tcW w:w="787" w:type="dxa"/>
            <w:shd w:val="clear" w:color="auto" w:fill="auto"/>
            <w:vAlign w:val="center"/>
          </w:tcPr>
          <w:p w14:paraId="6092DA98" w14:textId="77777777" w:rsidR="00DF22E1" w:rsidRPr="00DF22E1" w:rsidRDefault="00DF22E1" w:rsidP="00DF22E1">
            <w:pPr>
              <w:rPr>
                <w:sz w:val="26"/>
                <w:szCs w:val="26"/>
              </w:rPr>
            </w:pPr>
            <w:r w:rsidRPr="00DF22E1">
              <w:rPr>
                <w:sz w:val="26"/>
                <w:szCs w:val="26"/>
              </w:rPr>
              <w:t>16.</w:t>
            </w:r>
          </w:p>
        </w:tc>
        <w:tc>
          <w:tcPr>
            <w:tcW w:w="3495" w:type="dxa"/>
            <w:shd w:val="clear" w:color="auto" w:fill="auto"/>
            <w:vAlign w:val="center"/>
          </w:tcPr>
          <w:p w14:paraId="7CD8F36C" w14:textId="121797A4" w:rsidR="00DF22E1" w:rsidRPr="00DF22E1" w:rsidRDefault="00DF22E1" w:rsidP="00DF22E1">
            <w:pPr>
              <w:jc w:val="both"/>
              <w:rPr>
                <w:sz w:val="28"/>
                <w:szCs w:val="28"/>
                <w:highlight w:val="yellow"/>
              </w:rPr>
            </w:pPr>
            <w:r w:rsidRPr="00DF22E1">
              <w:rPr>
                <w:color w:val="000000"/>
                <w:sz w:val="28"/>
                <w:szCs w:val="28"/>
              </w:rPr>
              <w:t xml:space="preserve">Государственная программа Липецкой области "Обеспечение инвестиционной </w:t>
            </w:r>
            <w:r w:rsidRPr="00DF22E1">
              <w:rPr>
                <w:color w:val="000000"/>
                <w:sz w:val="28"/>
                <w:szCs w:val="28"/>
              </w:rPr>
              <w:lastRenderedPageBreak/>
              <w:t>привлекательности и развития промышленности Липецкой области"</w:t>
            </w:r>
          </w:p>
        </w:tc>
        <w:tc>
          <w:tcPr>
            <w:tcW w:w="1843" w:type="dxa"/>
            <w:shd w:val="clear" w:color="auto" w:fill="auto"/>
          </w:tcPr>
          <w:p w14:paraId="29FF8041" w14:textId="2E212979" w:rsidR="00DF22E1" w:rsidRPr="00DF22E1" w:rsidRDefault="00DF22E1" w:rsidP="00DF22E1">
            <w:pPr>
              <w:jc w:val="right"/>
              <w:rPr>
                <w:color w:val="000000"/>
                <w:sz w:val="28"/>
                <w:szCs w:val="28"/>
                <w:highlight w:val="yellow"/>
              </w:rPr>
            </w:pPr>
            <w:r w:rsidRPr="00DF22E1">
              <w:rPr>
                <w:color w:val="000000"/>
                <w:sz w:val="28"/>
                <w:szCs w:val="28"/>
              </w:rPr>
              <w:lastRenderedPageBreak/>
              <w:t>616 446,7</w:t>
            </w:r>
          </w:p>
        </w:tc>
        <w:tc>
          <w:tcPr>
            <w:tcW w:w="1842" w:type="dxa"/>
          </w:tcPr>
          <w:p w14:paraId="49E80791" w14:textId="4940D7F4" w:rsidR="00DF22E1" w:rsidRPr="00DF22E1" w:rsidRDefault="00DF22E1" w:rsidP="00DF22E1">
            <w:pPr>
              <w:jc w:val="right"/>
              <w:rPr>
                <w:color w:val="000000"/>
                <w:sz w:val="28"/>
                <w:szCs w:val="28"/>
                <w:highlight w:val="yellow"/>
              </w:rPr>
            </w:pPr>
            <w:r w:rsidRPr="00DF22E1">
              <w:rPr>
                <w:color w:val="000000"/>
                <w:sz w:val="28"/>
                <w:szCs w:val="28"/>
              </w:rPr>
              <w:t>165 876,2</w:t>
            </w:r>
          </w:p>
        </w:tc>
        <w:tc>
          <w:tcPr>
            <w:tcW w:w="1843" w:type="dxa"/>
          </w:tcPr>
          <w:p w14:paraId="65772A3A" w14:textId="57A9930A" w:rsidR="00DF22E1" w:rsidRPr="00DF22E1" w:rsidRDefault="00DF22E1" w:rsidP="00DF22E1">
            <w:pPr>
              <w:jc w:val="right"/>
              <w:rPr>
                <w:color w:val="000000"/>
                <w:sz w:val="28"/>
                <w:szCs w:val="28"/>
                <w:highlight w:val="yellow"/>
              </w:rPr>
            </w:pPr>
            <w:r w:rsidRPr="00DF22E1">
              <w:rPr>
                <w:color w:val="000000"/>
                <w:sz w:val="28"/>
                <w:szCs w:val="28"/>
              </w:rPr>
              <w:t>168 812,5</w:t>
            </w:r>
          </w:p>
        </w:tc>
      </w:tr>
      <w:tr w:rsidR="00DF22E1" w:rsidRPr="00FC73A8" w14:paraId="4331173D" w14:textId="77777777" w:rsidTr="00DF22E1">
        <w:tc>
          <w:tcPr>
            <w:tcW w:w="787" w:type="dxa"/>
            <w:shd w:val="clear" w:color="auto" w:fill="auto"/>
            <w:vAlign w:val="center"/>
          </w:tcPr>
          <w:p w14:paraId="2371E5E2" w14:textId="77777777" w:rsidR="00DF22E1" w:rsidRPr="00DF22E1" w:rsidRDefault="00DF22E1" w:rsidP="00DF22E1">
            <w:pPr>
              <w:rPr>
                <w:sz w:val="26"/>
                <w:szCs w:val="26"/>
              </w:rPr>
            </w:pPr>
            <w:r w:rsidRPr="00DF22E1">
              <w:rPr>
                <w:sz w:val="26"/>
                <w:szCs w:val="26"/>
              </w:rPr>
              <w:t>17.</w:t>
            </w:r>
          </w:p>
        </w:tc>
        <w:tc>
          <w:tcPr>
            <w:tcW w:w="3495" w:type="dxa"/>
            <w:shd w:val="clear" w:color="auto" w:fill="auto"/>
            <w:vAlign w:val="center"/>
          </w:tcPr>
          <w:p w14:paraId="638CC62C" w14:textId="470807A8"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"Развитие сельского хозяйства и регулирование рынков сельскохозяйственной продукции, сырья и продовольствия Липецкой области"</w:t>
            </w:r>
          </w:p>
        </w:tc>
        <w:tc>
          <w:tcPr>
            <w:tcW w:w="1843" w:type="dxa"/>
            <w:shd w:val="clear" w:color="auto" w:fill="auto"/>
          </w:tcPr>
          <w:p w14:paraId="2A9B733B" w14:textId="1A1AA3B5" w:rsidR="00DF22E1" w:rsidRPr="00DF22E1" w:rsidRDefault="00DF22E1" w:rsidP="00DF22E1">
            <w:pPr>
              <w:jc w:val="right"/>
              <w:rPr>
                <w:color w:val="000000"/>
                <w:sz w:val="28"/>
                <w:szCs w:val="28"/>
                <w:highlight w:val="yellow"/>
              </w:rPr>
            </w:pPr>
            <w:r w:rsidRPr="00DF22E1">
              <w:rPr>
                <w:color w:val="000000"/>
                <w:sz w:val="28"/>
                <w:szCs w:val="28"/>
              </w:rPr>
              <w:t>2 751 087,8</w:t>
            </w:r>
          </w:p>
        </w:tc>
        <w:tc>
          <w:tcPr>
            <w:tcW w:w="1842" w:type="dxa"/>
          </w:tcPr>
          <w:p w14:paraId="28A071D5" w14:textId="0B070AE8" w:rsidR="00DF22E1" w:rsidRPr="00DF22E1" w:rsidRDefault="00DF22E1" w:rsidP="00DF22E1">
            <w:pPr>
              <w:jc w:val="right"/>
              <w:rPr>
                <w:color w:val="000000"/>
                <w:sz w:val="28"/>
                <w:szCs w:val="28"/>
                <w:highlight w:val="yellow"/>
              </w:rPr>
            </w:pPr>
            <w:r w:rsidRPr="00DF22E1">
              <w:rPr>
                <w:color w:val="000000"/>
                <w:sz w:val="28"/>
                <w:szCs w:val="28"/>
              </w:rPr>
              <w:t>2 529 102,8</w:t>
            </w:r>
          </w:p>
        </w:tc>
        <w:tc>
          <w:tcPr>
            <w:tcW w:w="1843" w:type="dxa"/>
          </w:tcPr>
          <w:p w14:paraId="2E3BB23A" w14:textId="283A29F1" w:rsidR="00DF22E1" w:rsidRPr="00DF22E1" w:rsidRDefault="00DF22E1" w:rsidP="00DF22E1">
            <w:pPr>
              <w:jc w:val="right"/>
              <w:rPr>
                <w:color w:val="000000"/>
                <w:sz w:val="28"/>
                <w:szCs w:val="28"/>
                <w:highlight w:val="yellow"/>
              </w:rPr>
            </w:pPr>
            <w:r w:rsidRPr="00DF22E1">
              <w:rPr>
                <w:color w:val="000000"/>
                <w:sz w:val="28"/>
                <w:szCs w:val="28"/>
              </w:rPr>
              <w:t>2 487 119,4</w:t>
            </w:r>
          </w:p>
        </w:tc>
      </w:tr>
      <w:tr w:rsidR="00DF22E1" w:rsidRPr="00FC73A8" w14:paraId="7B9245FB" w14:textId="77777777" w:rsidTr="00DF22E1">
        <w:tc>
          <w:tcPr>
            <w:tcW w:w="787" w:type="dxa"/>
            <w:shd w:val="clear" w:color="auto" w:fill="auto"/>
            <w:vAlign w:val="center"/>
          </w:tcPr>
          <w:p w14:paraId="4D555387" w14:textId="77777777" w:rsidR="00DF22E1" w:rsidRPr="00DF22E1" w:rsidRDefault="00DF22E1" w:rsidP="00DF22E1">
            <w:pPr>
              <w:rPr>
                <w:sz w:val="26"/>
                <w:szCs w:val="26"/>
              </w:rPr>
            </w:pPr>
            <w:r w:rsidRPr="00DF22E1">
              <w:rPr>
                <w:sz w:val="26"/>
                <w:szCs w:val="26"/>
              </w:rPr>
              <w:t>18.</w:t>
            </w:r>
          </w:p>
        </w:tc>
        <w:tc>
          <w:tcPr>
            <w:tcW w:w="3495" w:type="dxa"/>
            <w:shd w:val="clear" w:color="auto" w:fill="auto"/>
            <w:vAlign w:val="center"/>
          </w:tcPr>
          <w:p w14:paraId="5D72501C" w14:textId="5D9E5893"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"Развитие рынка труда и содействие занятости населения в Липецкой области"</w:t>
            </w:r>
          </w:p>
        </w:tc>
        <w:tc>
          <w:tcPr>
            <w:tcW w:w="1843" w:type="dxa"/>
            <w:shd w:val="clear" w:color="auto" w:fill="auto"/>
          </w:tcPr>
          <w:p w14:paraId="05783BDC" w14:textId="1EB8F830" w:rsidR="00DF22E1" w:rsidRPr="00DF22E1" w:rsidRDefault="00DF22E1" w:rsidP="00DF22E1">
            <w:pPr>
              <w:jc w:val="right"/>
              <w:rPr>
                <w:color w:val="000000"/>
                <w:sz w:val="28"/>
                <w:szCs w:val="28"/>
                <w:highlight w:val="yellow"/>
              </w:rPr>
            </w:pPr>
            <w:r w:rsidRPr="00DF22E1">
              <w:rPr>
                <w:color w:val="000000"/>
                <w:sz w:val="28"/>
                <w:szCs w:val="28"/>
              </w:rPr>
              <w:t>507 736,5</w:t>
            </w:r>
          </w:p>
        </w:tc>
        <w:tc>
          <w:tcPr>
            <w:tcW w:w="1842" w:type="dxa"/>
          </w:tcPr>
          <w:p w14:paraId="709D19CC" w14:textId="39161BC9" w:rsidR="00DF22E1" w:rsidRPr="00DF22E1" w:rsidRDefault="00DF22E1" w:rsidP="00DF22E1">
            <w:pPr>
              <w:jc w:val="right"/>
              <w:rPr>
                <w:color w:val="000000"/>
                <w:sz w:val="28"/>
                <w:szCs w:val="28"/>
                <w:highlight w:val="yellow"/>
              </w:rPr>
            </w:pPr>
            <w:r w:rsidRPr="00DF22E1">
              <w:rPr>
                <w:color w:val="000000"/>
                <w:sz w:val="28"/>
                <w:szCs w:val="28"/>
              </w:rPr>
              <w:t>500 109,6</w:t>
            </w:r>
          </w:p>
        </w:tc>
        <w:tc>
          <w:tcPr>
            <w:tcW w:w="1843" w:type="dxa"/>
          </w:tcPr>
          <w:p w14:paraId="55F38DC3" w14:textId="2034B966" w:rsidR="00DF22E1" w:rsidRPr="00DF22E1" w:rsidRDefault="00DF22E1" w:rsidP="00DF22E1">
            <w:pPr>
              <w:jc w:val="right"/>
              <w:rPr>
                <w:color w:val="000000"/>
                <w:sz w:val="28"/>
                <w:szCs w:val="28"/>
                <w:highlight w:val="yellow"/>
              </w:rPr>
            </w:pPr>
            <w:r w:rsidRPr="00DF22E1">
              <w:rPr>
                <w:color w:val="000000"/>
                <w:sz w:val="28"/>
                <w:szCs w:val="28"/>
              </w:rPr>
              <w:t>491 513,8</w:t>
            </w:r>
          </w:p>
        </w:tc>
      </w:tr>
      <w:tr w:rsidR="00DF22E1" w:rsidRPr="00FC73A8" w14:paraId="73A54304" w14:textId="77777777" w:rsidTr="00DF22E1">
        <w:tc>
          <w:tcPr>
            <w:tcW w:w="787" w:type="dxa"/>
            <w:shd w:val="clear" w:color="auto" w:fill="auto"/>
            <w:vAlign w:val="center"/>
          </w:tcPr>
          <w:p w14:paraId="3593ADB6" w14:textId="77777777" w:rsidR="00DF22E1" w:rsidRPr="00DF22E1" w:rsidRDefault="00DF22E1" w:rsidP="00DF22E1">
            <w:pPr>
              <w:rPr>
                <w:sz w:val="26"/>
                <w:szCs w:val="26"/>
              </w:rPr>
            </w:pPr>
            <w:r w:rsidRPr="00DF22E1">
              <w:rPr>
                <w:sz w:val="26"/>
                <w:szCs w:val="26"/>
              </w:rPr>
              <w:t>19.</w:t>
            </w:r>
          </w:p>
        </w:tc>
        <w:tc>
          <w:tcPr>
            <w:tcW w:w="3495" w:type="dxa"/>
            <w:shd w:val="clear" w:color="auto" w:fill="auto"/>
            <w:vAlign w:val="center"/>
          </w:tcPr>
          <w:p w14:paraId="7D7BFEF2" w14:textId="5CE10FB5"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"Эффективное государственное управление и развитие муниципальной службы Липецкой области"</w:t>
            </w:r>
          </w:p>
        </w:tc>
        <w:tc>
          <w:tcPr>
            <w:tcW w:w="1843" w:type="dxa"/>
            <w:shd w:val="clear" w:color="auto" w:fill="auto"/>
          </w:tcPr>
          <w:p w14:paraId="18F09655" w14:textId="41248BC3" w:rsidR="00DF22E1" w:rsidRPr="00DF22E1" w:rsidRDefault="00DF22E1" w:rsidP="00DF22E1">
            <w:pPr>
              <w:jc w:val="right"/>
              <w:rPr>
                <w:color w:val="000000"/>
                <w:sz w:val="28"/>
                <w:szCs w:val="28"/>
                <w:highlight w:val="yellow"/>
              </w:rPr>
            </w:pPr>
            <w:r w:rsidRPr="00DF22E1">
              <w:rPr>
                <w:color w:val="000000"/>
                <w:sz w:val="28"/>
                <w:szCs w:val="28"/>
              </w:rPr>
              <w:t>2 510 553,9</w:t>
            </w:r>
          </w:p>
        </w:tc>
        <w:tc>
          <w:tcPr>
            <w:tcW w:w="1842" w:type="dxa"/>
          </w:tcPr>
          <w:p w14:paraId="60C3FDA3" w14:textId="32129F18" w:rsidR="00DF22E1" w:rsidRPr="00DF22E1" w:rsidRDefault="00DF22E1" w:rsidP="00DF22E1">
            <w:pPr>
              <w:jc w:val="right"/>
              <w:rPr>
                <w:color w:val="000000"/>
                <w:sz w:val="28"/>
                <w:szCs w:val="28"/>
                <w:highlight w:val="yellow"/>
              </w:rPr>
            </w:pPr>
            <w:r w:rsidRPr="00DF22E1">
              <w:rPr>
                <w:color w:val="000000"/>
                <w:sz w:val="28"/>
                <w:szCs w:val="28"/>
              </w:rPr>
              <w:t>2 474 181,2</w:t>
            </w:r>
          </w:p>
        </w:tc>
        <w:tc>
          <w:tcPr>
            <w:tcW w:w="1843" w:type="dxa"/>
          </w:tcPr>
          <w:p w14:paraId="59E65059" w14:textId="0F6E1ABD" w:rsidR="00DF22E1" w:rsidRPr="00DF22E1" w:rsidRDefault="00DF22E1" w:rsidP="00DF22E1">
            <w:pPr>
              <w:jc w:val="right"/>
              <w:rPr>
                <w:color w:val="000000"/>
                <w:sz w:val="28"/>
                <w:szCs w:val="28"/>
                <w:highlight w:val="yellow"/>
              </w:rPr>
            </w:pPr>
            <w:r w:rsidRPr="00DF22E1">
              <w:rPr>
                <w:color w:val="000000"/>
                <w:sz w:val="28"/>
                <w:szCs w:val="28"/>
              </w:rPr>
              <w:t>2 459 709,1</w:t>
            </w:r>
          </w:p>
        </w:tc>
      </w:tr>
      <w:tr w:rsidR="00DF22E1" w:rsidRPr="00FC73A8" w14:paraId="670A9269" w14:textId="77777777" w:rsidTr="00DF22E1">
        <w:tc>
          <w:tcPr>
            <w:tcW w:w="787" w:type="dxa"/>
            <w:shd w:val="clear" w:color="auto" w:fill="auto"/>
            <w:vAlign w:val="center"/>
          </w:tcPr>
          <w:p w14:paraId="2608E4BE" w14:textId="77777777" w:rsidR="00DF22E1" w:rsidRPr="00DF22E1" w:rsidRDefault="00DF22E1" w:rsidP="00DF22E1">
            <w:pPr>
              <w:rPr>
                <w:sz w:val="26"/>
                <w:szCs w:val="26"/>
              </w:rPr>
            </w:pPr>
            <w:r w:rsidRPr="00DF22E1">
              <w:rPr>
                <w:sz w:val="26"/>
                <w:szCs w:val="26"/>
              </w:rPr>
              <w:t>20.</w:t>
            </w:r>
          </w:p>
        </w:tc>
        <w:tc>
          <w:tcPr>
            <w:tcW w:w="3495" w:type="dxa"/>
            <w:shd w:val="clear" w:color="auto" w:fill="auto"/>
            <w:vAlign w:val="center"/>
          </w:tcPr>
          <w:p w14:paraId="3E3C2344" w14:textId="5B20184B"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"Реализация внутренней политики Липецкой области"</w:t>
            </w:r>
          </w:p>
        </w:tc>
        <w:tc>
          <w:tcPr>
            <w:tcW w:w="1843" w:type="dxa"/>
            <w:shd w:val="clear" w:color="auto" w:fill="auto"/>
          </w:tcPr>
          <w:p w14:paraId="2421C42B" w14:textId="7950D6CD" w:rsidR="00DF22E1" w:rsidRPr="00DF22E1" w:rsidRDefault="00DF22E1" w:rsidP="00DF22E1">
            <w:pPr>
              <w:jc w:val="right"/>
              <w:rPr>
                <w:color w:val="000000"/>
                <w:sz w:val="28"/>
                <w:szCs w:val="28"/>
                <w:highlight w:val="yellow"/>
              </w:rPr>
            </w:pPr>
            <w:r w:rsidRPr="00DF22E1">
              <w:rPr>
                <w:color w:val="000000"/>
                <w:sz w:val="28"/>
                <w:szCs w:val="28"/>
              </w:rPr>
              <w:t>658 352,9</w:t>
            </w:r>
          </w:p>
        </w:tc>
        <w:tc>
          <w:tcPr>
            <w:tcW w:w="1842" w:type="dxa"/>
          </w:tcPr>
          <w:p w14:paraId="3E6F5EA4" w14:textId="2D4D6358" w:rsidR="00DF22E1" w:rsidRPr="00DF22E1" w:rsidRDefault="00DF22E1" w:rsidP="00DF22E1">
            <w:pPr>
              <w:jc w:val="right"/>
              <w:rPr>
                <w:color w:val="000000"/>
                <w:sz w:val="28"/>
                <w:szCs w:val="28"/>
                <w:highlight w:val="yellow"/>
              </w:rPr>
            </w:pPr>
            <w:r w:rsidRPr="00DF22E1">
              <w:rPr>
                <w:color w:val="000000"/>
                <w:sz w:val="28"/>
                <w:szCs w:val="28"/>
              </w:rPr>
              <w:t>600 854,1</w:t>
            </w:r>
          </w:p>
        </w:tc>
        <w:tc>
          <w:tcPr>
            <w:tcW w:w="1843" w:type="dxa"/>
          </w:tcPr>
          <w:p w14:paraId="518E9C2F" w14:textId="0CE8FDF7" w:rsidR="00DF22E1" w:rsidRPr="00DF22E1" w:rsidRDefault="00DF22E1" w:rsidP="00DF22E1">
            <w:pPr>
              <w:jc w:val="right"/>
              <w:rPr>
                <w:color w:val="000000"/>
                <w:sz w:val="28"/>
                <w:szCs w:val="28"/>
                <w:highlight w:val="yellow"/>
              </w:rPr>
            </w:pPr>
            <w:r w:rsidRPr="00DF22E1">
              <w:rPr>
                <w:color w:val="000000"/>
                <w:sz w:val="28"/>
                <w:szCs w:val="28"/>
              </w:rPr>
              <w:t>607 491,4</w:t>
            </w:r>
          </w:p>
        </w:tc>
      </w:tr>
      <w:tr w:rsidR="00DF22E1" w:rsidRPr="00FC73A8" w14:paraId="30CA5230" w14:textId="77777777" w:rsidTr="00DF22E1">
        <w:tc>
          <w:tcPr>
            <w:tcW w:w="787" w:type="dxa"/>
            <w:shd w:val="clear" w:color="auto" w:fill="auto"/>
            <w:vAlign w:val="center"/>
          </w:tcPr>
          <w:p w14:paraId="1B9FB018" w14:textId="77777777" w:rsidR="00DF22E1" w:rsidRPr="00DF22E1" w:rsidRDefault="00DF22E1" w:rsidP="00DF22E1">
            <w:pPr>
              <w:rPr>
                <w:sz w:val="26"/>
                <w:szCs w:val="26"/>
              </w:rPr>
            </w:pPr>
            <w:r w:rsidRPr="00DF22E1">
              <w:rPr>
                <w:sz w:val="26"/>
                <w:szCs w:val="26"/>
              </w:rPr>
              <w:t>21.</w:t>
            </w:r>
          </w:p>
        </w:tc>
        <w:tc>
          <w:tcPr>
            <w:tcW w:w="3495" w:type="dxa"/>
            <w:shd w:val="clear" w:color="auto" w:fill="auto"/>
            <w:vAlign w:val="center"/>
          </w:tcPr>
          <w:p w14:paraId="58335C6A" w14:textId="455C4A8E" w:rsidR="00DF22E1" w:rsidRPr="00DF22E1" w:rsidRDefault="00DF22E1" w:rsidP="00DF22E1">
            <w:pPr>
              <w:jc w:val="both"/>
              <w:rPr>
                <w:sz w:val="28"/>
                <w:szCs w:val="28"/>
                <w:highlight w:val="yellow"/>
              </w:rPr>
            </w:pPr>
            <w:r w:rsidRPr="00DF22E1">
              <w:rPr>
                <w:color w:val="000000"/>
                <w:sz w:val="28"/>
                <w:szCs w:val="28"/>
              </w:rPr>
              <w:t>Государственная программа Липецкой области "Управление государственными финансами и государственным долгом Липецкой области"</w:t>
            </w:r>
          </w:p>
        </w:tc>
        <w:tc>
          <w:tcPr>
            <w:tcW w:w="1843" w:type="dxa"/>
            <w:shd w:val="clear" w:color="auto" w:fill="auto"/>
          </w:tcPr>
          <w:p w14:paraId="456D243A" w14:textId="00A50FF1" w:rsidR="00DF22E1" w:rsidRPr="00DF22E1" w:rsidRDefault="00DF22E1" w:rsidP="00DF22E1">
            <w:pPr>
              <w:jc w:val="right"/>
              <w:rPr>
                <w:color w:val="000000"/>
                <w:sz w:val="28"/>
                <w:szCs w:val="28"/>
                <w:highlight w:val="yellow"/>
              </w:rPr>
            </w:pPr>
            <w:r w:rsidRPr="00DF22E1">
              <w:rPr>
                <w:color w:val="000000"/>
                <w:sz w:val="28"/>
                <w:szCs w:val="28"/>
              </w:rPr>
              <w:t>2 267 491,4</w:t>
            </w:r>
          </w:p>
        </w:tc>
        <w:tc>
          <w:tcPr>
            <w:tcW w:w="1842" w:type="dxa"/>
          </w:tcPr>
          <w:p w14:paraId="0713971F" w14:textId="576148AC" w:rsidR="00DF22E1" w:rsidRPr="00DF22E1" w:rsidRDefault="00DF22E1" w:rsidP="00DF22E1">
            <w:pPr>
              <w:jc w:val="right"/>
              <w:rPr>
                <w:color w:val="000000"/>
                <w:sz w:val="28"/>
                <w:szCs w:val="28"/>
                <w:highlight w:val="yellow"/>
              </w:rPr>
            </w:pPr>
            <w:r w:rsidRPr="00DF22E1">
              <w:rPr>
                <w:color w:val="000000"/>
                <w:sz w:val="28"/>
                <w:szCs w:val="28"/>
              </w:rPr>
              <w:t>2 684 270,7</w:t>
            </w:r>
          </w:p>
        </w:tc>
        <w:tc>
          <w:tcPr>
            <w:tcW w:w="1843" w:type="dxa"/>
          </w:tcPr>
          <w:p w14:paraId="15992FC5" w14:textId="4A2DCA33" w:rsidR="00DF22E1" w:rsidRPr="00DF22E1" w:rsidRDefault="00DF22E1" w:rsidP="00DF22E1">
            <w:pPr>
              <w:jc w:val="right"/>
              <w:rPr>
                <w:color w:val="000000"/>
                <w:sz w:val="28"/>
                <w:szCs w:val="28"/>
                <w:highlight w:val="yellow"/>
              </w:rPr>
            </w:pPr>
            <w:r w:rsidRPr="00DF22E1">
              <w:rPr>
                <w:color w:val="000000"/>
                <w:sz w:val="28"/>
                <w:szCs w:val="28"/>
              </w:rPr>
              <w:t>2 653 716,6</w:t>
            </w:r>
          </w:p>
        </w:tc>
      </w:tr>
      <w:tr w:rsidR="00DF22E1" w:rsidRPr="00FC73A8" w14:paraId="7FB9F1FB" w14:textId="77777777" w:rsidTr="00DF22E1">
        <w:tc>
          <w:tcPr>
            <w:tcW w:w="787" w:type="dxa"/>
            <w:shd w:val="clear" w:color="auto" w:fill="auto"/>
            <w:vAlign w:val="center"/>
          </w:tcPr>
          <w:p w14:paraId="5CBFC910" w14:textId="77777777" w:rsidR="00DF22E1" w:rsidRPr="00FC73A8" w:rsidRDefault="00DF22E1" w:rsidP="00DF22E1">
            <w:pPr>
              <w:rPr>
                <w:b/>
                <w:sz w:val="26"/>
                <w:szCs w:val="26"/>
                <w:highlight w:val="yellow"/>
              </w:rPr>
            </w:pPr>
          </w:p>
        </w:tc>
        <w:tc>
          <w:tcPr>
            <w:tcW w:w="3495" w:type="dxa"/>
            <w:shd w:val="clear" w:color="auto" w:fill="auto"/>
            <w:vAlign w:val="center"/>
          </w:tcPr>
          <w:p w14:paraId="44914B8C" w14:textId="287DDF60" w:rsidR="00DF22E1" w:rsidRPr="00DF22E1" w:rsidRDefault="00DF22E1" w:rsidP="00DF22E1">
            <w:pPr>
              <w:jc w:val="both"/>
              <w:rPr>
                <w:sz w:val="28"/>
                <w:szCs w:val="28"/>
                <w:highlight w:val="yellow"/>
              </w:rPr>
            </w:pPr>
            <w:r w:rsidRPr="00DF22E1">
              <w:rPr>
                <w:color w:val="000000"/>
                <w:sz w:val="28"/>
                <w:szCs w:val="28"/>
              </w:rPr>
              <w:t>Итого по государственным программам</w:t>
            </w:r>
          </w:p>
        </w:tc>
        <w:tc>
          <w:tcPr>
            <w:tcW w:w="1843" w:type="dxa"/>
            <w:shd w:val="clear" w:color="auto" w:fill="auto"/>
          </w:tcPr>
          <w:p w14:paraId="150C0072" w14:textId="7FEF3080" w:rsidR="00DF22E1" w:rsidRPr="00DF22E1" w:rsidRDefault="00DF22E1" w:rsidP="00DF22E1">
            <w:pPr>
              <w:rPr>
                <w:color w:val="000000"/>
                <w:sz w:val="28"/>
                <w:szCs w:val="28"/>
                <w:highlight w:val="yellow"/>
              </w:rPr>
            </w:pPr>
            <w:r w:rsidRPr="00DF22E1">
              <w:rPr>
                <w:color w:val="000000"/>
                <w:sz w:val="28"/>
                <w:szCs w:val="28"/>
              </w:rPr>
              <w:t>109 403 165,3</w:t>
            </w:r>
          </w:p>
        </w:tc>
        <w:tc>
          <w:tcPr>
            <w:tcW w:w="1842" w:type="dxa"/>
          </w:tcPr>
          <w:p w14:paraId="0879CCF1" w14:textId="16249B69" w:rsidR="00DF22E1" w:rsidRPr="00DF22E1" w:rsidRDefault="00DF22E1" w:rsidP="00DF22E1">
            <w:pPr>
              <w:rPr>
                <w:color w:val="000000"/>
                <w:sz w:val="28"/>
                <w:szCs w:val="28"/>
                <w:highlight w:val="yellow"/>
              </w:rPr>
            </w:pPr>
            <w:r w:rsidRPr="00DF22E1">
              <w:rPr>
                <w:color w:val="000000"/>
                <w:sz w:val="28"/>
                <w:szCs w:val="28"/>
              </w:rPr>
              <w:t>103 265 127,5</w:t>
            </w:r>
          </w:p>
        </w:tc>
        <w:tc>
          <w:tcPr>
            <w:tcW w:w="1843" w:type="dxa"/>
          </w:tcPr>
          <w:p w14:paraId="43B7DD84" w14:textId="156AB6D5" w:rsidR="00DF22E1" w:rsidRPr="00DF22E1" w:rsidRDefault="00DF22E1" w:rsidP="00DF22E1">
            <w:pPr>
              <w:jc w:val="right"/>
              <w:rPr>
                <w:color w:val="000000"/>
                <w:sz w:val="28"/>
                <w:szCs w:val="28"/>
                <w:highlight w:val="yellow"/>
              </w:rPr>
            </w:pPr>
            <w:r w:rsidRPr="00DF22E1">
              <w:rPr>
                <w:color w:val="000000"/>
                <w:sz w:val="28"/>
                <w:szCs w:val="28"/>
              </w:rPr>
              <w:t>99 364 082,0</w:t>
            </w:r>
          </w:p>
        </w:tc>
      </w:tr>
      <w:tr w:rsidR="00DF22E1" w:rsidRPr="00FC73A8" w14:paraId="2840A3A3" w14:textId="77777777" w:rsidTr="00DF22E1">
        <w:tc>
          <w:tcPr>
            <w:tcW w:w="787" w:type="dxa"/>
            <w:shd w:val="clear" w:color="auto" w:fill="auto"/>
            <w:vAlign w:val="center"/>
          </w:tcPr>
          <w:p w14:paraId="1B853301" w14:textId="77777777" w:rsidR="00DF22E1" w:rsidRPr="00FC73A8" w:rsidRDefault="00DF22E1" w:rsidP="00DF22E1">
            <w:pPr>
              <w:rPr>
                <w:b/>
                <w:sz w:val="26"/>
                <w:szCs w:val="26"/>
                <w:highlight w:val="yellow"/>
              </w:rPr>
            </w:pPr>
          </w:p>
        </w:tc>
        <w:tc>
          <w:tcPr>
            <w:tcW w:w="3495" w:type="dxa"/>
            <w:shd w:val="clear" w:color="auto" w:fill="auto"/>
            <w:vAlign w:val="center"/>
          </w:tcPr>
          <w:p w14:paraId="60027AEA" w14:textId="7C659615" w:rsidR="00DF22E1" w:rsidRPr="00DF22E1" w:rsidRDefault="00DF22E1" w:rsidP="00DF22E1">
            <w:pPr>
              <w:jc w:val="both"/>
              <w:rPr>
                <w:sz w:val="28"/>
                <w:szCs w:val="28"/>
                <w:highlight w:val="yellow"/>
              </w:rPr>
            </w:pPr>
            <w:r w:rsidRPr="00DF22E1">
              <w:rPr>
                <w:color w:val="000000"/>
                <w:sz w:val="28"/>
                <w:szCs w:val="28"/>
              </w:rPr>
              <w:t>Непрограммные расходы органов государственной власти Липецкой области</w:t>
            </w:r>
          </w:p>
        </w:tc>
        <w:tc>
          <w:tcPr>
            <w:tcW w:w="1843" w:type="dxa"/>
            <w:shd w:val="clear" w:color="auto" w:fill="auto"/>
          </w:tcPr>
          <w:p w14:paraId="5A323CC5" w14:textId="603B979E" w:rsidR="00DF22E1" w:rsidRPr="00DF22E1" w:rsidRDefault="00DF22E1" w:rsidP="00DF22E1">
            <w:pPr>
              <w:jc w:val="right"/>
              <w:rPr>
                <w:color w:val="000000"/>
                <w:sz w:val="28"/>
                <w:szCs w:val="28"/>
                <w:highlight w:val="yellow"/>
              </w:rPr>
            </w:pPr>
            <w:r w:rsidRPr="00DF22E1">
              <w:rPr>
                <w:color w:val="000000"/>
                <w:sz w:val="28"/>
                <w:szCs w:val="28"/>
              </w:rPr>
              <w:t>6 878 914,3</w:t>
            </w:r>
          </w:p>
        </w:tc>
        <w:tc>
          <w:tcPr>
            <w:tcW w:w="1842" w:type="dxa"/>
          </w:tcPr>
          <w:p w14:paraId="545242A2" w14:textId="69346921" w:rsidR="00DF22E1" w:rsidRPr="00DF22E1" w:rsidRDefault="00DF22E1" w:rsidP="00DF22E1">
            <w:pPr>
              <w:jc w:val="right"/>
              <w:rPr>
                <w:color w:val="000000"/>
                <w:sz w:val="28"/>
                <w:szCs w:val="28"/>
                <w:highlight w:val="yellow"/>
              </w:rPr>
            </w:pPr>
            <w:r w:rsidRPr="00DF22E1">
              <w:rPr>
                <w:color w:val="000000"/>
                <w:sz w:val="28"/>
                <w:szCs w:val="28"/>
              </w:rPr>
              <w:t>6 867 112,6</w:t>
            </w:r>
          </w:p>
        </w:tc>
        <w:tc>
          <w:tcPr>
            <w:tcW w:w="1843" w:type="dxa"/>
          </w:tcPr>
          <w:p w14:paraId="72D31E5C" w14:textId="68EB2468" w:rsidR="00DF22E1" w:rsidRPr="00DF22E1" w:rsidRDefault="00DF22E1" w:rsidP="00DF22E1">
            <w:pPr>
              <w:jc w:val="right"/>
              <w:rPr>
                <w:color w:val="000000"/>
                <w:sz w:val="28"/>
                <w:szCs w:val="28"/>
                <w:highlight w:val="yellow"/>
              </w:rPr>
            </w:pPr>
            <w:r w:rsidRPr="00DF22E1">
              <w:rPr>
                <w:color w:val="000000"/>
                <w:sz w:val="28"/>
                <w:szCs w:val="28"/>
              </w:rPr>
              <w:t>11 957 162,</w:t>
            </w:r>
            <w:r w:rsidR="009A4790">
              <w:rPr>
                <w:color w:val="000000"/>
                <w:sz w:val="28"/>
                <w:szCs w:val="28"/>
              </w:rPr>
              <w:t>4</w:t>
            </w:r>
          </w:p>
        </w:tc>
      </w:tr>
      <w:tr w:rsidR="00DF22E1" w:rsidRPr="00FC73A8" w14:paraId="30AAC2F5" w14:textId="77777777" w:rsidTr="00DF22E1">
        <w:tc>
          <w:tcPr>
            <w:tcW w:w="787" w:type="dxa"/>
            <w:shd w:val="clear" w:color="auto" w:fill="auto"/>
            <w:vAlign w:val="center"/>
          </w:tcPr>
          <w:p w14:paraId="52D27390" w14:textId="77777777" w:rsidR="00DF22E1" w:rsidRPr="00FC73A8" w:rsidRDefault="00DF22E1" w:rsidP="00DF22E1">
            <w:pPr>
              <w:rPr>
                <w:b/>
                <w:sz w:val="26"/>
                <w:szCs w:val="26"/>
                <w:highlight w:val="yellow"/>
              </w:rPr>
            </w:pPr>
          </w:p>
        </w:tc>
        <w:tc>
          <w:tcPr>
            <w:tcW w:w="3495" w:type="dxa"/>
            <w:shd w:val="clear" w:color="auto" w:fill="auto"/>
            <w:vAlign w:val="center"/>
          </w:tcPr>
          <w:p w14:paraId="6EA842DC" w14:textId="54A6A172" w:rsidR="00DF22E1" w:rsidRPr="00DF22E1" w:rsidRDefault="00DF22E1" w:rsidP="00DF22E1">
            <w:pPr>
              <w:jc w:val="both"/>
              <w:rPr>
                <w:sz w:val="28"/>
                <w:szCs w:val="28"/>
                <w:highlight w:val="yellow"/>
              </w:rPr>
            </w:pPr>
            <w:r w:rsidRPr="00DF22E1">
              <w:rPr>
                <w:color w:val="000000"/>
                <w:sz w:val="28"/>
                <w:szCs w:val="28"/>
              </w:rPr>
              <w:t>ВСЕГО</w:t>
            </w:r>
          </w:p>
        </w:tc>
        <w:tc>
          <w:tcPr>
            <w:tcW w:w="1843" w:type="dxa"/>
            <w:shd w:val="clear" w:color="auto" w:fill="auto"/>
          </w:tcPr>
          <w:p w14:paraId="4819F32C" w14:textId="178C7373" w:rsidR="00DF22E1" w:rsidRPr="00DF22E1" w:rsidRDefault="00DF22E1" w:rsidP="00DF22E1">
            <w:pPr>
              <w:rPr>
                <w:color w:val="000000"/>
                <w:sz w:val="28"/>
                <w:szCs w:val="28"/>
                <w:highlight w:val="yellow"/>
              </w:rPr>
            </w:pPr>
            <w:r w:rsidRPr="00DF22E1">
              <w:rPr>
                <w:color w:val="000000"/>
                <w:sz w:val="28"/>
                <w:szCs w:val="28"/>
              </w:rPr>
              <w:t>116 282 079,6</w:t>
            </w:r>
          </w:p>
        </w:tc>
        <w:tc>
          <w:tcPr>
            <w:tcW w:w="1842" w:type="dxa"/>
          </w:tcPr>
          <w:p w14:paraId="2692C590" w14:textId="0235BEE0" w:rsidR="00DF22E1" w:rsidRPr="00DF22E1" w:rsidRDefault="00DF22E1" w:rsidP="00DF22E1">
            <w:pPr>
              <w:rPr>
                <w:color w:val="000000"/>
                <w:sz w:val="28"/>
                <w:szCs w:val="28"/>
                <w:highlight w:val="yellow"/>
              </w:rPr>
            </w:pPr>
            <w:r w:rsidRPr="00DF22E1">
              <w:rPr>
                <w:color w:val="000000"/>
                <w:sz w:val="28"/>
                <w:szCs w:val="28"/>
              </w:rPr>
              <w:t>110 132 240,1</w:t>
            </w:r>
          </w:p>
        </w:tc>
        <w:tc>
          <w:tcPr>
            <w:tcW w:w="1843" w:type="dxa"/>
          </w:tcPr>
          <w:p w14:paraId="67B1F256" w14:textId="62E83E69" w:rsidR="00DF22E1" w:rsidRPr="00DF22E1" w:rsidRDefault="00DF22E1" w:rsidP="00DF22E1">
            <w:pPr>
              <w:rPr>
                <w:color w:val="000000"/>
                <w:sz w:val="28"/>
                <w:szCs w:val="28"/>
                <w:highlight w:val="yellow"/>
              </w:rPr>
            </w:pPr>
            <w:r w:rsidRPr="00DF22E1">
              <w:rPr>
                <w:color w:val="000000"/>
                <w:sz w:val="28"/>
                <w:szCs w:val="28"/>
              </w:rPr>
              <w:t>111 321 244,4</w:t>
            </w:r>
          </w:p>
        </w:tc>
      </w:tr>
    </w:tbl>
    <w:p w14:paraId="2205F232" w14:textId="77777777" w:rsidR="009A222C" w:rsidRPr="00FC73A8" w:rsidRDefault="009A222C" w:rsidP="00406C2B">
      <w:pPr>
        <w:ind w:firstLine="708"/>
        <w:jc w:val="both"/>
        <w:rPr>
          <w:sz w:val="28"/>
          <w:szCs w:val="28"/>
          <w:highlight w:val="yellow"/>
        </w:rPr>
      </w:pPr>
    </w:p>
    <w:p w14:paraId="59291CB0" w14:textId="77777777" w:rsidR="00406C2B" w:rsidRPr="008457BB" w:rsidRDefault="00406C2B" w:rsidP="00406C2B">
      <w:pPr>
        <w:ind w:firstLine="708"/>
        <w:jc w:val="both"/>
        <w:rPr>
          <w:sz w:val="28"/>
          <w:szCs w:val="28"/>
        </w:rPr>
      </w:pPr>
      <w:r w:rsidRPr="008457BB">
        <w:rPr>
          <w:sz w:val="28"/>
          <w:szCs w:val="28"/>
        </w:rPr>
        <w:lastRenderedPageBreak/>
        <w:t>Расходы областного бюджета по разделам и подразделам класси</w:t>
      </w:r>
      <w:r w:rsidR="009529F1" w:rsidRPr="008457BB">
        <w:rPr>
          <w:sz w:val="28"/>
          <w:szCs w:val="28"/>
        </w:rPr>
        <w:t xml:space="preserve">фикации расходов бюджетов на </w:t>
      </w:r>
      <w:r w:rsidR="00E62438" w:rsidRPr="008457BB">
        <w:rPr>
          <w:sz w:val="28"/>
          <w:szCs w:val="28"/>
        </w:rPr>
        <w:t>202</w:t>
      </w:r>
      <w:r w:rsidR="007172A5" w:rsidRPr="008457BB">
        <w:rPr>
          <w:sz w:val="28"/>
          <w:szCs w:val="28"/>
        </w:rPr>
        <w:t>6</w:t>
      </w:r>
      <w:r w:rsidR="002F0DCF" w:rsidRPr="008457BB">
        <w:rPr>
          <w:sz w:val="28"/>
          <w:szCs w:val="28"/>
        </w:rPr>
        <w:t xml:space="preserve"> год и на плановый период </w:t>
      </w:r>
      <w:r w:rsidR="00E62438" w:rsidRPr="008457BB">
        <w:rPr>
          <w:sz w:val="28"/>
          <w:szCs w:val="28"/>
        </w:rPr>
        <w:t>202</w:t>
      </w:r>
      <w:r w:rsidR="007172A5" w:rsidRPr="008457BB">
        <w:rPr>
          <w:sz w:val="28"/>
          <w:szCs w:val="28"/>
        </w:rPr>
        <w:t>7</w:t>
      </w:r>
      <w:r w:rsidR="00FA26AA" w:rsidRPr="008457BB">
        <w:rPr>
          <w:sz w:val="28"/>
          <w:szCs w:val="28"/>
        </w:rPr>
        <w:t xml:space="preserve"> и </w:t>
      </w:r>
      <w:r w:rsidR="00E62438" w:rsidRPr="008457BB">
        <w:rPr>
          <w:sz w:val="28"/>
          <w:szCs w:val="28"/>
        </w:rPr>
        <w:t>202</w:t>
      </w:r>
      <w:r w:rsidR="007172A5" w:rsidRPr="008457BB">
        <w:rPr>
          <w:sz w:val="28"/>
          <w:szCs w:val="28"/>
        </w:rPr>
        <w:t>8</w:t>
      </w:r>
      <w:r w:rsidR="001961E4" w:rsidRPr="008457BB">
        <w:rPr>
          <w:sz w:val="28"/>
          <w:szCs w:val="28"/>
        </w:rPr>
        <w:t xml:space="preserve"> год</w:t>
      </w:r>
      <w:r w:rsidR="00FC3C87" w:rsidRPr="008457BB">
        <w:rPr>
          <w:sz w:val="28"/>
          <w:szCs w:val="28"/>
        </w:rPr>
        <w:t>ов</w:t>
      </w:r>
      <w:r w:rsidRPr="008457BB">
        <w:rPr>
          <w:sz w:val="28"/>
          <w:szCs w:val="28"/>
        </w:rPr>
        <w:t xml:space="preserve"> распределены следующим образом:</w:t>
      </w:r>
    </w:p>
    <w:p w14:paraId="32709572" w14:textId="77777777" w:rsidR="00F76BCB" w:rsidRPr="00F76BCB" w:rsidRDefault="00F76BCB" w:rsidP="00F76BCB">
      <w:pPr>
        <w:ind w:firstLine="709"/>
        <w:jc w:val="center"/>
        <w:rPr>
          <w:b/>
          <w:sz w:val="28"/>
          <w:szCs w:val="28"/>
        </w:rPr>
      </w:pPr>
      <w:r w:rsidRPr="00F76BCB">
        <w:rPr>
          <w:b/>
          <w:sz w:val="28"/>
          <w:szCs w:val="28"/>
        </w:rPr>
        <w:t xml:space="preserve">Раздел 0100 </w:t>
      </w:r>
      <w:r w:rsidRPr="00F76BCB">
        <w:rPr>
          <w:b/>
          <w:bCs/>
          <w:sz w:val="28"/>
          <w:szCs w:val="28"/>
        </w:rPr>
        <w:t>"</w:t>
      </w:r>
      <w:r w:rsidRPr="00F76BCB">
        <w:rPr>
          <w:b/>
          <w:sz w:val="28"/>
          <w:szCs w:val="28"/>
        </w:rPr>
        <w:t>Общегосударственные вопросы"</w:t>
      </w:r>
    </w:p>
    <w:p w14:paraId="24220AA3" w14:textId="009D9675" w:rsidR="00F76BCB" w:rsidRDefault="00F76BCB" w:rsidP="00F76BCB">
      <w:pPr>
        <w:autoSpaceDE w:val="0"/>
        <w:autoSpaceDN w:val="0"/>
        <w:adjustRightInd w:val="0"/>
        <w:ind w:firstLine="709"/>
        <w:jc w:val="both"/>
        <w:rPr>
          <w:spacing w:val="-1"/>
          <w:sz w:val="28"/>
          <w:szCs w:val="28"/>
        </w:rPr>
      </w:pPr>
      <w:r w:rsidRPr="00F76BCB">
        <w:rPr>
          <w:sz w:val="28"/>
          <w:szCs w:val="28"/>
        </w:rPr>
        <w:t>Бюджетные</w:t>
      </w:r>
      <w:r w:rsidRPr="00F76BCB">
        <w:rPr>
          <w:spacing w:val="-1"/>
          <w:sz w:val="28"/>
          <w:szCs w:val="28"/>
        </w:rPr>
        <w:t xml:space="preserve"> ассигнования</w:t>
      </w:r>
      <w:r w:rsidRPr="00F76BCB">
        <w:rPr>
          <w:sz w:val="28"/>
          <w:szCs w:val="28"/>
        </w:rPr>
        <w:t xml:space="preserve"> </w:t>
      </w:r>
      <w:r w:rsidRPr="00F76BCB">
        <w:rPr>
          <w:spacing w:val="-1"/>
          <w:sz w:val="28"/>
          <w:szCs w:val="28"/>
        </w:rPr>
        <w:t xml:space="preserve">по разделу </w:t>
      </w:r>
      <w:r w:rsidRPr="00F76BCB">
        <w:rPr>
          <w:sz w:val="28"/>
          <w:szCs w:val="28"/>
        </w:rPr>
        <w:t>"</w:t>
      </w:r>
      <w:r w:rsidRPr="00F76BCB">
        <w:rPr>
          <w:spacing w:val="-1"/>
          <w:sz w:val="28"/>
          <w:szCs w:val="28"/>
        </w:rPr>
        <w:t>Общегосударственные вопросы</w:t>
      </w:r>
      <w:r w:rsidRPr="00F76BCB">
        <w:rPr>
          <w:sz w:val="28"/>
          <w:szCs w:val="28"/>
        </w:rPr>
        <w:t>"</w:t>
      </w:r>
      <w:r w:rsidRPr="00F76BCB">
        <w:rPr>
          <w:spacing w:val="-1"/>
          <w:sz w:val="28"/>
          <w:szCs w:val="28"/>
        </w:rPr>
        <w:t xml:space="preserve"> в 2026 году составят 9 308 913,3 тыс. руб., в 2027 году – 5 089 837,1 тыс. руб. и в 2028 году – 5 131 349,3 тыс. руб.</w:t>
      </w:r>
    </w:p>
    <w:p w14:paraId="38A1B88F" w14:textId="77777777" w:rsidR="00C53013" w:rsidRPr="00F76BCB" w:rsidRDefault="00C53013" w:rsidP="00F76BCB">
      <w:pPr>
        <w:autoSpaceDE w:val="0"/>
        <w:autoSpaceDN w:val="0"/>
        <w:adjustRightInd w:val="0"/>
        <w:ind w:firstLine="709"/>
        <w:jc w:val="both"/>
        <w:rPr>
          <w:spacing w:val="-1"/>
          <w:sz w:val="28"/>
          <w:szCs w:val="28"/>
        </w:rPr>
      </w:pPr>
    </w:p>
    <w:p w14:paraId="48FEC8FC" w14:textId="77777777" w:rsidR="00F76BCB" w:rsidRPr="00F76BCB" w:rsidRDefault="00F76BCB" w:rsidP="00F76BCB">
      <w:pPr>
        <w:pStyle w:val="NormalANX"/>
        <w:shd w:val="clear" w:color="auto" w:fill="FFFFFF" w:themeFill="background1"/>
        <w:spacing w:before="0" w:after="0" w:line="240" w:lineRule="auto"/>
        <w:ind w:firstLine="709"/>
        <w:rPr>
          <w:szCs w:val="28"/>
        </w:rPr>
      </w:pPr>
      <w:r w:rsidRPr="00F76BCB">
        <w:rPr>
          <w:b/>
          <w:bCs/>
          <w:szCs w:val="28"/>
        </w:rPr>
        <w:t>По подразделу 0102 "</w:t>
      </w:r>
      <w:r w:rsidRPr="00F76BCB">
        <w:rPr>
          <w:b/>
          <w:bCs/>
          <w:spacing w:val="-1"/>
          <w:szCs w:val="28"/>
        </w:rPr>
        <w:t>Функционирование высшего должностного лица субъекта Российской Федерации и муниципального образования</w:t>
      </w:r>
      <w:r w:rsidRPr="00F76BCB">
        <w:rPr>
          <w:b/>
          <w:bCs/>
          <w:szCs w:val="28"/>
        </w:rPr>
        <w:t>"</w:t>
      </w:r>
      <w:r w:rsidRPr="00F76BCB">
        <w:rPr>
          <w:b/>
          <w:bCs/>
          <w:spacing w:val="-1"/>
          <w:szCs w:val="28"/>
        </w:rPr>
        <w:t xml:space="preserve"> </w:t>
      </w:r>
      <w:r w:rsidRPr="00F76BCB">
        <w:rPr>
          <w:szCs w:val="28"/>
        </w:rPr>
        <w:t xml:space="preserve">запланировано 1 050,0 тыс. руб. ежегодно. </w:t>
      </w:r>
    </w:p>
    <w:p w14:paraId="7171471B" w14:textId="77777777" w:rsidR="00F76BCB" w:rsidRPr="00F76BCB" w:rsidRDefault="00F76BCB" w:rsidP="00F76BCB">
      <w:pPr>
        <w:pStyle w:val="NormalANX"/>
        <w:shd w:val="clear" w:color="auto" w:fill="FFFFFF" w:themeFill="background1"/>
        <w:spacing w:before="0" w:after="0" w:line="240" w:lineRule="auto"/>
        <w:ind w:firstLine="709"/>
        <w:rPr>
          <w:szCs w:val="28"/>
        </w:rPr>
      </w:pPr>
      <w:r w:rsidRPr="00F76BCB">
        <w:rPr>
          <w:szCs w:val="28"/>
        </w:rPr>
        <w:t>Предусмотрены расходы на обеспечение деятельности Губернатора Липецкой области.</w:t>
      </w:r>
    </w:p>
    <w:p w14:paraId="21C1D5AA" w14:textId="77777777" w:rsidR="00F76BCB" w:rsidRPr="00F76BCB" w:rsidRDefault="00F76BCB" w:rsidP="00F76BCB">
      <w:pPr>
        <w:pStyle w:val="NormalANX"/>
        <w:shd w:val="clear" w:color="auto" w:fill="FFFFFF" w:themeFill="background1"/>
        <w:spacing w:before="0" w:after="0" w:line="240" w:lineRule="auto"/>
        <w:ind w:firstLine="709"/>
        <w:rPr>
          <w:szCs w:val="28"/>
        </w:rPr>
      </w:pPr>
    </w:p>
    <w:p w14:paraId="242EA22B" w14:textId="77777777" w:rsidR="00F76BCB" w:rsidRPr="00F76BCB" w:rsidRDefault="00F76BCB" w:rsidP="00F76BCB">
      <w:pPr>
        <w:shd w:val="clear" w:color="auto" w:fill="FFFFFF" w:themeFill="background1"/>
        <w:autoSpaceDE w:val="0"/>
        <w:autoSpaceDN w:val="0"/>
        <w:adjustRightInd w:val="0"/>
        <w:ind w:firstLine="709"/>
        <w:jc w:val="both"/>
        <w:rPr>
          <w:sz w:val="28"/>
          <w:szCs w:val="28"/>
        </w:rPr>
      </w:pPr>
      <w:r w:rsidRPr="00F76BCB">
        <w:rPr>
          <w:b/>
          <w:bCs/>
          <w:sz w:val="28"/>
          <w:szCs w:val="28"/>
        </w:rPr>
        <w:t>По подразделу 0103 "</w:t>
      </w:r>
      <w:r w:rsidRPr="00F76BCB">
        <w:rPr>
          <w:b/>
          <w:bCs/>
          <w:spacing w:val="-1"/>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F76BCB">
        <w:rPr>
          <w:b/>
          <w:bCs/>
          <w:sz w:val="28"/>
          <w:szCs w:val="28"/>
        </w:rPr>
        <w:t>"</w:t>
      </w:r>
      <w:r w:rsidRPr="00F76BCB">
        <w:rPr>
          <w:b/>
          <w:bCs/>
          <w:spacing w:val="-1"/>
          <w:sz w:val="28"/>
          <w:szCs w:val="28"/>
        </w:rPr>
        <w:t xml:space="preserve"> </w:t>
      </w:r>
      <w:r w:rsidRPr="00F76BCB">
        <w:rPr>
          <w:sz w:val="28"/>
          <w:szCs w:val="28"/>
        </w:rPr>
        <w:t>запланировано на 2026 год – 141 483,6 тыс. руб., на 2027 и 2028 годы по 143 242,2 тыс. руб. ежегодно.</w:t>
      </w:r>
    </w:p>
    <w:p w14:paraId="2C100312" w14:textId="77777777" w:rsidR="00F76BCB" w:rsidRPr="00F76BCB" w:rsidRDefault="00F76BCB" w:rsidP="00F76BCB">
      <w:pPr>
        <w:shd w:val="clear" w:color="auto" w:fill="FFFFFF" w:themeFill="background1"/>
        <w:autoSpaceDE w:val="0"/>
        <w:autoSpaceDN w:val="0"/>
        <w:adjustRightInd w:val="0"/>
        <w:ind w:firstLine="709"/>
        <w:jc w:val="both"/>
        <w:rPr>
          <w:rFonts w:eastAsiaTheme="minorHAnsi"/>
          <w:sz w:val="28"/>
          <w:szCs w:val="28"/>
          <w:lang w:eastAsia="en-US"/>
        </w:rPr>
      </w:pPr>
      <w:r w:rsidRPr="00F76BCB">
        <w:rPr>
          <w:sz w:val="28"/>
          <w:szCs w:val="28"/>
        </w:rPr>
        <w:t>Предусмотрены расходы</w:t>
      </w:r>
      <w:r w:rsidRPr="00F76BCB">
        <w:rPr>
          <w:bCs/>
          <w:sz w:val="28"/>
          <w:szCs w:val="28"/>
        </w:rPr>
        <w:t xml:space="preserve"> </w:t>
      </w:r>
      <w:r w:rsidRPr="00F76BCB">
        <w:rPr>
          <w:rFonts w:eastAsiaTheme="minorHAnsi"/>
          <w:sz w:val="28"/>
          <w:szCs w:val="28"/>
          <w:lang w:eastAsia="en-US"/>
        </w:rPr>
        <w:t xml:space="preserve">на </w:t>
      </w:r>
      <w:r w:rsidRPr="00F76BCB">
        <w:rPr>
          <w:sz w:val="28"/>
          <w:szCs w:val="28"/>
        </w:rPr>
        <w:t xml:space="preserve">обеспечение деятельности </w:t>
      </w:r>
      <w:r w:rsidRPr="00F76BCB">
        <w:rPr>
          <w:bCs/>
          <w:sz w:val="28"/>
          <w:szCs w:val="28"/>
        </w:rPr>
        <w:t>Липецкого областного Совета депутатов, а также расходы на</w:t>
      </w:r>
      <w:r w:rsidRPr="00F76BCB">
        <w:rPr>
          <w:rFonts w:eastAsiaTheme="minorHAnsi"/>
          <w:sz w:val="28"/>
          <w:szCs w:val="28"/>
          <w:lang w:eastAsia="en-US"/>
        </w:rPr>
        <w:t xml:space="preserve"> материальное обеспечение деятельности депутатов Государственной Думы и их помощников в избирательных округах, сенаторов Российской Федерации и их помощников в субъектах Российской Федерации, подлежащие возмещению из федерального бюджета. </w:t>
      </w:r>
    </w:p>
    <w:p w14:paraId="7D528CE5" w14:textId="77777777" w:rsidR="00F76BCB" w:rsidRPr="00F76BCB" w:rsidRDefault="00F76BCB" w:rsidP="00F76BCB">
      <w:pPr>
        <w:shd w:val="clear" w:color="auto" w:fill="FFFFFF" w:themeFill="background1"/>
        <w:autoSpaceDE w:val="0"/>
        <w:autoSpaceDN w:val="0"/>
        <w:adjustRightInd w:val="0"/>
        <w:ind w:firstLine="709"/>
        <w:jc w:val="both"/>
        <w:rPr>
          <w:rFonts w:eastAsiaTheme="minorHAnsi"/>
          <w:sz w:val="28"/>
          <w:szCs w:val="28"/>
          <w:lang w:eastAsia="en-US"/>
        </w:rPr>
      </w:pPr>
    </w:p>
    <w:p w14:paraId="62F438B5" w14:textId="77777777" w:rsidR="00F76BCB" w:rsidRPr="00F76BCB" w:rsidRDefault="00F76BCB" w:rsidP="00F76BCB">
      <w:pPr>
        <w:shd w:val="clear" w:color="auto" w:fill="FFFFFF" w:themeFill="background1"/>
        <w:autoSpaceDE w:val="0"/>
        <w:autoSpaceDN w:val="0"/>
        <w:adjustRightInd w:val="0"/>
        <w:ind w:firstLine="709"/>
        <w:jc w:val="both"/>
        <w:rPr>
          <w:sz w:val="28"/>
          <w:szCs w:val="28"/>
        </w:rPr>
      </w:pPr>
      <w:r w:rsidRPr="00F76BCB">
        <w:rPr>
          <w:b/>
          <w:bCs/>
          <w:sz w:val="28"/>
          <w:szCs w:val="28"/>
        </w:rPr>
        <w:t xml:space="preserve">По подразделу 0104 "Функционирование Правительства Российской Федерации, высших исполнительных органов субъектов Российской Федерации, местных администраций" </w:t>
      </w:r>
      <w:r w:rsidRPr="00F76BCB">
        <w:rPr>
          <w:sz w:val="28"/>
          <w:szCs w:val="28"/>
        </w:rPr>
        <w:t>запланировано на 2026 год – 358 956,6 тыс. руб., на 2027 и 2028 годы по 354 044,7 тыс. руб. ежегодно.</w:t>
      </w:r>
    </w:p>
    <w:p w14:paraId="4E3059FC" w14:textId="77777777" w:rsidR="00F76BCB" w:rsidRPr="00F76BCB" w:rsidRDefault="00F76BCB" w:rsidP="00F76BCB">
      <w:pPr>
        <w:pStyle w:val="NormalANX"/>
        <w:shd w:val="clear" w:color="auto" w:fill="FFFFFF" w:themeFill="background1"/>
        <w:spacing w:before="0" w:after="0" w:line="240" w:lineRule="auto"/>
        <w:ind w:firstLine="709"/>
        <w:rPr>
          <w:szCs w:val="28"/>
        </w:rPr>
      </w:pPr>
      <w:r w:rsidRPr="00F76BCB">
        <w:rPr>
          <w:szCs w:val="28"/>
        </w:rPr>
        <w:t>Предусмотрены расходы на обеспечение деятельности Правительства Липецкой области.</w:t>
      </w:r>
    </w:p>
    <w:p w14:paraId="2FF8F768" w14:textId="77777777" w:rsidR="00F76BCB" w:rsidRPr="00F76BCB" w:rsidRDefault="00F76BCB" w:rsidP="00F76BCB">
      <w:pPr>
        <w:pStyle w:val="NormalANX"/>
        <w:spacing w:before="0" w:after="0" w:line="240" w:lineRule="auto"/>
        <w:ind w:firstLine="709"/>
        <w:rPr>
          <w:szCs w:val="28"/>
        </w:rPr>
      </w:pPr>
    </w:p>
    <w:p w14:paraId="7D3828F8" w14:textId="75F19CC2" w:rsidR="00F76BCB" w:rsidRPr="00F76BCB" w:rsidRDefault="00F76BCB" w:rsidP="00F76BCB">
      <w:pPr>
        <w:shd w:val="clear" w:color="auto" w:fill="FFFFFF" w:themeFill="background1"/>
        <w:autoSpaceDE w:val="0"/>
        <w:autoSpaceDN w:val="0"/>
        <w:adjustRightInd w:val="0"/>
        <w:ind w:firstLine="709"/>
        <w:jc w:val="both"/>
        <w:rPr>
          <w:sz w:val="28"/>
          <w:szCs w:val="28"/>
        </w:rPr>
      </w:pPr>
      <w:r w:rsidRPr="00F76BCB">
        <w:rPr>
          <w:b/>
          <w:bCs/>
          <w:sz w:val="28"/>
          <w:szCs w:val="28"/>
        </w:rPr>
        <w:t>По подразделу 0105 "Судебная система"</w:t>
      </w:r>
      <w:r w:rsidRPr="00F76BCB">
        <w:rPr>
          <w:bCs/>
          <w:sz w:val="28"/>
          <w:szCs w:val="28"/>
        </w:rPr>
        <w:t xml:space="preserve"> </w:t>
      </w:r>
      <w:r w:rsidRPr="00F76BCB">
        <w:rPr>
          <w:sz w:val="28"/>
          <w:szCs w:val="28"/>
        </w:rPr>
        <w:t xml:space="preserve">запланировано на </w:t>
      </w:r>
      <w:r w:rsidR="00004EF6" w:rsidRPr="00004EF6">
        <w:rPr>
          <w:sz w:val="28"/>
          <w:szCs w:val="28"/>
        </w:rPr>
        <w:t xml:space="preserve">               </w:t>
      </w:r>
      <w:r w:rsidRPr="00F76BCB">
        <w:rPr>
          <w:sz w:val="28"/>
          <w:szCs w:val="28"/>
        </w:rPr>
        <w:t>2026 год</w:t>
      </w:r>
      <w:r w:rsidR="00004EF6" w:rsidRPr="00004EF6">
        <w:rPr>
          <w:sz w:val="28"/>
          <w:szCs w:val="28"/>
        </w:rPr>
        <w:t xml:space="preserve"> </w:t>
      </w:r>
      <w:r w:rsidR="00004EF6">
        <w:rPr>
          <w:sz w:val="28"/>
          <w:szCs w:val="28"/>
        </w:rPr>
        <w:t>–</w:t>
      </w:r>
      <w:r w:rsidR="00004EF6" w:rsidRPr="00004EF6">
        <w:rPr>
          <w:sz w:val="28"/>
          <w:szCs w:val="28"/>
        </w:rPr>
        <w:t xml:space="preserve"> 3 </w:t>
      </w:r>
      <w:r w:rsidRPr="00F76BCB">
        <w:rPr>
          <w:sz w:val="28"/>
          <w:szCs w:val="28"/>
        </w:rPr>
        <w:t xml:space="preserve">552,9 тыс. руб., на 2027 год – 227,8 тыс. руб., на 2028 год – 245,4 тыс. руб. </w:t>
      </w:r>
    </w:p>
    <w:p w14:paraId="6E88AA47" w14:textId="77777777" w:rsidR="00F76BCB" w:rsidRPr="00F76BCB" w:rsidRDefault="00F76BCB" w:rsidP="00F76BCB">
      <w:pPr>
        <w:widowControl w:val="0"/>
        <w:shd w:val="clear" w:color="auto" w:fill="FFFFFF" w:themeFill="background1"/>
        <w:autoSpaceDE w:val="0"/>
        <w:autoSpaceDN w:val="0"/>
        <w:adjustRightInd w:val="0"/>
        <w:ind w:firstLine="709"/>
        <w:jc w:val="both"/>
        <w:rPr>
          <w:bCs/>
          <w:sz w:val="28"/>
          <w:szCs w:val="28"/>
        </w:rPr>
      </w:pPr>
      <w:r w:rsidRPr="00F76BCB">
        <w:rPr>
          <w:bCs/>
          <w:sz w:val="28"/>
          <w:szCs w:val="28"/>
        </w:rPr>
        <w:t xml:space="preserve">Предусмотрены средства федерального бюджета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p w14:paraId="0BF94D1F" w14:textId="77777777" w:rsidR="00F76BCB" w:rsidRPr="00F76BCB" w:rsidRDefault="00F76BCB" w:rsidP="00F76BCB">
      <w:pPr>
        <w:ind w:firstLine="709"/>
        <w:jc w:val="both"/>
        <w:rPr>
          <w:bCs/>
          <w:i/>
          <w:color w:val="FF0000"/>
          <w:sz w:val="28"/>
          <w:szCs w:val="28"/>
        </w:rPr>
      </w:pPr>
    </w:p>
    <w:p w14:paraId="76106451" w14:textId="77777777" w:rsidR="00F76BCB" w:rsidRPr="00F76BCB" w:rsidRDefault="00F76BCB" w:rsidP="00F76BCB">
      <w:pPr>
        <w:widowControl w:val="0"/>
        <w:shd w:val="clear" w:color="auto" w:fill="FFFFFF" w:themeFill="background1"/>
        <w:autoSpaceDE w:val="0"/>
        <w:autoSpaceDN w:val="0"/>
        <w:adjustRightInd w:val="0"/>
        <w:ind w:firstLine="709"/>
        <w:jc w:val="both"/>
        <w:rPr>
          <w:bCs/>
          <w:sz w:val="28"/>
          <w:szCs w:val="28"/>
        </w:rPr>
      </w:pPr>
      <w:r w:rsidRPr="00F76BCB">
        <w:rPr>
          <w:b/>
          <w:bCs/>
          <w:sz w:val="28"/>
          <w:szCs w:val="28"/>
        </w:rPr>
        <w:t>По подразделу 0106 "Обеспечение деятельности финансовых, налоговых и таможенных органов и органов финансового (финансово-бюджетного) надзора"</w:t>
      </w:r>
      <w:r w:rsidRPr="00F76BCB">
        <w:rPr>
          <w:bCs/>
          <w:sz w:val="28"/>
          <w:szCs w:val="28"/>
        </w:rPr>
        <w:t xml:space="preserve"> </w:t>
      </w:r>
      <w:r w:rsidRPr="00F76BCB">
        <w:rPr>
          <w:sz w:val="28"/>
          <w:szCs w:val="28"/>
        </w:rPr>
        <w:t>запланировано на 2026 год – 222 332,8 тыс. руб., на 2026 – 222 751,4 тыс. руб., на 2027 – 223 711,3 тыс. руб.</w:t>
      </w:r>
    </w:p>
    <w:p w14:paraId="6DE57142" w14:textId="77777777" w:rsidR="00F76BCB" w:rsidRPr="00F76BCB" w:rsidRDefault="00F76BCB" w:rsidP="00F76BCB">
      <w:pPr>
        <w:pStyle w:val="NormalANX"/>
        <w:shd w:val="clear" w:color="auto" w:fill="FFFFFF" w:themeFill="background1"/>
        <w:spacing w:before="0" w:after="0" w:line="240" w:lineRule="auto"/>
        <w:ind w:firstLine="709"/>
        <w:rPr>
          <w:bCs/>
          <w:szCs w:val="28"/>
        </w:rPr>
      </w:pPr>
      <w:r w:rsidRPr="00F76BCB">
        <w:rPr>
          <w:bCs/>
          <w:szCs w:val="28"/>
        </w:rPr>
        <w:t xml:space="preserve">На реализацию государственной программы Липецкой области "Управление государственными финансами и государственным долгом Липецкой области" в рамках комплекса процессных мероприятий "Обеспечение деятельности министерства финансов Липецкой области и подведомственных </w:t>
      </w:r>
      <w:r w:rsidRPr="00F76BCB">
        <w:rPr>
          <w:bCs/>
          <w:szCs w:val="28"/>
        </w:rPr>
        <w:lastRenderedPageBreak/>
        <w:t xml:space="preserve">учреждений" на обеспечение деятельности министерства финансов Липецкой области предусмотрено на 2026 год – 157 852,3 </w:t>
      </w:r>
      <w:r w:rsidRPr="00F76BCB">
        <w:rPr>
          <w:szCs w:val="28"/>
        </w:rPr>
        <w:t>тыс. руб., на 2027 и 2028 годы по 157 779,3 тыс. руб. ежегодно.</w:t>
      </w:r>
      <w:r w:rsidRPr="00F76BCB">
        <w:rPr>
          <w:bCs/>
          <w:szCs w:val="28"/>
        </w:rPr>
        <w:t xml:space="preserve"> </w:t>
      </w:r>
    </w:p>
    <w:p w14:paraId="1636D84E" w14:textId="77777777" w:rsidR="00F76BCB" w:rsidRPr="00F76BCB" w:rsidRDefault="00F76BCB" w:rsidP="00F76BCB">
      <w:pPr>
        <w:pStyle w:val="NormalANX"/>
        <w:shd w:val="clear" w:color="auto" w:fill="FFFFFF" w:themeFill="background1"/>
        <w:spacing w:before="0" w:after="0" w:line="240" w:lineRule="auto"/>
        <w:ind w:firstLine="709"/>
        <w:rPr>
          <w:bCs/>
          <w:szCs w:val="28"/>
        </w:rPr>
      </w:pPr>
      <w:r w:rsidRPr="00F76BCB">
        <w:rPr>
          <w:bCs/>
          <w:szCs w:val="28"/>
        </w:rPr>
        <w:t xml:space="preserve">Непрограммные расходы областного бюджета составят в 2026 году – 64 480,6 </w:t>
      </w:r>
      <w:r w:rsidRPr="00F76BCB">
        <w:rPr>
          <w:szCs w:val="28"/>
        </w:rPr>
        <w:t xml:space="preserve">тыс. руб., в 2027 году – 64 972,2 тыс. руб., в 2028 году – 65 932,1 тыс. руб. и будут направлены на </w:t>
      </w:r>
      <w:r w:rsidRPr="00F76BCB">
        <w:rPr>
          <w:bCs/>
          <w:szCs w:val="28"/>
        </w:rPr>
        <w:t>обеспечение деятельности контрольно-счетной палаты Липецкой области.</w:t>
      </w:r>
    </w:p>
    <w:p w14:paraId="5114EE65" w14:textId="77777777" w:rsidR="00F76BCB" w:rsidRPr="00F76BCB" w:rsidRDefault="00F76BCB" w:rsidP="00F76BCB">
      <w:pPr>
        <w:pStyle w:val="NormalANX"/>
        <w:shd w:val="clear" w:color="auto" w:fill="FFFFFF" w:themeFill="background1"/>
        <w:spacing w:before="0" w:after="0" w:line="240" w:lineRule="auto"/>
        <w:ind w:firstLine="709"/>
        <w:rPr>
          <w:b/>
          <w:szCs w:val="28"/>
        </w:rPr>
      </w:pPr>
    </w:p>
    <w:p w14:paraId="2B0A6C2A" w14:textId="77777777" w:rsidR="00F76BCB" w:rsidRPr="00F76BCB" w:rsidRDefault="00F76BCB" w:rsidP="00F76BCB">
      <w:pPr>
        <w:widowControl w:val="0"/>
        <w:shd w:val="clear" w:color="auto" w:fill="FFFFFF" w:themeFill="background1"/>
        <w:autoSpaceDE w:val="0"/>
        <w:autoSpaceDN w:val="0"/>
        <w:adjustRightInd w:val="0"/>
        <w:ind w:firstLine="709"/>
        <w:jc w:val="both"/>
        <w:rPr>
          <w:bCs/>
          <w:sz w:val="28"/>
          <w:szCs w:val="28"/>
        </w:rPr>
      </w:pPr>
      <w:r w:rsidRPr="00F76BCB">
        <w:rPr>
          <w:b/>
          <w:sz w:val="28"/>
          <w:szCs w:val="28"/>
        </w:rPr>
        <w:t xml:space="preserve">По подразделу 0107 "Обеспечение проведения выборов и референдумов" </w:t>
      </w:r>
      <w:r w:rsidRPr="00F76BCB">
        <w:rPr>
          <w:sz w:val="28"/>
          <w:szCs w:val="28"/>
        </w:rPr>
        <w:t>запланировано на 2026 год – 242 012,4 тыс. руб., на 2027 и 2028 годы по 72 574,5 тыс. руб. ежегодно.</w:t>
      </w:r>
    </w:p>
    <w:p w14:paraId="49E44812" w14:textId="77777777" w:rsidR="00F76BCB" w:rsidRPr="00F76BCB" w:rsidRDefault="00F76BCB" w:rsidP="00F76BCB">
      <w:pPr>
        <w:pStyle w:val="NormalANX"/>
        <w:shd w:val="clear" w:color="auto" w:fill="FFFFFF" w:themeFill="background1"/>
        <w:spacing w:before="0" w:after="0" w:line="240" w:lineRule="auto"/>
        <w:ind w:firstLine="709"/>
        <w:rPr>
          <w:szCs w:val="28"/>
        </w:rPr>
      </w:pPr>
      <w:r w:rsidRPr="00F76BCB">
        <w:rPr>
          <w:bCs/>
          <w:szCs w:val="28"/>
        </w:rPr>
        <w:t xml:space="preserve">Предусмотрены расходы на </w:t>
      </w:r>
      <w:r w:rsidRPr="00F76BCB">
        <w:rPr>
          <w:szCs w:val="28"/>
        </w:rPr>
        <w:t>обеспечение деятельности избирательной комиссии Липецкой области по 72 574,5 тыс. руб. ежегодно, проведение выборов в Липецкий областной Совет депутатов в 2026 году – 169 437,9 тыс. руб.</w:t>
      </w:r>
    </w:p>
    <w:p w14:paraId="55ADB8F3" w14:textId="77777777" w:rsidR="00F76BCB" w:rsidRPr="00F76BCB" w:rsidRDefault="00F76BCB" w:rsidP="00F76BCB">
      <w:pPr>
        <w:pStyle w:val="NormalANX"/>
        <w:spacing w:before="0" w:after="0" w:line="240" w:lineRule="auto"/>
        <w:ind w:firstLine="709"/>
        <w:rPr>
          <w:szCs w:val="28"/>
        </w:rPr>
      </w:pPr>
    </w:p>
    <w:p w14:paraId="049D1706" w14:textId="58B9BE84" w:rsidR="00F76BCB" w:rsidRPr="00F76BCB" w:rsidRDefault="00F76BCB" w:rsidP="00F76BCB">
      <w:pPr>
        <w:ind w:firstLine="567"/>
        <w:jc w:val="both"/>
        <w:rPr>
          <w:sz w:val="28"/>
          <w:szCs w:val="28"/>
        </w:rPr>
      </w:pPr>
      <w:r w:rsidRPr="00F76BCB">
        <w:rPr>
          <w:b/>
          <w:sz w:val="28"/>
          <w:szCs w:val="28"/>
        </w:rPr>
        <w:t xml:space="preserve">По подразделу 0111 "Резервные фонды" </w:t>
      </w:r>
      <w:r w:rsidRPr="00F76BCB">
        <w:rPr>
          <w:sz w:val="28"/>
          <w:szCs w:val="28"/>
        </w:rPr>
        <w:t>запланировано 500 000,0 тыс. руб. на 2026 год, по 50 000,0 тыс. руб. на 202</w:t>
      </w:r>
      <w:r w:rsidR="00004EF6" w:rsidRPr="00004EF6">
        <w:rPr>
          <w:sz w:val="28"/>
          <w:szCs w:val="28"/>
        </w:rPr>
        <w:t>7</w:t>
      </w:r>
      <w:r w:rsidRPr="00F76BCB">
        <w:rPr>
          <w:sz w:val="28"/>
          <w:szCs w:val="28"/>
        </w:rPr>
        <w:t xml:space="preserve"> год и 202</w:t>
      </w:r>
      <w:r w:rsidR="00004EF6" w:rsidRPr="00004EF6">
        <w:rPr>
          <w:sz w:val="28"/>
          <w:szCs w:val="28"/>
        </w:rPr>
        <w:t>8</w:t>
      </w:r>
      <w:r w:rsidRPr="00F76BCB">
        <w:rPr>
          <w:sz w:val="28"/>
          <w:szCs w:val="28"/>
        </w:rPr>
        <w:t xml:space="preserve"> год на</w:t>
      </w:r>
      <w:r w:rsidRPr="00F76BCB">
        <w:rPr>
          <w:bCs/>
          <w:sz w:val="28"/>
          <w:szCs w:val="28"/>
        </w:rPr>
        <w:t xml:space="preserve"> </w:t>
      </w:r>
      <w:r w:rsidRPr="00F76BCB">
        <w:rPr>
          <w:sz w:val="28"/>
          <w:szCs w:val="28"/>
        </w:rPr>
        <w:t>финансирование непредвиденных расходов и мероприятий областного значения, не предусмотренных в областном бюджете.</w:t>
      </w:r>
    </w:p>
    <w:p w14:paraId="1989055E" w14:textId="77777777" w:rsidR="00F76BCB" w:rsidRPr="00F76BCB" w:rsidRDefault="00F76BCB" w:rsidP="00F76BCB">
      <w:pPr>
        <w:ind w:firstLine="567"/>
        <w:jc w:val="both"/>
        <w:rPr>
          <w:b/>
          <w:sz w:val="28"/>
          <w:szCs w:val="28"/>
        </w:rPr>
      </w:pPr>
    </w:p>
    <w:p w14:paraId="389FA5DD" w14:textId="77777777" w:rsidR="00F76BCB" w:rsidRPr="00F76BCB" w:rsidRDefault="00F76BCB" w:rsidP="00F76BCB">
      <w:pPr>
        <w:ind w:firstLine="709"/>
        <w:jc w:val="both"/>
        <w:rPr>
          <w:b/>
          <w:sz w:val="28"/>
          <w:szCs w:val="28"/>
        </w:rPr>
      </w:pPr>
      <w:r w:rsidRPr="00F76BCB">
        <w:rPr>
          <w:b/>
          <w:bCs/>
          <w:sz w:val="28"/>
          <w:szCs w:val="28"/>
        </w:rPr>
        <w:t xml:space="preserve">По подразделу 0113 "Другие общегосударственные вопросы" </w:t>
      </w:r>
      <w:r w:rsidRPr="00F76BCB">
        <w:rPr>
          <w:sz w:val="28"/>
          <w:szCs w:val="28"/>
        </w:rPr>
        <w:t>запланировано на 2026 год – 7 839 525,0 тыс. руб., на 2027 год – 4 245 946,5 тыс. руб., на 2028 год – 4 286 481,2 тыс. руб.</w:t>
      </w:r>
    </w:p>
    <w:p w14:paraId="5FAAEA65" w14:textId="77777777" w:rsidR="00F76BCB" w:rsidRPr="00F76BCB" w:rsidRDefault="00F76BCB" w:rsidP="00F76BCB">
      <w:pPr>
        <w:ind w:firstLine="709"/>
        <w:jc w:val="both"/>
        <w:rPr>
          <w:bCs/>
          <w:sz w:val="28"/>
          <w:szCs w:val="28"/>
        </w:rPr>
      </w:pPr>
      <w:r w:rsidRPr="00F76BCB">
        <w:rPr>
          <w:bCs/>
          <w:sz w:val="28"/>
          <w:szCs w:val="28"/>
        </w:rPr>
        <w:t xml:space="preserve">На реализацию государственной программы Липецкой области "Социальная поддержка граждан, реализация семейно-демографической политики Липецкой области" </w:t>
      </w:r>
      <w:r w:rsidRPr="00F76BCB">
        <w:rPr>
          <w:sz w:val="28"/>
          <w:szCs w:val="28"/>
        </w:rPr>
        <w:t xml:space="preserve">в </w:t>
      </w:r>
      <w:r w:rsidRPr="00F76BCB">
        <w:rPr>
          <w:bCs/>
          <w:sz w:val="28"/>
          <w:szCs w:val="28"/>
        </w:rPr>
        <w:t xml:space="preserve">рамках комплекса процессных мероприятий "Совершенствование социальной поддержки семьи и детей" </w:t>
      </w:r>
      <w:r w:rsidRPr="00F76BCB">
        <w:rPr>
          <w:sz w:val="28"/>
          <w:szCs w:val="28"/>
        </w:rPr>
        <w:t xml:space="preserve">на предоставление субвенций органам местного самоуправления </w:t>
      </w:r>
      <w:r w:rsidRPr="00F76BCB">
        <w:rPr>
          <w:bCs/>
          <w:sz w:val="28"/>
          <w:szCs w:val="28"/>
        </w:rPr>
        <w:t xml:space="preserve">в соответствии с Законом Липецкой области от 30 декабря 2004 года № 167-ОЗ "О комиссиях по делам несовершеннолетних и защите их прав в Липецкой области и наделении органов местного самоуправления государственными полномочиями по образованию и организации деятельности комиссий по делам несовершеннолетних и защите их прав" предусмотрено по 33 514,7 тыс. руб. </w:t>
      </w:r>
      <w:r w:rsidRPr="00F76BCB">
        <w:rPr>
          <w:sz w:val="28"/>
          <w:szCs w:val="28"/>
        </w:rPr>
        <w:t>ежегодно</w:t>
      </w:r>
      <w:r w:rsidRPr="00F76BCB">
        <w:rPr>
          <w:bCs/>
          <w:sz w:val="28"/>
          <w:szCs w:val="28"/>
        </w:rPr>
        <w:t>.</w:t>
      </w:r>
    </w:p>
    <w:p w14:paraId="3AEF2019" w14:textId="77777777" w:rsidR="00F76BCB" w:rsidRPr="00F76BCB" w:rsidRDefault="00F76BCB" w:rsidP="00F76BCB">
      <w:pPr>
        <w:shd w:val="clear" w:color="auto" w:fill="FFFFFF" w:themeFill="background1"/>
        <w:ind w:firstLine="709"/>
        <w:jc w:val="both"/>
        <w:rPr>
          <w:b/>
          <w:sz w:val="28"/>
          <w:szCs w:val="28"/>
        </w:rPr>
      </w:pPr>
      <w:r w:rsidRPr="00F76BCB">
        <w:rPr>
          <w:bCs/>
          <w:sz w:val="28"/>
          <w:szCs w:val="28"/>
        </w:rPr>
        <w:t xml:space="preserve">На реализацию государственной программы Липецкой области "Развитие культуры и туризма в Липецкой области" в рамках комплекса процессных мероприятий "Обеспечение деятельности органов записи актов гражданского состояния, органов в сфере архивного дела и подведомственных учреждений" предусмотрено </w:t>
      </w:r>
      <w:r w:rsidRPr="00F76BCB">
        <w:rPr>
          <w:sz w:val="28"/>
          <w:szCs w:val="28"/>
        </w:rPr>
        <w:t>на 2026 год – 177 311,6 тыс. руб., на 2027 год – 176 404,6 тыс. руб., на 2028 год – 179 964,6 тыс. руб., в том числе:</w:t>
      </w:r>
    </w:p>
    <w:p w14:paraId="02AF3F25" w14:textId="77777777" w:rsidR="00F76BCB" w:rsidRPr="00F76BCB" w:rsidRDefault="00F76BCB" w:rsidP="00F76BCB">
      <w:pPr>
        <w:pStyle w:val="NormalANX"/>
        <w:shd w:val="clear" w:color="auto" w:fill="FFFFFF" w:themeFill="background1"/>
        <w:spacing w:before="0" w:after="0" w:line="240" w:lineRule="auto"/>
        <w:ind w:firstLine="709"/>
        <w:rPr>
          <w:szCs w:val="28"/>
        </w:rPr>
      </w:pPr>
      <w:r w:rsidRPr="00F76BCB">
        <w:rPr>
          <w:bCs/>
          <w:szCs w:val="28"/>
        </w:rPr>
        <w:t xml:space="preserve">-на обеспечение деятельности управления ЗАГС и архивов Липецкой области </w:t>
      </w:r>
      <w:r w:rsidRPr="00F76BCB">
        <w:rPr>
          <w:szCs w:val="28"/>
        </w:rPr>
        <w:t>по 10 672,7 тыс. руб. ежегодно;</w:t>
      </w:r>
    </w:p>
    <w:p w14:paraId="18161CAD" w14:textId="77777777" w:rsidR="00F76BCB" w:rsidRPr="00F76BCB" w:rsidRDefault="00F76BCB" w:rsidP="00F76BCB">
      <w:pPr>
        <w:pStyle w:val="NormalANX"/>
        <w:shd w:val="clear" w:color="auto" w:fill="FFFFFF" w:themeFill="background1"/>
        <w:spacing w:before="0" w:after="0" w:line="240" w:lineRule="auto"/>
        <w:ind w:firstLine="709"/>
        <w:rPr>
          <w:szCs w:val="28"/>
        </w:rPr>
      </w:pPr>
      <w:r w:rsidRPr="00F76BCB">
        <w:rPr>
          <w:bCs/>
          <w:szCs w:val="28"/>
        </w:rPr>
        <w:t xml:space="preserve">-на содержание областных казенных учреждений "Государственный архив Липецкой области", "Государственный архив новейшей истории и документов по личному составу Липецкой области" </w:t>
      </w:r>
      <w:r w:rsidRPr="00F76BCB">
        <w:rPr>
          <w:szCs w:val="28"/>
        </w:rPr>
        <w:t>на 2026 год – 99 295,9 тыс. руб., на 2027 год – 98 388,9 тыс. руб., на 2028 год – 101 948,9 тыс. руб.</w:t>
      </w:r>
      <w:r w:rsidRPr="00F76BCB">
        <w:rPr>
          <w:bCs/>
          <w:szCs w:val="28"/>
        </w:rPr>
        <w:t>;</w:t>
      </w:r>
    </w:p>
    <w:p w14:paraId="2356CF1A" w14:textId="77777777" w:rsidR="00F76BCB" w:rsidRPr="00F76BCB" w:rsidRDefault="00F76BCB" w:rsidP="00F76BCB">
      <w:pPr>
        <w:pStyle w:val="NormalANX"/>
        <w:shd w:val="clear" w:color="auto" w:fill="FFFFFF" w:themeFill="background1"/>
        <w:spacing w:before="0" w:after="0" w:line="240" w:lineRule="auto"/>
        <w:ind w:firstLine="709"/>
        <w:rPr>
          <w:bCs/>
          <w:szCs w:val="28"/>
        </w:rPr>
      </w:pPr>
      <w:r w:rsidRPr="00F76BCB">
        <w:rPr>
          <w:szCs w:val="28"/>
        </w:rPr>
        <w:lastRenderedPageBreak/>
        <w:t xml:space="preserve">-на предоставление субвенций органам местного самоуправления </w:t>
      </w:r>
      <w:r w:rsidRPr="00F76BCB">
        <w:rPr>
          <w:bCs/>
          <w:szCs w:val="28"/>
        </w:rPr>
        <w:t xml:space="preserve">в соответствии с Законом Липецкой области от 30 ноября 2000 года № 117-ОЗ "О наделении органов местного самоуправления государственными полномочиями Липецкой области в сфере архивного дела" </w:t>
      </w:r>
      <w:r w:rsidRPr="00F76BCB">
        <w:rPr>
          <w:szCs w:val="28"/>
        </w:rPr>
        <w:t>по 67 343,0 тыс. руб. ежегодно.</w:t>
      </w:r>
    </w:p>
    <w:p w14:paraId="5453D00B" w14:textId="77777777" w:rsidR="00F76BCB" w:rsidRPr="00F76BCB" w:rsidRDefault="00F76BCB" w:rsidP="00F76BCB">
      <w:pPr>
        <w:pStyle w:val="NormalANX"/>
        <w:shd w:val="clear" w:color="auto" w:fill="FFFFFF" w:themeFill="background1"/>
        <w:spacing w:before="0" w:after="0" w:line="240" w:lineRule="auto"/>
        <w:ind w:firstLine="709"/>
        <w:rPr>
          <w:color w:val="FF0000"/>
          <w:szCs w:val="28"/>
        </w:rPr>
      </w:pPr>
      <w:r w:rsidRPr="00F76BCB">
        <w:rPr>
          <w:bCs/>
          <w:szCs w:val="28"/>
        </w:rPr>
        <w:t xml:space="preserve">На реализацию государственной программы Липецкой области "Обеспечение общественной безопасности населения и территории Липецкой области" предусмотрено на 2026 год – 449 176,3 </w:t>
      </w:r>
      <w:r w:rsidRPr="00F76BCB">
        <w:rPr>
          <w:szCs w:val="28"/>
        </w:rPr>
        <w:t>тыс. руб., на 2027 год – 448 516,8 тыс. руб., на 2028 год – 456 791,9 тыс. руб., в том числе:</w:t>
      </w:r>
    </w:p>
    <w:p w14:paraId="2E61074B" w14:textId="77777777" w:rsidR="00F76BCB" w:rsidRPr="00F76BCB" w:rsidRDefault="00F76BCB" w:rsidP="00F76BCB">
      <w:pPr>
        <w:pStyle w:val="NormalANX"/>
        <w:shd w:val="clear" w:color="auto" w:fill="FFFFFF" w:themeFill="background1"/>
        <w:spacing w:before="0" w:after="0" w:line="240" w:lineRule="auto"/>
        <w:ind w:firstLine="709"/>
        <w:rPr>
          <w:bCs/>
          <w:szCs w:val="28"/>
        </w:rPr>
      </w:pPr>
      <w:r w:rsidRPr="00F76BCB">
        <w:rPr>
          <w:bCs/>
          <w:szCs w:val="28"/>
        </w:rPr>
        <w:t xml:space="preserve">- в рамках комплекса процессных мероприятий "Профилактика правонарушений в Липецкой области" 28 124,6 </w:t>
      </w:r>
      <w:r w:rsidRPr="00F76BCB">
        <w:rPr>
          <w:szCs w:val="28"/>
        </w:rPr>
        <w:t xml:space="preserve">тыс. руб. ежегодно будет направлено на предоставление субвенций органам местного самоуправления </w:t>
      </w:r>
      <w:r w:rsidRPr="00F76BCB">
        <w:rPr>
          <w:bCs/>
          <w:szCs w:val="28"/>
        </w:rPr>
        <w:t>в соответствии с Законом Липецкой области от 31 августа 2004 года № 120-ОЗ "Об административных комиссиях и наделении органов местного самоуправления государственными полномочиями по образованию и организации деятельности административных комиссий, составлению протоколов об административных правонарушениях";</w:t>
      </w:r>
    </w:p>
    <w:p w14:paraId="5B61A528" w14:textId="77777777" w:rsidR="00F76BCB" w:rsidRPr="00F76BCB" w:rsidRDefault="00F76BCB" w:rsidP="00F76BCB">
      <w:pPr>
        <w:pStyle w:val="NormalANX"/>
        <w:shd w:val="clear" w:color="auto" w:fill="FFFFFF" w:themeFill="background1"/>
        <w:spacing w:before="0" w:after="0" w:line="240" w:lineRule="auto"/>
        <w:ind w:firstLine="709"/>
        <w:rPr>
          <w:bCs/>
          <w:szCs w:val="28"/>
        </w:rPr>
      </w:pPr>
      <w:r w:rsidRPr="00F76BCB">
        <w:rPr>
          <w:bCs/>
          <w:szCs w:val="28"/>
        </w:rPr>
        <w:t xml:space="preserve">- в рамках комплекса процессных мероприятий "Развитие мировой юстиции в Липецкой области" на содержание областного казенного учреждения "Управление по материально-техническому обеспечению деятельности мировых судей Липецкой области" будет направлено в </w:t>
      </w:r>
      <w:r w:rsidRPr="00F76BCB">
        <w:rPr>
          <w:szCs w:val="28"/>
        </w:rPr>
        <w:t>2026 году – 225 209,4 тыс. руб., в 2027 году – 228 049,9 тыс. руб., в 2028 году – 236 325,1 тыс. руб.</w:t>
      </w:r>
      <w:r w:rsidRPr="00F76BCB">
        <w:rPr>
          <w:bCs/>
          <w:szCs w:val="28"/>
        </w:rPr>
        <w:t>;</w:t>
      </w:r>
    </w:p>
    <w:p w14:paraId="4C09D25C" w14:textId="77777777" w:rsidR="00F76BCB" w:rsidRPr="00C77CE5" w:rsidRDefault="00F76BCB" w:rsidP="00F76BCB">
      <w:pPr>
        <w:pStyle w:val="NormalANX"/>
        <w:shd w:val="clear" w:color="auto" w:fill="FFFFFF" w:themeFill="background1"/>
        <w:spacing w:before="0" w:after="0" w:line="240" w:lineRule="auto"/>
        <w:ind w:firstLine="540"/>
        <w:rPr>
          <w:bCs/>
          <w:szCs w:val="28"/>
        </w:rPr>
      </w:pPr>
      <w:r w:rsidRPr="00F76BCB">
        <w:rPr>
          <w:bCs/>
          <w:iCs/>
          <w:szCs w:val="28"/>
        </w:rPr>
        <w:t xml:space="preserve">- </w:t>
      </w:r>
      <w:r w:rsidRPr="00F76BCB">
        <w:rPr>
          <w:bCs/>
          <w:szCs w:val="28"/>
        </w:rPr>
        <w:t xml:space="preserve">в рамках комплекса процессных мероприятий "Обеспечение деятельности министерства региональной безопасности Липецкой области" в 2026 году –   195 842,3 </w:t>
      </w:r>
      <w:r w:rsidRPr="00F76BCB">
        <w:rPr>
          <w:szCs w:val="28"/>
        </w:rPr>
        <w:t>тыс. руб., в 2027 и 2028 годах по 192 342,3 тыс. руб. ежегодно.</w:t>
      </w:r>
    </w:p>
    <w:p w14:paraId="11B79648" w14:textId="77777777" w:rsidR="00C53013" w:rsidRPr="00C53013" w:rsidRDefault="00C53013" w:rsidP="00C53013">
      <w:pPr>
        <w:ind w:firstLine="709"/>
        <w:jc w:val="both"/>
        <w:rPr>
          <w:sz w:val="28"/>
          <w:szCs w:val="28"/>
        </w:rPr>
      </w:pPr>
      <w:r w:rsidRPr="00C53013">
        <w:rPr>
          <w:bCs/>
          <w:sz w:val="28"/>
          <w:szCs w:val="28"/>
          <w:shd w:val="clear" w:color="auto" w:fill="FFFFFF" w:themeFill="background1"/>
        </w:rPr>
        <w:t xml:space="preserve">На реализацию государственной программы Липецкой области "Развитие рынка труда и содействие занятости населения в Липецкой области" в рамках комплекса процессных мероприятий "Развитие рынка труда и социальная поддержка безработных граждан" </w:t>
      </w:r>
      <w:r w:rsidRPr="00C53013">
        <w:rPr>
          <w:sz w:val="28"/>
          <w:szCs w:val="28"/>
          <w:shd w:val="clear" w:color="auto" w:fill="FFFFFF" w:themeFill="background1"/>
        </w:rPr>
        <w:t xml:space="preserve">ежегодно будет направлено по </w:t>
      </w:r>
      <w:r w:rsidRPr="00C53013">
        <w:rPr>
          <w:bCs/>
          <w:sz w:val="28"/>
          <w:szCs w:val="28"/>
          <w:shd w:val="clear" w:color="auto" w:fill="FFFFFF" w:themeFill="background1"/>
        </w:rPr>
        <w:t>1 648,0 </w:t>
      </w:r>
      <w:r w:rsidRPr="00C53013">
        <w:rPr>
          <w:sz w:val="28"/>
          <w:szCs w:val="28"/>
          <w:shd w:val="clear" w:color="auto" w:fill="FFFFFF" w:themeFill="background1"/>
        </w:rPr>
        <w:t>тыс. руб. на выплаты гражданам</w:t>
      </w:r>
      <w:r w:rsidRPr="00C53013">
        <w:rPr>
          <w:sz w:val="28"/>
          <w:szCs w:val="28"/>
        </w:rPr>
        <w:t xml:space="preserve"> денежного вознаграждения за добровольно сданное оружие и боеприпасы.</w:t>
      </w:r>
    </w:p>
    <w:p w14:paraId="4B0D0B24" w14:textId="77777777" w:rsidR="00C53013" w:rsidRPr="00C53013" w:rsidRDefault="00C53013" w:rsidP="00C53013">
      <w:pPr>
        <w:pStyle w:val="NormalANX"/>
        <w:spacing w:before="0" w:after="0" w:line="240" w:lineRule="auto"/>
        <w:ind w:firstLine="709"/>
        <w:rPr>
          <w:bCs/>
          <w:szCs w:val="28"/>
        </w:rPr>
      </w:pPr>
      <w:r w:rsidRPr="00C53013">
        <w:rPr>
          <w:bCs/>
          <w:szCs w:val="28"/>
        </w:rPr>
        <w:t xml:space="preserve">На реализацию государственной программы Липецкой области "Эффективное государственное управление и развитие муниципальной службы Липецкой области" предусмотрено на 2026 год – 1 105 107,7 </w:t>
      </w:r>
      <w:r w:rsidRPr="00C53013">
        <w:rPr>
          <w:szCs w:val="28"/>
        </w:rPr>
        <w:t>тыс. руб., на 2027 год – 1 068 428,4 тыс. руб., на 2028 год – 1 074 786,4 тыс. руб., в том числе:</w:t>
      </w:r>
    </w:p>
    <w:p w14:paraId="4E714CC1" w14:textId="77777777" w:rsidR="00C53013" w:rsidRPr="00C53013" w:rsidRDefault="00C53013" w:rsidP="00C53013">
      <w:pPr>
        <w:pStyle w:val="NormalANX"/>
        <w:spacing w:before="0" w:after="0" w:line="240" w:lineRule="auto"/>
        <w:ind w:firstLine="709"/>
        <w:rPr>
          <w:bCs/>
          <w:szCs w:val="28"/>
        </w:rPr>
      </w:pPr>
      <w:r w:rsidRPr="00C53013">
        <w:rPr>
          <w:bCs/>
          <w:szCs w:val="28"/>
        </w:rPr>
        <w:t xml:space="preserve">- в рамках комплекса процессных мероприятий "Повышение эффективности оказания государственных (муниципальных) услуг, исполнения государственных функций" бюджетные ассигнования </w:t>
      </w:r>
      <w:r w:rsidRPr="00C53013">
        <w:rPr>
          <w:szCs w:val="28"/>
        </w:rPr>
        <w:t>будут направлены на:</w:t>
      </w:r>
    </w:p>
    <w:p w14:paraId="6B9A586F" w14:textId="77777777" w:rsidR="00C53013" w:rsidRPr="00C53013" w:rsidRDefault="00C53013" w:rsidP="00C53013">
      <w:pPr>
        <w:pStyle w:val="NormalANX"/>
        <w:spacing w:before="0" w:after="0" w:line="240" w:lineRule="auto"/>
        <w:ind w:firstLine="709"/>
        <w:rPr>
          <w:szCs w:val="28"/>
        </w:rPr>
      </w:pPr>
      <w:r w:rsidRPr="00C53013">
        <w:rPr>
          <w:bCs/>
          <w:szCs w:val="28"/>
        </w:rPr>
        <w:t xml:space="preserve">финансовое обеспечение государственного задания на оказание государственных услуг, а также предоставление субсидий на иные цели ОБУ "Уполномоченный многофункциональный центр Липецкой области" в 2026 году – 596 344,8 </w:t>
      </w:r>
      <w:r w:rsidRPr="00C53013">
        <w:rPr>
          <w:szCs w:val="28"/>
        </w:rPr>
        <w:t>тыс. руб., в 2027 году – 531 953,8 тыс. руб., в 2028 году – 534 636,3 тыс. руб.;</w:t>
      </w:r>
    </w:p>
    <w:p w14:paraId="1B3F8FBD" w14:textId="77777777" w:rsidR="00C53013" w:rsidRPr="003D4979" w:rsidRDefault="00C53013" w:rsidP="00C53013">
      <w:pPr>
        <w:shd w:val="clear" w:color="auto" w:fill="FFFFFF" w:themeFill="background1"/>
        <w:ind w:firstLine="709"/>
        <w:jc w:val="both"/>
        <w:rPr>
          <w:sz w:val="28"/>
          <w:szCs w:val="28"/>
        </w:rPr>
      </w:pPr>
      <w:r w:rsidRPr="00C53013">
        <w:rPr>
          <w:bCs/>
          <w:sz w:val="28"/>
          <w:szCs w:val="28"/>
        </w:rPr>
        <w:t xml:space="preserve">организацию и сопровождение защищенных каналов передачи данных между Правительством Липецкой области, исполнительными органами Липецкой области и администрациями муниципальных районов, </w:t>
      </w:r>
      <w:r w:rsidRPr="00C53013">
        <w:rPr>
          <w:bCs/>
          <w:sz w:val="28"/>
          <w:szCs w:val="28"/>
        </w:rPr>
        <w:lastRenderedPageBreak/>
        <w:t xml:space="preserve">муниципальных и городских округов Липецкой области в 2026 году – 208 347,1 </w:t>
      </w:r>
      <w:r w:rsidRPr="00C53013">
        <w:rPr>
          <w:sz w:val="28"/>
          <w:szCs w:val="28"/>
        </w:rPr>
        <w:t>тыс. руб., на 2027 и 2028 годы по 215 531,5 тыс. руб. ежегодно;</w:t>
      </w:r>
    </w:p>
    <w:p w14:paraId="084E2AE4" w14:textId="2C1D2F87" w:rsidR="00801411" w:rsidRPr="00801411" w:rsidRDefault="00801411" w:rsidP="00801411">
      <w:pPr>
        <w:shd w:val="clear" w:color="auto" w:fill="FFFFFF" w:themeFill="background1"/>
        <w:ind w:firstLine="540"/>
        <w:jc w:val="both"/>
        <w:rPr>
          <w:sz w:val="28"/>
          <w:szCs w:val="28"/>
        </w:rPr>
      </w:pPr>
      <w:r w:rsidRPr="00801411">
        <w:rPr>
          <w:sz w:val="28"/>
          <w:szCs w:val="28"/>
        </w:rPr>
        <w:t xml:space="preserve">выкуп земельных участков из земель сельскохозяйственного назначения для государственных нужд на 2026 </w:t>
      </w:r>
      <w:r w:rsidR="00762493">
        <w:rPr>
          <w:sz w:val="28"/>
          <w:szCs w:val="28"/>
        </w:rPr>
        <w:t>год – 2</w:t>
      </w:r>
      <w:r w:rsidR="00497058">
        <w:rPr>
          <w:sz w:val="28"/>
          <w:szCs w:val="28"/>
        </w:rPr>
        <w:t xml:space="preserve"> </w:t>
      </w:r>
      <w:r w:rsidR="00762493">
        <w:rPr>
          <w:sz w:val="28"/>
          <w:szCs w:val="28"/>
        </w:rPr>
        <w:t>000,0 тыс. руб., на 2027-</w:t>
      </w:r>
      <w:r w:rsidRPr="00801411">
        <w:rPr>
          <w:sz w:val="28"/>
          <w:szCs w:val="28"/>
        </w:rPr>
        <w:t xml:space="preserve"> 2028 годы по 4 000,0 тыс. руб. ежегодно;</w:t>
      </w:r>
    </w:p>
    <w:p w14:paraId="39D020D5" w14:textId="77777777" w:rsidR="00801411" w:rsidRPr="00801411" w:rsidRDefault="00801411" w:rsidP="00801411">
      <w:pPr>
        <w:shd w:val="clear" w:color="auto" w:fill="FFFFFF" w:themeFill="background1"/>
        <w:ind w:firstLine="540"/>
        <w:jc w:val="both"/>
        <w:rPr>
          <w:sz w:val="28"/>
          <w:szCs w:val="28"/>
        </w:rPr>
      </w:pPr>
      <w:r w:rsidRPr="00801411">
        <w:rPr>
          <w:sz w:val="28"/>
          <w:szCs w:val="28"/>
        </w:rPr>
        <w:t xml:space="preserve">содержание областного казенного учреждения </w:t>
      </w:r>
      <w:r w:rsidRPr="00801411">
        <w:rPr>
          <w:sz w:val="28"/>
          <w:szCs w:val="20"/>
        </w:rPr>
        <w:t>"</w:t>
      </w:r>
      <w:r w:rsidRPr="00801411">
        <w:rPr>
          <w:sz w:val="28"/>
          <w:szCs w:val="28"/>
        </w:rPr>
        <w:t>Областной фонд имущества</w:t>
      </w:r>
      <w:r w:rsidRPr="00801411">
        <w:rPr>
          <w:sz w:val="28"/>
          <w:szCs w:val="20"/>
        </w:rPr>
        <w:t>"</w:t>
      </w:r>
      <w:r w:rsidRPr="00801411">
        <w:rPr>
          <w:sz w:val="28"/>
          <w:szCs w:val="28"/>
        </w:rPr>
        <w:t xml:space="preserve"> на 2026 год – 119 559,6 тыс. руб., на 2027 год – 124 686,8 тыс. руб., на 2028 год – 131 768,0 тыс. руб.; </w:t>
      </w:r>
    </w:p>
    <w:p w14:paraId="00884C9C" w14:textId="77777777" w:rsidR="00801411" w:rsidRPr="00801411" w:rsidRDefault="00801411" w:rsidP="00801411">
      <w:pPr>
        <w:shd w:val="clear" w:color="auto" w:fill="FFFFFF" w:themeFill="background1"/>
        <w:ind w:firstLine="540"/>
        <w:jc w:val="both"/>
        <w:rPr>
          <w:sz w:val="28"/>
          <w:szCs w:val="28"/>
        </w:rPr>
      </w:pPr>
      <w:r w:rsidRPr="00801411">
        <w:rPr>
          <w:sz w:val="28"/>
          <w:szCs w:val="28"/>
        </w:rPr>
        <w:t xml:space="preserve">финансовое обеспечение государственного задания на оказание государственных услуг областному бюджетному учреждению "Центр кадастровой оценки" на 2026 год - 47 711,4 тыс. руб., на 2027 – 2028 годы по 48 443,2 тыс. руб. ежегодно;  </w:t>
      </w:r>
    </w:p>
    <w:p w14:paraId="07EFA18A" w14:textId="53C30514" w:rsidR="00801411" w:rsidRDefault="00801411" w:rsidP="00801411">
      <w:pPr>
        <w:shd w:val="clear" w:color="auto" w:fill="FFFFFF" w:themeFill="background1"/>
        <w:ind w:firstLine="540"/>
        <w:jc w:val="both"/>
        <w:rPr>
          <w:sz w:val="28"/>
          <w:szCs w:val="28"/>
        </w:rPr>
      </w:pPr>
      <w:r w:rsidRPr="008457BB">
        <w:rPr>
          <w:sz w:val="28"/>
          <w:szCs w:val="28"/>
        </w:rPr>
        <w:t>повышение эффективности управления областным имуществом на 2026 год – 1 900,0 тыс. руб., на 2027 - 2028 годы по 4 550,7 тыс. руб. ежегодно;</w:t>
      </w:r>
    </w:p>
    <w:p w14:paraId="1E03A1FD" w14:textId="77777777" w:rsidR="00C53013" w:rsidRPr="00C53013" w:rsidRDefault="00C53013" w:rsidP="00C53013">
      <w:pPr>
        <w:pStyle w:val="NormalANX"/>
        <w:spacing w:before="0" w:after="0" w:line="240" w:lineRule="auto"/>
        <w:ind w:firstLine="567"/>
        <w:rPr>
          <w:bCs/>
          <w:szCs w:val="28"/>
        </w:rPr>
      </w:pPr>
      <w:r w:rsidRPr="00C53013">
        <w:rPr>
          <w:bCs/>
          <w:szCs w:val="28"/>
        </w:rPr>
        <w:t>организацию работ по определению кадастровой стоимости, инвентаризацию объектов капитального строительства и земельных участков, выполнение кадастровых работ по образованию земельных участков, в том числе для создания лесных насаждений, постановка их на государственный кадастровый учет и регистрация права собственности Липецкой области на эти земельные участки в 2026 году – 5 145,7 тыс. руб., в 2027 году – 17 711,7 тыс. руб., в 2028 году – 14 306,0 тыс. руб.;</w:t>
      </w:r>
    </w:p>
    <w:p w14:paraId="0C6A2388" w14:textId="264F2563" w:rsidR="00C53013" w:rsidRPr="00C53013" w:rsidRDefault="00C53013" w:rsidP="00C53013">
      <w:pPr>
        <w:shd w:val="clear" w:color="auto" w:fill="FFFFFF" w:themeFill="background1"/>
        <w:ind w:firstLine="709"/>
        <w:jc w:val="both"/>
        <w:rPr>
          <w:bCs/>
          <w:sz w:val="28"/>
          <w:szCs w:val="28"/>
        </w:rPr>
      </w:pPr>
      <w:r w:rsidRPr="00C53013">
        <w:rPr>
          <w:bCs/>
          <w:sz w:val="28"/>
          <w:szCs w:val="28"/>
        </w:rPr>
        <w:t xml:space="preserve">услуги по сопровождению и модификации интернет-портала для разработки стратегии социально-экономического развития Липецкой области, аналитической информационной системы </w:t>
      </w:r>
      <w:r w:rsidR="00EA10D7" w:rsidRPr="00801411">
        <w:rPr>
          <w:sz w:val="28"/>
          <w:szCs w:val="28"/>
        </w:rPr>
        <w:t>"</w:t>
      </w:r>
      <w:r w:rsidRPr="00C53013">
        <w:rPr>
          <w:bCs/>
          <w:sz w:val="28"/>
          <w:szCs w:val="28"/>
        </w:rPr>
        <w:t>Программно-целевое планирование</w:t>
      </w:r>
      <w:r w:rsidR="00EA10D7" w:rsidRPr="00801411">
        <w:rPr>
          <w:sz w:val="28"/>
          <w:szCs w:val="28"/>
        </w:rPr>
        <w:t>"</w:t>
      </w:r>
      <w:r w:rsidRPr="00C53013">
        <w:rPr>
          <w:bCs/>
          <w:sz w:val="28"/>
          <w:szCs w:val="28"/>
        </w:rPr>
        <w:t xml:space="preserve"> 6 360,0 тыс. руб. ежегодно.</w:t>
      </w:r>
    </w:p>
    <w:p w14:paraId="5EE1E0DC" w14:textId="77777777" w:rsidR="00C53013" w:rsidRPr="00C53013" w:rsidRDefault="00C53013" w:rsidP="00C53013">
      <w:pPr>
        <w:shd w:val="clear" w:color="auto" w:fill="FFFFFF" w:themeFill="background1"/>
        <w:ind w:firstLine="709"/>
        <w:jc w:val="both"/>
        <w:rPr>
          <w:bCs/>
          <w:sz w:val="28"/>
          <w:szCs w:val="28"/>
        </w:rPr>
      </w:pPr>
      <w:r w:rsidRPr="00C53013">
        <w:rPr>
          <w:bCs/>
          <w:sz w:val="28"/>
          <w:szCs w:val="28"/>
        </w:rPr>
        <w:t xml:space="preserve">-в рамках комплекса процессных мероприятий "Совершенствование государственной гражданской и муниципальной службы Липецкой области" бюджетные ассигнования </w:t>
      </w:r>
      <w:r w:rsidRPr="00C53013">
        <w:rPr>
          <w:sz w:val="28"/>
          <w:szCs w:val="28"/>
        </w:rPr>
        <w:t>будут направлены на:</w:t>
      </w:r>
    </w:p>
    <w:p w14:paraId="1A7C4A91" w14:textId="77777777" w:rsidR="00C53013" w:rsidRPr="00C53013" w:rsidRDefault="00C53013" w:rsidP="00C53013">
      <w:pPr>
        <w:shd w:val="clear" w:color="auto" w:fill="FFFFFF" w:themeFill="background1"/>
        <w:ind w:firstLine="709"/>
        <w:jc w:val="both"/>
        <w:rPr>
          <w:bCs/>
          <w:sz w:val="28"/>
          <w:szCs w:val="28"/>
        </w:rPr>
      </w:pPr>
      <w:r w:rsidRPr="00C53013">
        <w:rPr>
          <w:bCs/>
          <w:sz w:val="28"/>
          <w:szCs w:val="28"/>
        </w:rPr>
        <w:t>обучение государственных гражданских служащих Липецкой области 13 000,0 тыс. руб. ежегодно;</w:t>
      </w:r>
    </w:p>
    <w:p w14:paraId="2D454CB5" w14:textId="77777777" w:rsidR="00C53013" w:rsidRPr="00C53013" w:rsidRDefault="00C53013" w:rsidP="00C53013">
      <w:pPr>
        <w:shd w:val="clear" w:color="auto" w:fill="FFFFFF" w:themeFill="background1"/>
        <w:ind w:firstLine="709"/>
        <w:jc w:val="both"/>
        <w:rPr>
          <w:bCs/>
          <w:sz w:val="28"/>
          <w:szCs w:val="28"/>
        </w:rPr>
      </w:pPr>
      <w:r w:rsidRPr="00C53013">
        <w:rPr>
          <w:bCs/>
          <w:sz w:val="28"/>
          <w:szCs w:val="28"/>
        </w:rPr>
        <w:t>предоставление субсидий местным бюджетам на реализацию муниципальных программ, направленных на совершенствование муниципального управления 11 201,1 тыс. руб. ежегодно.</w:t>
      </w:r>
    </w:p>
    <w:p w14:paraId="569C7FCA" w14:textId="77777777" w:rsidR="00C53013" w:rsidRPr="00C53013" w:rsidRDefault="00C53013" w:rsidP="00C53013">
      <w:pPr>
        <w:pStyle w:val="NormalANX"/>
        <w:shd w:val="clear" w:color="auto" w:fill="FFFFFF" w:themeFill="background1"/>
        <w:spacing w:before="0" w:after="0" w:line="240" w:lineRule="auto"/>
        <w:ind w:firstLine="709"/>
        <w:rPr>
          <w:bCs/>
          <w:szCs w:val="28"/>
        </w:rPr>
      </w:pPr>
      <w:r w:rsidRPr="00C53013">
        <w:rPr>
          <w:bCs/>
          <w:szCs w:val="28"/>
        </w:rPr>
        <w:t xml:space="preserve">-в рамках комплекса процессных мероприятий "Обеспечение деятельности министерства имущественных и земельных отношений Липецкой области, министерства цифрового развития и искусственного интеллекта Липецкой области, государственной инспекции по надзору за техническим состоянием самоходных машин и других видов техники Липецкой области" </w:t>
      </w:r>
      <w:r w:rsidRPr="00C53013">
        <w:rPr>
          <w:szCs w:val="28"/>
        </w:rPr>
        <w:t xml:space="preserve">на </w:t>
      </w:r>
      <w:r w:rsidRPr="00C53013">
        <w:rPr>
          <w:bCs/>
          <w:szCs w:val="28"/>
        </w:rPr>
        <w:t xml:space="preserve">обеспечение деятельности министерства имущественных и земельных отношений Липецкой области </w:t>
      </w:r>
      <w:r w:rsidRPr="00C53013">
        <w:rPr>
          <w:szCs w:val="28"/>
        </w:rPr>
        <w:t xml:space="preserve">будет направлено </w:t>
      </w:r>
      <w:r w:rsidRPr="00C53013">
        <w:rPr>
          <w:bCs/>
          <w:szCs w:val="28"/>
        </w:rPr>
        <w:t xml:space="preserve">в 2026 году – 84 414,0 </w:t>
      </w:r>
      <w:r w:rsidRPr="00C53013">
        <w:rPr>
          <w:szCs w:val="28"/>
        </w:rPr>
        <w:t>тыс. руб., в 2027 и 2028 годы по 90 189,6 тыс. руб. ежегодно</w:t>
      </w:r>
      <w:r w:rsidRPr="00C53013">
        <w:rPr>
          <w:bCs/>
          <w:szCs w:val="28"/>
        </w:rPr>
        <w:t>.</w:t>
      </w:r>
    </w:p>
    <w:p w14:paraId="4CDF3F86" w14:textId="77777777" w:rsidR="00C53013" w:rsidRPr="00C53013" w:rsidRDefault="00C53013" w:rsidP="00C53013">
      <w:pPr>
        <w:pStyle w:val="NormalANX"/>
        <w:shd w:val="clear" w:color="auto" w:fill="FFFFFF" w:themeFill="background1"/>
        <w:spacing w:before="0" w:after="0" w:line="240" w:lineRule="auto"/>
        <w:ind w:firstLine="709"/>
        <w:rPr>
          <w:b/>
          <w:szCs w:val="28"/>
        </w:rPr>
      </w:pPr>
      <w:r w:rsidRPr="00C53013">
        <w:rPr>
          <w:bCs/>
          <w:szCs w:val="28"/>
        </w:rPr>
        <w:t>На реализацию государственной программы Липецкой области "Реализация внутренней политики Липецкой области" предусмотрено на 2026 год – 103 923,7 тыс. руб., на 2027 год – 93 231,1 тыс. руб., на 2028 год – 96 557,3 тыс. руб., в том числе:</w:t>
      </w:r>
    </w:p>
    <w:p w14:paraId="2B94DB09" w14:textId="77777777" w:rsidR="00C53013" w:rsidRPr="00C53013" w:rsidRDefault="00C53013" w:rsidP="00C53013">
      <w:pPr>
        <w:pStyle w:val="NormalANX"/>
        <w:shd w:val="clear" w:color="auto" w:fill="FFFFFF" w:themeFill="background1"/>
        <w:spacing w:before="0" w:after="0" w:line="240" w:lineRule="auto"/>
        <w:ind w:firstLine="709"/>
        <w:rPr>
          <w:bCs/>
          <w:szCs w:val="28"/>
        </w:rPr>
      </w:pPr>
      <w:r w:rsidRPr="00C53013">
        <w:rPr>
          <w:bCs/>
          <w:szCs w:val="28"/>
        </w:rPr>
        <w:lastRenderedPageBreak/>
        <w:t xml:space="preserve">- в рамках комплекса процессных мероприятий "Общественные организации и гражданское общество" бюджетные ассигнования </w:t>
      </w:r>
      <w:r w:rsidRPr="00C53013">
        <w:rPr>
          <w:szCs w:val="28"/>
        </w:rPr>
        <w:t>будут направлены на:</w:t>
      </w:r>
    </w:p>
    <w:p w14:paraId="08A3BC91" w14:textId="19F442BE" w:rsidR="00C53013" w:rsidRPr="00C53013" w:rsidRDefault="00C53013" w:rsidP="00C53013">
      <w:pPr>
        <w:pStyle w:val="NormalANX"/>
        <w:shd w:val="clear" w:color="auto" w:fill="FFFFFF" w:themeFill="background1"/>
        <w:spacing w:before="0" w:after="0" w:line="240" w:lineRule="auto"/>
        <w:ind w:firstLine="709"/>
        <w:rPr>
          <w:bCs/>
          <w:szCs w:val="28"/>
        </w:rPr>
      </w:pPr>
      <w:r w:rsidRPr="00C53013">
        <w:rPr>
          <w:bCs/>
          <w:szCs w:val="28"/>
        </w:rPr>
        <w:t>содержание областного казенного учреждения "Аппарат Общественной палаты Липецкой области" в 2026 году – 10 561,7 тыс. руб., в 2027 и 2028 год</w:t>
      </w:r>
      <w:r w:rsidR="00F5063A">
        <w:rPr>
          <w:bCs/>
          <w:szCs w:val="28"/>
        </w:rPr>
        <w:t>ах</w:t>
      </w:r>
      <w:r w:rsidRPr="00C53013">
        <w:rPr>
          <w:bCs/>
          <w:szCs w:val="28"/>
        </w:rPr>
        <w:t xml:space="preserve"> по 8 236,6 тыс. руб. ежегодно;</w:t>
      </w:r>
    </w:p>
    <w:p w14:paraId="0C85C76B" w14:textId="77777777" w:rsidR="00C53013" w:rsidRPr="00C53013" w:rsidRDefault="00C53013" w:rsidP="00C53013">
      <w:pPr>
        <w:pStyle w:val="NormalANX"/>
        <w:shd w:val="clear" w:color="auto" w:fill="FFFFFF" w:themeFill="background1"/>
        <w:spacing w:before="0" w:after="0" w:line="240" w:lineRule="auto"/>
        <w:ind w:firstLine="709"/>
        <w:rPr>
          <w:szCs w:val="28"/>
        </w:rPr>
      </w:pPr>
      <w:r w:rsidRPr="00C53013">
        <w:rPr>
          <w:bCs/>
          <w:szCs w:val="28"/>
        </w:rPr>
        <w:t>субсидии социально ориентированным некоммерческим организациям на реализацию социально значимых проектов в сфере оказания общественно полезных услуг в 2026 году – 16 000,0 тыс. руб., в 2027 году – 9 632,4 тыс. руб., в 2028 году – 12 958,6 тыс. руб.</w:t>
      </w:r>
      <w:r w:rsidRPr="00C53013">
        <w:rPr>
          <w:szCs w:val="28"/>
        </w:rPr>
        <w:t>;</w:t>
      </w:r>
    </w:p>
    <w:p w14:paraId="034004F4" w14:textId="77777777" w:rsidR="00C53013" w:rsidRPr="00C53013" w:rsidRDefault="00C53013" w:rsidP="00C53013">
      <w:pPr>
        <w:pStyle w:val="NormalANX"/>
        <w:shd w:val="clear" w:color="auto" w:fill="FFFFFF" w:themeFill="background1"/>
        <w:spacing w:before="0" w:after="0" w:line="240" w:lineRule="auto"/>
        <w:ind w:firstLine="709"/>
        <w:rPr>
          <w:bCs/>
          <w:szCs w:val="28"/>
        </w:rPr>
      </w:pPr>
      <w:r w:rsidRPr="00C53013">
        <w:rPr>
          <w:bCs/>
          <w:szCs w:val="28"/>
        </w:rPr>
        <w:t>субсидии местным бюджетам на реализацию муниципальных программ в части поддержки социально ориентированных некоммерческих организаций 2 000,0 тыс. руб. ежегодно;</w:t>
      </w:r>
    </w:p>
    <w:p w14:paraId="4A0AB724" w14:textId="77777777" w:rsidR="00C53013" w:rsidRPr="00C53013" w:rsidRDefault="00C53013" w:rsidP="00C53013">
      <w:pPr>
        <w:pStyle w:val="NormalANX"/>
        <w:shd w:val="clear" w:color="auto" w:fill="FFFFFF" w:themeFill="background1"/>
        <w:spacing w:before="0" w:after="0" w:line="240" w:lineRule="auto"/>
        <w:ind w:firstLine="709"/>
        <w:rPr>
          <w:bCs/>
          <w:szCs w:val="28"/>
        </w:rPr>
      </w:pPr>
      <w:r w:rsidRPr="00C53013">
        <w:rPr>
          <w:bCs/>
          <w:szCs w:val="28"/>
        </w:rPr>
        <w:t xml:space="preserve">- в рамках комплекса процессных мероприятий "Патриотическое воспитание населения и допризывная подготовка" </w:t>
      </w:r>
      <w:r w:rsidRPr="00C53013">
        <w:rPr>
          <w:szCs w:val="28"/>
        </w:rPr>
        <w:t>на предоставление субсидии некоммерческим организациям пенсионеров и ветеранов войны, труда, Вооруженных Сил и правоохранительных органов на проведение мероприятий по развитию ветеранского движения, чествованию ветеранов, участию ветеранов в патриотическом воспитании молодежи, разработке и изданию мемуарных трудов участников Великой Отечественной войны и локальных войн</w:t>
      </w:r>
      <w:r w:rsidRPr="00C53013">
        <w:rPr>
          <w:bCs/>
          <w:szCs w:val="28"/>
        </w:rPr>
        <w:t xml:space="preserve"> будет направлено 9 771,4 </w:t>
      </w:r>
      <w:r w:rsidRPr="00C53013">
        <w:rPr>
          <w:szCs w:val="28"/>
        </w:rPr>
        <w:t>тыс. руб. ежегодно;</w:t>
      </w:r>
    </w:p>
    <w:p w14:paraId="1820CA42" w14:textId="77777777" w:rsidR="00C53013" w:rsidRPr="00C53013" w:rsidRDefault="00C53013" w:rsidP="00C53013">
      <w:pPr>
        <w:pStyle w:val="NormalANX"/>
        <w:shd w:val="clear" w:color="auto" w:fill="FFFFFF" w:themeFill="background1"/>
        <w:spacing w:before="0" w:after="0" w:line="240" w:lineRule="auto"/>
        <w:ind w:firstLine="709"/>
        <w:rPr>
          <w:bCs/>
          <w:szCs w:val="28"/>
        </w:rPr>
      </w:pPr>
      <w:r w:rsidRPr="00C53013">
        <w:rPr>
          <w:bCs/>
          <w:szCs w:val="28"/>
        </w:rPr>
        <w:t xml:space="preserve">- в рамках комплекса процессных мероприятий "Укрепление гражданского единства, сохранение российской нации, гармонизация межнациональных (межэтнических) отношений, обеспечения межнационального мира" бюджетные ассигнования </w:t>
      </w:r>
      <w:r w:rsidRPr="00C53013">
        <w:rPr>
          <w:szCs w:val="28"/>
        </w:rPr>
        <w:t>будут направлены на:</w:t>
      </w:r>
    </w:p>
    <w:p w14:paraId="3CFBF8DA" w14:textId="77777777" w:rsidR="00C53013" w:rsidRPr="00C53013" w:rsidRDefault="00C53013" w:rsidP="00C53013">
      <w:pPr>
        <w:pStyle w:val="NormalANX"/>
        <w:shd w:val="clear" w:color="auto" w:fill="FFFFFF" w:themeFill="background1"/>
        <w:spacing w:before="0" w:after="0" w:line="240" w:lineRule="auto"/>
        <w:ind w:firstLine="709"/>
        <w:rPr>
          <w:bCs/>
          <w:szCs w:val="28"/>
        </w:rPr>
      </w:pPr>
      <w:r w:rsidRPr="00C53013">
        <w:rPr>
          <w:bCs/>
          <w:szCs w:val="28"/>
        </w:rPr>
        <w:t>субсидии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по социальной и культурной адаптации и интеграции мигрантов в общественное пространство Липецкой области 1 000,0 тыс. руб. ежегодно;</w:t>
      </w:r>
    </w:p>
    <w:p w14:paraId="2986A9D9" w14:textId="77777777" w:rsidR="00C53013" w:rsidRPr="00C53013" w:rsidRDefault="00C53013" w:rsidP="00C53013">
      <w:pPr>
        <w:pStyle w:val="NormalANX"/>
        <w:shd w:val="clear" w:color="auto" w:fill="FFFFFF" w:themeFill="background1"/>
        <w:spacing w:before="0" w:after="0" w:line="240" w:lineRule="auto"/>
        <w:ind w:firstLine="709"/>
        <w:rPr>
          <w:bCs/>
          <w:szCs w:val="28"/>
        </w:rPr>
      </w:pPr>
      <w:r w:rsidRPr="00C53013">
        <w:rPr>
          <w:bCs/>
          <w:szCs w:val="28"/>
        </w:rPr>
        <w:t xml:space="preserve">субсидии казачьим обществам и казачьим некоммерческим организациям на проведение мероприятий по привлечению казачества к несению государственной службы, подготовку казачьей молодежи к военной службе 3 000,0 </w:t>
      </w:r>
      <w:r w:rsidRPr="00C53013">
        <w:rPr>
          <w:szCs w:val="28"/>
        </w:rPr>
        <w:t>тыс. руб. ежегодно;</w:t>
      </w:r>
    </w:p>
    <w:p w14:paraId="2E2EBDD4" w14:textId="77777777" w:rsidR="00C53013" w:rsidRPr="00C53013" w:rsidRDefault="00C53013" w:rsidP="00C53013">
      <w:pPr>
        <w:pStyle w:val="NormalANX"/>
        <w:shd w:val="clear" w:color="auto" w:fill="FFFFFF" w:themeFill="background1"/>
        <w:spacing w:before="0" w:after="0" w:line="240" w:lineRule="auto"/>
        <w:ind w:firstLine="709"/>
        <w:rPr>
          <w:bCs/>
          <w:szCs w:val="28"/>
        </w:rPr>
      </w:pPr>
      <w:r w:rsidRPr="00C53013">
        <w:rPr>
          <w:bCs/>
          <w:szCs w:val="28"/>
        </w:rPr>
        <w:t>субсидии национальным культурным автономиям, национальным объединениям и иным социально ориентированным некоммерческим организациям на проведение мероприятий в сфере духовно-просветительской деятельности, направленных на снижение межэтнической и межконфессиональной напряженности на территории Липецкой области 1 000,0 тыс. руб. ежегодно;</w:t>
      </w:r>
    </w:p>
    <w:p w14:paraId="5235393E" w14:textId="77777777" w:rsidR="00C53013" w:rsidRPr="00C53013" w:rsidRDefault="00C53013" w:rsidP="00C53013">
      <w:pPr>
        <w:pStyle w:val="NormalANX"/>
        <w:spacing w:before="0" w:after="0" w:line="240" w:lineRule="auto"/>
        <w:ind w:firstLine="709"/>
        <w:rPr>
          <w:bCs/>
          <w:szCs w:val="28"/>
        </w:rPr>
      </w:pPr>
      <w:r w:rsidRPr="00C53013">
        <w:rPr>
          <w:bCs/>
          <w:szCs w:val="28"/>
        </w:rPr>
        <w:t>-в рамках комплекса процессных мероприятий "Создание условий для оперативного получения населением области информации о деятельности исполнительных органов Липецкой области и социально-экономическом развитии Липецкой области" 14 202,0 тыс. руб. ежегодно будет направлено на информационное освещение деятельности органов государственной власти Липецкой области;</w:t>
      </w:r>
    </w:p>
    <w:p w14:paraId="5EE1E773" w14:textId="77777777" w:rsidR="00C53013" w:rsidRPr="00C53013" w:rsidRDefault="00C53013" w:rsidP="00C53013">
      <w:pPr>
        <w:shd w:val="clear" w:color="auto" w:fill="FFFFFF" w:themeFill="background1"/>
        <w:ind w:firstLine="709"/>
        <w:jc w:val="both"/>
        <w:rPr>
          <w:bCs/>
          <w:sz w:val="28"/>
          <w:szCs w:val="28"/>
        </w:rPr>
      </w:pPr>
      <w:r w:rsidRPr="00C53013">
        <w:rPr>
          <w:bCs/>
          <w:sz w:val="28"/>
          <w:szCs w:val="28"/>
        </w:rPr>
        <w:lastRenderedPageBreak/>
        <w:t xml:space="preserve">- в рамках комплекса процессных мероприятий "Обеспечение деятельности министерства внутренней политики Липецкой области" ежегодно будет направлено 53 794,5 </w:t>
      </w:r>
      <w:r w:rsidRPr="00C53013">
        <w:rPr>
          <w:sz w:val="28"/>
          <w:szCs w:val="28"/>
        </w:rPr>
        <w:t>тыс. руб.</w:t>
      </w:r>
    </w:p>
    <w:p w14:paraId="1B78FE25" w14:textId="77777777" w:rsidR="00C53013" w:rsidRPr="00C53013" w:rsidRDefault="00C53013" w:rsidP="00C53013">
      <w:pPr>
        <w:ind w:firstLine="709"/>
        <w:jc w:val="both"/>
        <w:rPr>
          <w:sz w:val="28"/>
          <w:szCs w:val="28"/>
        </w:rPr>
      </w:pPr>
      <w:r w:rsidRPr="00C53013">
        <w:rPr>
          <w:bCs/>
          <w:sz w:val="28"/>
          <w:szCs w:val="28"/>
        </w:rPr>
        <w:t xml:space="preserve">На реализацию государственной программы Липецкой области "Управление государственными финансами и государственным долгом Липецкой области" предусмотрено на 2026 год – 783 715,2 </w:t>
      </w:r>
      <w:r w:rsidRPr="00C53013">
        <w:rPr>
          <w:sz w:val="28"/>
          <w:szCs w:val="28"/>
        </w:rPr>
        <w:t>тыс. руб., на 2027 год – 762 016,5 тыс. руб., на 2028 год – 772 537,2 тыс. руб., в том числе:</w:t>
      </w:r>
    </w:p>
    <w:p w14:paraId="0BBAA357" w14:textId="77777777" w:rsidR="00C53013" w:rsidRPr="00C53013" w:rsidRDefault="00C53013" w:rsidP="00C53013">
      <w:pPr>
        <w:pStyle w:val="NormalANX"/>
        <w:spacing w:before="0" w:after="0" w:line="240" w:lineRule="auto"/>
        <w:ind w:firstLine="709"/>
        <w:rPr>
          <w:szCs w:val="28"/>
        </w:rPr>
      </w:pPr>
      <w:r w:rsidRPr="00C53013">
        <w:rPr>
          <w:bCs/>
          <w:szCs w:val="28"/>
        </w:rPr>
        <w:t xml:space="preserve">- в рамках комплекса процессных мероприятий "Обеспечение деятельности министерства финансов Липецкой области и подведомственных учреждений" </w:t>
      </w:r>
      <w:r w:rsidRPr="00C53013">
        <w:rPr>
          <w:szCs w:val="28"/>
        </w:rPr>
        <w:t>на содержание областных казенных учреждений "Управление по размещению госзаказа Липецкой области", "Центр бухгалтерского учета в сфере здравоохранения", "Межотраслевой центр бухгалтерского учета", "Центр бухгалтерского учета", "Центр бухгалтерского учета в сфере образования и культуры"</w:t>
      </w:r>
      <w:r w:rsidRPr="00C53013">
        <w:rPr>
          <w:bCs/>
          <w:szCs w:val="28"/>
        </w:rPr>
        <w:t xml:space="preserve"> </w:t>
      </w:r>
      <w:r w:rsidRPr="00C53013">
        <w:rPr>
          <w:szCs w:val="28"/>
        </w:rPr>
        <w:t xml:space="preserve">будет направлено </w:t>
      </w:r>
      <w:r w:rsidRPr="00C53013">
        <w:rPr>
          <w:bCs/>
          <w:szCs w:val="28"/>
        </w:rPr>
        <w:t xml:space="preserve">в 2026 году – 781 715,2 </w:t>
      </w:r>
      <w:r w:rsidRPr="00C53013">
        <w:rPr>
          <w:szCs w:val="28"/>
        </w:rPr>
        <w:t>тыс. руб., в 2027 году – 760 016,5 тыс. руб., в 2028 году – 770 537,2 тыс. руб.;</w:t>
      </w:r>
    </w:p>
    <w:p w14:paraId="1DCCEC75" w14:textId="350BCE5C" w:rsidR="00C53013" w:rsidRPr="00C53013" w:rsidRDefault="00C53013" w:rsidP="00C53013">
      <w:pPr>
        <w:shd w:val="clear" w:color="auto" w:fill="FFFFFF" w:themeFill="background1"/>
        <w:ind w:firstLine="709"/>
        <w:jc w:val="both"/>
        <w:rPr>
          <w:bCs/>
          <w:sz w:val="28"/>
          <w:szCs w:val="28"/>
        </w:rPr>
      </w:pPr>
      <w:r w:rsidRPr="00C53013">
        <w:rPr>
          <w:bCs/>
          <w:sz w:val="28"/>
          <w:szCs w:val="28"/>
        </w:rPr>
        <w:t xml:space="preserve">-в рамках комплекса процессных мероприятий "Создание условий для эффективного и ответственного управления государственными и муниципальными финансами, повышения устойчивости бюджетов муниципальных образований" </w:t>
      </w:r>
      <w:r w:rsidR="00DD54A7">
        <w:rPr>
          <w:bCs/>
          <w:sz w:val="28"/>
          <w:szCs w:val="28"/>
        </w:rPr>
        <w:t xml:space="preserve">по </w:t>
      </w:r>
      <w:r w:rsidRPr="00C53013">
        <w:rPr>
          <w:bCs/>
          <w:sz w:val="28"/>
          <w:szCs w:val="28"/>
        </w:rPr>
        <w:t>2 000,0</w:t>
      </w:r>
      <w:r w:rsidRPr="00C53013">
        <w:rPr>
          <w:sz w:val="28"/>
          <w:szCs w:val="28"/>
        </w:rPr>
        <w:t xml:space="preserve"> тыс. руб. </w:t>
      </w:r>
      <w:r w:rsidRPr="00C53013">
        <w:rPr>
          <w:bCs/>
          <w:sz w:val="28"/>
          <w:szCs w:val="28"/>
        </w:rPr>
        <w:t xml:space="preserve">ежегодно </w:t>
      </w:r>
      <w:r w:rsidRPr="00C53013">
        <w:rPr>
          <w:sz w:val="28"/>
          <w:szCs w:val="28"/>
        </w:rPr>
        <w:t>будет направлено на стимулирование главных распорядителей средств областного бюджета по результатам оценки качества финансового менеджмента.</w:t>
      </w:r>
    </w:p>
    <w:p w14:paraId="59980C22" w14:textId="60B5A35E" w:rsidR="00C53013" w:rsidRPr="00C53013" w:rsidRDefault="00C53013" w:rsidP="00C53013">
      <w:pPr>
        <w:ind w:firstLine="709"/>
        <w:jc w:val="both"/>
        <w:rPr>
          <w:b/>
          <w:sz w:val="28"/>
          <w:szCs w:val="28"/>
        </w:rPr>
      </w:pPr>
      <w:r w:rsidRPr="00C53013">
        <w:rPr>
          <w:bCs/>
          <w:sz w:val="28"/>
          <w:szCs w:val="28"/>
        </w:rPr>
        <w:t xml:space="preserve">Непрограммные расходы областного бюджета составят в 2026 году – 5 170 350,7 </w:t>
      </w:r>
      <w:r w:rsidRPr="00C53013">
        <w:rPr>
          <w:sz w:val="28"/>
          <w:szCs w:val="28"/>
        </w:rPr>
        <w:t>тыс. руб., в 2027 году – 1 642 984,4 тыс. руб., в 2028 году – 1 651 479,0 тыс. руб. и будут направлены:</w:t>
      </w:r>
    </w:p>
    <w:p w14:paraId="2B7CD48A" w14:textId="7C979F52" w:rsidR="00C53013" w:rsidRPr="00C53013" w:rsidRDefault="00DD54A7" w:rsidP="00C53013">
      <w:pPr>
        <w:pStyle w:val="NormalANX"/>
        <w:spacing w:before="0" w:after="0" w:line="240" w:lineRule="auto"/>
        <w:ind w:firstLine="709"/>
        <w:rPr>
          <w:szCs w:val="28"/>
        </w:rPr>
      </w:pPr>
      <w:r>
        <w:rPr>
          <w:bCs/>
          <w:szCs w:val="28"/>
        </w:rPr>
        <w:t xml:space="preserve">на </w:t>
      </w:r>
      <w:r w:rsidR="00C53013" w:rsidRPr="00C53013">
        <w:rPr>
          <w:bCs/>
          <w:szCs w:val="28"/>
        </w:rPr>
        <w:t xml:space="preserve">обеспечение деятельности уполномоченного по правам человека в Липецкой области в 2026 году – 15 301,7 </w:t>
      </w:r>
      <w:r w:rsidR="00C53013" w:rsidRPr="00C53013">
        <w:rPr>
          <w:szCs w:val="28"/>
        </w:rPr>
        <w:t>тыс. руб., в 2027 году – 16 001,3 тыс. руб., в 2028 году – 16 234,5 тыс. руб.;</w:t>
      </w:r>
    </w:p>
    <w:p w14:paraId="6EF2720B" w14:textId="6AC0B368" w:rsidR="00C53013" w:rsidRPr="00C53013" w:rsidRDefault="00DD54A7" w:rsidP="00C53013">
      <w:pPr>
        <w:shd w:val="clear" w:color="auto" w:fill="FFFFFF" w:themeFill="background1"/>
        <w:ind w:firstLine="709"/>
        <w:jc w:val="both"/>
        <w:rPr>
          <w:szCs w:val="28"/>
        </w:rPr>
      </w:pPr>
      <w:r>
        <w:rPr>
          <w:bCs/>
          <w:sz w:val="28"/>
          <w:szCs w:val="28"/>
        </w:rPr>
        <w:t xml:space="preserve">на </w:t>
      </w:r>
      <w:r w:rsidR="00C53013" w:rsidRPr="00C53013">
        <w:rPr>
          <w:bCs/>
          <w:sz w:val="28"/>
          <w:szCs w:val="28"/>
        </w:rPr>
        <w:t xml:space="preserve">обеспечение деятельности уполномоченного по защите прав предпринимателей в Липецкой области в 2026 году – 8 485,0 </w:t>
      </w:r>
      <w:r w:rsidR="00C53013" w:rsidRPr="00C53013">
        <w:rPr>
          <w:sz w:val="28"/>
          <w:szCs w:val="28"/>
        </w:rPr>
        <w:t>тыс. руб., в 2027 году – 8 880,8 тыс. руб., в 2028 году – 9 012,8 тыс. руб.;</w:t>
      </w:r>
    </w:p>
    <w:p w14:paraId="660E0DE0" w14:textId="2A8ED880" w:rsidR="00C53013" w:rsidRPr="00C53013" w:rsidRDefault="00DD54A7" w:rsidP="00C53013">
      <w:pPr>
        <w:shd w:val="clear" w:color="auto" w:fill="FFFFFF" w:themeFill="background1"/>
        <w:ind w:firstLine="709"/>
        <w:jc w:val="both"/>
        <w:rPr>
          <w:szCs w:val="28"/>
        </w:rPr>
      </w:pPr>
      <w:r>
        <w:rPr>
          <w:bCs/>
          <w:sz w:val="28"/>
          <w:szCs w:val="28"/>
        </w:rPr>
        <w:t xml:space="preserve">на </w:t>
      </w:r>
      <w:r w:rsidR="00C53013" w:rsidRPr="00C53013">
        <w:rPr>
          <w:bCs/>
          <w:sz w:val="28"/>
          <w:szCs w:val="28"/>
        </w:rPr>
        <w:t xml:space="preserve">обеспечение деятельности уполномоченного по правам ребенка в Липецкой области в 2026 году – 12 360,1 </w:t>
      </w:r>
      <w:r w:rsidR="00C53013" w:rsidRPr="00C53013">
        <w:rPr>
          <w:sz w:val="28"/>
          <w:szCs w:val="28"/>
        </w:rPr>
        <w:t>тыс. руб., в 2027 году – 12 961,1 тыс. руб., в 2028 году – 13 161,5 тыс. руб.;</w:t>
      </w:r>
    </w:p>
    <w:p w14:paraId="44372A35" w14:textId="56E9840A" w:rsidR="00C53013" w:rsidRPr="00C53013" w:rsidRDefault="00DD54A7" w:rsidP="00C53013">
      <w:pPr>
        <w:shd w:val="clear" w:color="auto" w:fill="FFFFFF" w:themeFill="background1"/>
        <w:ind w:firstLine="709"/>
        <w:jc w:val="both"/>
        <w:rPr>
          <w:szCs w:val="28"/>
        </w:rPr>
      </w:pPr>
      <w:r>
        <w:rPr>
          <w:bCs/>
          <w:sz w:val="28"/>
          <w:szCs w:val="28"/>
        </w:rPr>
        <w:t xml:space="preserve">на </w:t>
      </w:r>
      <w:r w:rsidR="00C53013" w:rsidRPr="00C53013">
        <w:rPr>
          <w:bCs/>
          <w:sz w:val="28"/>
          <w:szCs w:val="28"/>
        </w:rPr>
        <w:t xml:space="preserve">финансовое обеспечение государственного задания на оказание государственных услуг ОБУ "Эксплуатационно-технический центр управления делами Правительства Липецкой области" в 2026 году – 460 136,1 тыс. руб., </w:t>
      </w:r>
      <w:r w:rsidR="00C53013" w:rsidRPr="00C53013">
        <w:rPr>
          <w:sz w:val="28"/>
          <w:szCs w:val="28"/>
        </w:rPr>
        <w:t>в 2027 году – 503 936,0 тыс. руб., в 2028 году – 521 694,8 тыс. руб.;</w:t>
      </w:r>
    </w:p>
    <w:p w14:paraId="135B194F" w14:textId="62EE3823" w:rsidR="00C53013" w:rsidRPr="00C53013" w:rsidRDefault="00DD54A7" w:rsidP="00C53013">
      <w:pPr>
        <w:shd w:val="clear" w:color="auto" w:fill="FFFFFF" w:themeFill="background1"/>
        <w:ind w:firstLine="709"/>
        <w:jc w:val="both"/>
        <w:rPr>
          <w:bCs/>
          <w:sz w:val="28"/>
          <w:szCs w:val="28"/>
        </w:rPr>
      </w:pPr>
      <w:r>
        <w:rPr>
          <w:bCs/>
          <w:sz w:val="28"/>
          <w:szCs w:val="28"/>
        </w:rPr>
        <w:t xml:space="preserve">на </w:t>
      </w:r>
      <w:r w:rsidR="00C53013" w:rsidRPr="00C53013">
        <w:rPr>
          <w:bCs/>
          <w:sz w:val="28"/>
          <w:szCs w:val="28"/>
        </w:rPr>
        <w:t>предоставление денежных выплат и мер поощрительного характера лицам, имеющим заслуги перед Липецкой областью и Российской Федерацией, 1 000,0 тыс. руб. ежегодно;</w:t>
      </w:r>
    </w:p>
    <w:p w14:paraId="28E6AE50" w14:textId="354CA094" w:rsidR="00C53013" w:rsidRPr="00C53013" w:rsidRDefault="00DD54A7" w:rsidP="00C53013">
      <w:pPr>
        <w:shd w:val="clear" w:color="auto" w:fill="FFFFFF" w:themeFill="background1"/>
        <w:ind w:firstLine="709"/>
        <w:jc w:val="both"/>
        <w:rPr>
          <w:bCs/>
          <w:sz w:val="28"/>
          <w:szCs w:val="28"/>
        </w:rPr>
      </w:pPr>
      <w:r>
        <w:rPr>
          <w:sz w:val="28"/>
          <w:szCs w:val="28"/>
        </w:rPr>
        <w:t xml:space="preserve">на </w:t>
      </w:r>
      <w:r w:rsidR="00C53013" w:rsidRPr="00C53013">
        <w:rPr>
          <w:sz w:val="28"/>
          <w:szCs w:val="28"/>
        </w:rPr>
        <w:t xml:space="preserve">предоставление субвенции Лев-Толстовскому муниципальному району </w:t>
      </w:r>
      <w:r w:rsidR="00C53013" w:rsidRPr="00C53013">
        <w:rPr>
          <w:bCs/>
          <w:sz w:val="28"/>
          <w:szCs w:val="28"/>
        </w:rPr>
        <w:t>в соответствии с Законом Липецкой области от 31 декабря 2009 года № 349-ОЗ "О наделении органов местного самоуправления отдельными государственными полномочиями по сбору информации от поселений, входящих в муниципальный район, необходимой для ведения Регистра муниципальных нормативных правовых актов Липецкой области" 1 037,3 тыс. руб. ежегодно;</w:t>
      </w:r>
    </w:p>
    <w:p w14:paraId="34B9F8E6" w14:textId="51469250" w:rsidR="00C53013" w:rsidRPr="00C53013" w:rsidRDefault="00DD54A7" w:rsidP="00C53013">
      <w:pPr>
        <w:pStyle w:val="NormalANX"/>
        <w:shd w:val="clear" w:color="auto" w:fill="FFFFFF" w:themeFill="background1"/>
        <w:spacing w:before="0" w:after="0" w:line="240" w:lineRule="auto"/>
        <w:ind w:firstLine="709"/>
        <w:rPr>
          <w:bCs/>
          <w:szCs w:val="28"/>
        </w:rPr>
      </w:pPr>
      <w:r>
        <w:rPr>
          <w:bCs/>
          <w:szCs w:val="28"/>
        </w:rPr>
        <w:lastRenderedPageBreak/>
        <w:t xml:space="preserve">на </w:t>
      </w:r>
      <w:r w:rsidR="00C53013" w:rsidRPr="00C53013">
        <w:rPr>
          <w:bCs/>
          <w:szCs w:val="28"/>
        </w:rPr>
        <w:t xml:space="preserve">проведение мероприятий комиссией по делам несовершеннолетних, ведение программы правового регистра, расходы на мероприятия по защите государственной тайны 16 068,3 тыс. руб. </w:t>
      </w:r>
      <w:r w:rsidR="00C53013" w:rsidRPr="00C53013">
        <w:rPr>
          <w:szCs w:val="28"/>
        </w:rPr>
        <w:t>ежегодно;</w:t>
      </w:r>
    </w:p>
    <w:p w14:paraId="5D8E4E1E" w14:textId="54D4C6D7" w:rsidR="00C53013" w:rsidRPr="00C53013" w:rsidRDefault="00DD54A7" w:rsidP="00C53013">
      <w:pPr>
        <w:shd w:val="clear" w:color="auto" w:fill="FFFFFF" w:themeFill="background1"/>
        <w:ind w:firstLine="709"/>
        <w:jc w:val="both"/>
        <w:rPr>
          <w:bCs/>
          <w:sz w:val="28"/>
          <w:szCs w:val="28"/>
        </w:rPr>
      </w:pPr>
      <w:r>
        <w:rPr>
          <w:bCs/>
          <w:sz w:val="28"/>
          <w:szCs w:val="28"/>
        </w:rPr>
        <w:t xml:space="preserve">на </w:t>
      </w:r>
      <w:r w:rsidR="00C53013" w:rsidRPr="00C53013">
        <w:rPr>
          <w:bCs/>
          <w:sz w:val="28"/>
          <w:szCs w:val="28"/>
        </w:rPr>
        <w:t>составление землеустроительных дел и описания границ муниципальных образований области в 2026 году 1 000,0 тыс. руб.;</w:t>
      </w:r>
    </w:p>
    <w:p w14:paraId="3757C870" w14:textId="30C2F8B2" w:rsidR="00C53013" w:rsidRPr="00C53013" w:rsidRDefault="00DD54A7" w:rsidP="00C53013">
      <w:pPr>
        <w:shd w:val="clear" w:color="auto" w:fill="FFFFFF" w:themeFill="background1"/>
        <w:ind w:firstLine="709"/>
        <w:jc w:val="both"/>
        <w:rPr>
          <w:bCs/>
          <w:sz w:val="28"/>
          <w:szCs w:val="28"/>
        </w:rPr>
      </w:pPr>
      <w:r>
        <w:rPr>
          <w:bCs/>
          <w:sz w:val="28"/>
          <w:szCs w:val="28"/>
        </w:rPr>
        <w:t xml:space="preserve">на </w:t>
      </w:r>
      <w:bookmarkStart w:id="2" w:name="_GoBack"/>
      <w:bookmarkEnd w:id="2"/>
      <w:r w:rsidR="00C53013" w:rsidRPr="00C53013">
        <w:rPr>
          <w:bCs/>
          <w:sz w:val="28"/>
          <w:szCs w:val="28"/>
        </w:rPr>
        <w:t>предоставление иных межбюджетных трансфертов в целях поощрения муниципальных образований Липецкой области за лучшие практики деятельности органов местного самоуправления в сфере муниципального управления в 2026 году – 289 598,8 тыс. руб., в 2027 и 2028 годы по 50 000,0 тыс. руб. ежегодно.</w:t>
      </w:r>
    </w:p>
    <w:p w14:paraId="3DB14DF9" w14:textId="77777777" w:rsidR="00C53013" w:rsidRPr="00C53013" w:rsidRDefault="00C53013" w:rsidP="00C53013">
      <w:pPr>
        <w:pStyle w:val="2"/>
        <w:spacing w:before="0" w:after="0"/>
        <w:ind w:firstLine="709"/>
        <w:jc w:val="center"/>
        <w:rPr>
          <w:rFonts w:ascii="Times New Roman" w:hAnsi="Times New Roman" w:cs="Times New Roman"/>
          <w:i w:val="0"/>
        </w:rPr>
      </w:pPr>
      <w:r w:rsidRPr="00C53013">
        <w:rPr>
          <w:rFonts w:ascii="Times New Roman" w:hAnsi="Times New Roman" w:cs="Times New Roman"/>
          <w:i w:val="0"/>
        </w:rPr>
        <w:t>Раздел 0200 "Национальная оборона"</w:t>
      </w:r>
    </w:p>
    <w:p w14:paraId="560928C4" w14:textId="77777777" w:rsidR="00C53013" w:rsidRPr="00C53013" w:rsidRDefault="00C53013" w:rsidP="00C53013">
      <w:pPr>
        <w:shd w:val="clear" w:color="auto" w:fill="FFFFFF" w:themeFill="background1"/>
        <w:autoSpaceDE w:val="0"/>
        <w:autoSpaceDN w:val="0"/>
        <w:adjustRightInd w:val="0"/>
        <w:ind w:firstLine="709"/>
        <w:jc w:val="both"/>
        <w:rPr>
          <w:spacing w:val="-1"/>
          <w:sz w:val="28"/>
          <w:szCs w:val="28"/>
        </w:rPr>
      </w:pPr>
      <w:r w:rsidRPr="00C53013">
        <w:rPr>
          <w:sz w:val="28"/>
          <w:szCs w:val="28"/>
        </w:rPr>
        <w:t>Бюджетные</w:t>
      </w:r>
      <w:r w:rsidRPr="00C53013">
        <w:rPr>
          <w:spacing w:val="-1"/>
          <w:sz w:val="28"/>
          <w:szCs w:val="28"/>
        </w:rPr>
        <w:t xml:space="preserve"> ассигнования</w:t>
      </w:r>
      <w:r w:rsidRPr="00C53013">
        <w:rPr>
          <w:sz w:val="28"/>
          <w:szCs w:val="28"/>
        </w:rPr>
        <w:t xml:space="preserve"> </w:t>
      </w:r>
      <w:r w:rsidRPr="00C53013">
        <w:rPr>
          <w:spacing w:val="-1"/>
          <w:sz w:val="28"/>
          <w:szCs w:val="28"/>
        </w:rPr>
        <w:t xml:space="preserve">по разделу </w:t>
      </w:r>
      <w:r w:rsidRPr="00C53013">
        <w:rPr>
          <w:sz w:val="28"/>
          <w:szCs w:val="28"/>
        </w:rPr>
        <w:t>"</w:t>
      </w:r>
      <w:r w:rsidRPr="00C53013">
        <w:rPr>
          <w:iCs/>
          <w:sz w:val="28"/>
          <w:szCs w:val="28"/>
        </w:rPr>
        <w:t>Национальная оборона</w:t>
      </w:r>
      <w:r w:rsidRPr="00C53013">
        <w:rPr>
          <w:sz w:val="28"/>
          <w:szCs w:val="28"/>
        </w:rPr>
        <w:t>"</w:t>
      </w:r>
      <w:r w:rsidRPr="00C53013">
        <w:rPr>
          <w:spacing w:val="-1"/>
          <w:sz w:val="28"/>
          <w:szCs w:val="28"/>
        </w:rPr>
        <w:t xml:space="preserve"> в 2026 году составят 41 165,0 тыс. руб., в 2027 году – 46 842,1 тыс. руб. и в 2028 году – 56 498,7 тыс. руб.</w:t>
      </w:r>
    </w:p>
    <w:p w14:paraId="386DC2D7" w14:textId="77777777" w:rsidR="00C53013" w:rsidRPr="00C53013" w:rsidRDefault="00C53013" w:rsidP="00C53013">
      <w:pPr>
        <w:autoSpaceDE w:val="0"/>
        <w:autoSpaceDN w:val="0"/>
        <w:adjustRightInd w:val="0"/>
        <w:ind w:firstLine="709"/>
        <w:jc w:val="both"/>
        <w:rPr>
          <w:spacing w:val="-1"/>
          <w:sz w:val="28"/>
          <w:szCs w:val="28"/>
        </w:rPr>
      </w:pPr>
    </w:p>
    <w:p w14:paraId="65D89190" w14:textId="77777777" w:rsidR="00C53013" w:rsidRPr="00C53013" w:rsidRDefault="00C53013" w:rsidP="00C53013">
      <w:pPr>
        <w:shd w:val="clear" w:color="auto" w:fill="FFFFFF" w:themeFill="background1"/>
        <w:autoSpaceDE w:val="0"/>
        <w:autoSpaceDN w:val="0"/>
        <w:adjustRightInd w:val="0"/>
        <w:ind w:firstLine="709"/>
        <w:jc w:val="both"/>
        <w:rPr>
          <w:bCs/>
          <w:spacing w:val="-1"/>
          <w:sz w:val="28"/>
          <w:szCs w:val="28"/>
        </w:rPr>
      </w:pPr>
      <w:r w:rsidRPr="00C53013">
        <w:rPr>
          <w:b/>
          <w:bCs/>
          <w:spacing w:val="-1"/>
          <w:sz w:val="28"/>
          <w:szCs w:val="28"/>
        </w:rPr>
        <w:t xml:space="preserve">По подразделу 0203 </w:t>
      </w:r>
      <w:r w:rsidRPr="00C53013">
        <w:rPr>
          <w:b/>
          <w:bCs/>
          <w:sz w:val="28"/>
          <w:szCs w:val="28"/>
        </w:rPr>
        <w:t>"Мобилизационная</w:t>
      </w:r>
      <w:r w:rsidRPr="00C53013">
        <w:rPr>
          <w:b/>
          <w:sz w:val="28"/>
          <w:szCs w:val="28"/>
        </w:rPr>
        <w:t xml:space="preserve"> и вневойсковая подготовка" </w:t>
      </w:r>
      <w:r w:rsidRPr="00C53013">
        <w:rPr>
          <w:bCs/>
          <w:sz w:val="28"/>
          <w:szCs w:val="28"/>
        </w:rPr>
        <w:t xml:space="preserve">отражены средства федерального бюджета на осуществление первичного воинского учета на территориях, где отсутствуют военные комиссариаты, в объеме на 2026 год </w:t>
      </w:r>
      <w:r w:rsidRPr="00C53013">
        <w:rPr>
          <w:bCs/>
          <w:spacing w:val="-1"/>
          <w:sz w:val="28"/>
          <w:szCs w:val="28"/>
        </w:rPr>
        <w:t xml:space="preserve">– </w:t>
      </w:r>
      <w:r w:rsidRPr="00C53013">
        <w:rPr>
          <w:bCs/>
          <w:sz w:val="28"/>
          <w:szCs w:val="28"/>
        </w:rPr>
        <w:t xml:space="preserve">37 914,5 тыс. руб., на 2027 год </w:t>
      </w:r>
      <w:r w:rsidRPr="00C53013">
        <w:rPr>
          <w:bCs/>
          <w:spacing w:val="-1"/>
          <w:sz w:val="28"/>
          <w:szCs w:val="28"/>
        </w:rPr>
        <w:t>– 42 142,1 тыс. руб., на 2028 год – 53 298,7 тыс. руб.</w:t>
      </w:r>
    </w:p>
    <w:p w14:paraId="40552AE3" w14:textId="77777777" w:rsidR="00C53013" w:rsidRPr="00C53013" w:rsidRDefault="00C53013" w:rsidP="00C53013">
      <w:pPr>
        <w:autoSpaceDE w:val="0"/>
        <w:autoSpaceDN w:val="0"/>
        <w:adjustRightInd w:val="0"/>
        <w:ind w:firstLine="709"/>
        <w:jc w:val="both"/>
        <w:rPr>
          <w:bCs/>
          <w:sz w:val="28"/>
          <w:szCs w:val="28"/>
        </w:rPr>
      </w:pPr>
    </w:p>
    <w:p w14:paraId="1E5B1DAF" w14:textId="77777777" w:rsidR="00C53013" w:rsidRPr="00C53013" w:rsidRDefault="00C53013" w:rsidP="00C53013">
      <w:pPr>
        <w:shd w:val="clear" w:color="auto" w:fill="FFFFFF" w:themeFill="background1"/>
        <w:autoSpaceDE w:val="0"/>
        <w:autoSpaceDN w:val="0"/>
        <w:adjustRightInd w:val="0"/>
        <w:ind w:firstLine="709"/>
        <w:jc w:val="both"/>
        <w:rPr>
          <w:sz w:val="28"/>
          <w:szCs w:val="28"/>
        </w:rPr>
      </w:pPr>
      <w:r w:rsidRPr="00C53013">
        <w:rPr>
          <w:b/>
          <w:sz w:val="28"/>
          <w:szCs w:val="28"/>
        </w:rPr>
        <w:t xml:space="preserve">По подразделу 0204 "Мобилизационная подготовка экономики" </w:t>
      </w:r>
      <w:bookmarkStart w:id="3" w:name="_Hlk149122756"/>
      <w:r w:rsidRPr="00C53013">
        <w:rPr>
          <w:sz w:val="28"/>
          <w:szCs w:val="28"/>
        </w:rPr>
        <w:t xml:space="preserve">запланировано на 2026 год – </w:t>
      </w:r>
      <w:r w:rsidRPr="00C53013">
        <w:rPr>
          <w:spacing w:val="-1"/>
          <w:sz w:val="28"/>
          <w:szCs w:val="28"/>
        </w:rPr>
        <w:t>3 250,5 тыс. руб.</w:t>
      </w:r>
      <w:r w:rsidRPr="00C53013">
        <w:rPr>
          <w:sz w:val="28"/>
          <w:szCs w:val="28"/>
        </w:rPr>
        <w:t xml:space="preserve">, на 2027 год – </w:t>
      </w:r>
      <w:r w:rsidRPr="00C53013">
        <w:rPr>
          <w:spacing w:val="-1"/>
          <w:sz w:val="28"/>
          <w:szCs w:val="28"/>
        </w:rPr>
        <w:t>4 700,0 тыс. руб.</w:t>
      </w:r>
      <w:r w:rsidRPr="00C53013">
        <w:rPr>
          <w:sz w:val="28"/>
          <w:szCs w:val="28"/>
        </w:rPr>
        <w:t>, на 2028 год – 3 2</w:t>
      </w:r>
      <w:r w:rsidRPr="00C53013">
        <w:rPr>
          <w:spacing w:val="-1"/>
          <w:sz w:val="28"/>
          <w:szCs w:val="28"/>
        </w:rPr>
        <w:t>00,0 тыс. руб.</w:t>
      </w:r>
    </w:p>
    <w:bookmarkEnd w:id="3"/>
    <w:p w14:paraId="288E8689" w14:textId="77777777" w:rsidR="00C53013" w:rsidRPr="00C77CE5" w:rsidRDefault="00C53013" w:rsidP="00C53013">
      <w:pPr>
        <w:shd w:val="clear" w:color="auto" w:fill="FFFFFF" w:themeFill="background1"/>
        <w:ind w:firstLine="709"/>
        <w:jc w:val="both"/>
        <w:rPr>
          <w:b/>
          <w:sz w:val="28"/>
          <w:szCs w:val="28"/>
        </w:rPr>
      </w:pPr>
      <w:r w:rsidRPr="00C53013">
        <w:rPr>
          <w:bCs/>
          <w:sz w:val="28"/>
          <w:szCs w:val="28"/>
        </w:rPr>
        <w:t>Предусмотрены расходы</w:t>
      </w:r>
      <w:r w:rsidRPr="00C53013">
        <w:rPr>
          <w:sz w:val="28"/>
          <w:szCs w:val="28"/>
        </w:rPr>
        <w:t xml:space="preserve"> на реализацию государственных функций по мобилизационной подготовке экономики.</w:t>
      </w:r>
    </w:p>
    <w:p w14:paraId="7115EDA6" w14:textId="77777777" w:rsidR="006F7884" w:rsidRPr="00FC73A8" w:rsidRDefault="006F7884" w:rsidP="00C72784">
      <w:pPr>
        <w:shd w:val="clear" w:color="auto" w:fill="FFFFFF" w:themeFill="background1"/>
        <w:ind w:firstLine="709"/>
        <w:jc w:val="both"/>
        <w:rPr>
          <w:sz w:val="28"/>
          <w:szCs w:val="28"/>
          <w:highlight w:val="yellow"/>
        </w:rPr>
      </w:pPr>
    </w:p>
    <w:p w14:paraId="41921F95" w14:textId="77777777" w:rsidR="00646F38" w:rsidRPr="00B20A88" w:rsidRDefault="00646F38" w:rsidP="00646F38">
      <w:pPr>
        <w:pStyle w:val="a9"/>
        <w:spacing w:after="0"/>
        <w:ind w:firstLine="709"/>
        <w:jc w:val="center"/>
        <w:rPr>
          <w:b/>
          <w:sz w:val="28"/>
          <w:szCs w:val="28"/>
        </w:rPr>
      </w:pPr>
      <w:r w:rsidRPr="00B20A88">
        <w:rPr>
          <w:b/>
          <w:sz w:val="28"/>
          <w:szCs w:val="28"/>
        </w:rPr>
        <w:t>Раздел 0300 "Национальная безопасность</w:t>
      </w:r>
    </w:p>
    <w:p w14:paraId="1DD2637C" w14:textId="77777777" w:rsidR="00646F38" w:rsidRPr="004D57EB" w:rsidRDefault="00646F38" w:rsidP="00646F38">
      <w:pPr>
        <w:pStyle w:val="a9"/>
        <w:spacing w:after="0"/>
        <w:ind w:firstLine="709"/>
        <w:jc w:val="center"/>
        <w:rPr>
          <w:b/>
          <w:sz w:val="28"/>
          <w:szCs w:val="28"/>
        </w:rPr>
      </w:pPr>
      <w:r w:rsidRPr="004D57EB">
        <w:rPr>
          <w:b/>
          <w:sz w:val="28"/>
          <w:szCs w:val="28"/>
        </w:rPr>
        <w:t>и правоохранительная деятельность"</w:t>
      </w:r>
    </w:p>
    <w:p w14:paraId="34FBE346" w14:textId="77777777" w:rsidR="00646F38" w:rsidRPr="004D57EB" w:rsidRDefault="00646F38" w:rsidP="00646F38">
      <w:pPr>
        <w:shd w:val="clear" w:color="auto" w:fill="FFFFFF" w:themeFill="background1"/>
        <w:autoSpaceDE w:val="0"/>
        <w:autoSpaceDN w:val="0"/>
        <w:adjustRightInd w:val="0"/>
        <w:ind w:firstLine="709"/>
        <w:jc w:val="both"/>
        <w:rPr>
          <w:spacing w:val="-1"/>
          <w:sz w:val="28"/>
          <w:szCs w:val="28"/>
        </w:rPr>
      </w:pPr>
      <w:r w:rsidRPr="004D57EB">
        <w:rPr>
          <w:sz w:val="28"/>
          <w:szCs w:val="28"/>
        </w:rPr>
        <w:t>Бюджетные</w:t>
      </w:r>
      <w:r w:rsidRPr="004D57EB">
        <w:rPr>
          <w:spacing w:val="-1"/>
          <w:sz w:val="28"/>
          <w:szCs w:val="28"/>
        </w:rPr>
        <w:t xml:space="preserve"> ассигнования</w:t>
      </w:r>
      <w:r w:rsidRPr="004D57EB">
        <w:rPr>
          <w:sz w:val="28"/>
          <w:szCs w:val="28"/>
        </w:rPr>
        <w:t xml:space="preserve"> </w:t>
      </w:r>
      <w:r w:rsidRPr="004D57EB">
        <w:rPr>
          <w:spacing w:val="-1"/>
          <w:sz w:val="28"/>
          <w:szCs w:val="28"/>
        </w:rPr>
        <w:t xml:space="preserve">по разделу </w:t>
      </w:r>
      <w:r w:rsidRPr="004D57EB">
        <w:rPr>
          <w:sz w:val="28"/>
          <w:szCs w:val="28"/>
        </w:rPr>
        <w:t>"</w:t>
      </w:r>
      <w:r w:rsidRPr="004D57EB">
        <w:rPr>
          <w:iCs/>
          <w:sz w:val="28"/>
          <w:szCs w:val="28"/>
        </w:rPr>
        <w:t>Национальная безопасность и правоохранительная деятельность</w:t>
      </w:r>
      <w:r w:rsidRPr="004D57EB">
        <w:rPr>
          <w:sz w:val="28"/>
          <w:szCs w:val="28"/>
        </w:rPr>
        <w:t>"</w:t>
      </w:r>
      <w:r w:rsidRPr="004D57EB">
        <w:rPr>
          <w:spacing w:val="-1"/>
          <w:sz w:val="28"/>
          <w:szCs w:val="28"/>
        </w:rPr>
        <w:t xml:space="preserve"> в 2026 году составят 1 286 393,6 тыс. руб., в 2027 году – 1 154 991,6 тыс. руб. и в 2028 году – 1 177 328,2 тыс. руб.</w:t>
      </w:r>
    </w:p>
    <w:p w14:paraId="3E4ACBF2" w14:textId="77777777" w:rsidR="00646F38" w:rsidRPr="004D57EB" w:rsidRDefault="00646F38" w:rsidP="00646F38">
      <w:pPr>
        <w:autoSpaceDE w:val="0"/>
        <w:autoSpaceDN w:val="0"/>
        <w:adjustRightInd w:val="0"/>
        <w:ind w:firstLine="709"/>
        <w:jc w:val="both"/>
        <w:rPr>
          <w:spacing w:val="-1"/>
          <w:sz w:val="28"/>
          <w:szCs w:val="28"/>
        </w:rPr>
      </w:pPr>
    </w:p>
    <w:p w14:paraId="567EE2BF" w14:textId="77777777" w:rsidR="00646F38" w:rsidRPr="004D57EB" w:rsidRDefault="00646F38" w:rsidP="00646F38">
      <w:pPr>
        <w:shd w:val="clear" w:color="auto" w:fill="FFFFFF" w:themeFill="background1"/>
        <w:ind w:firstLine="709"/>
        <w:jc w:val="both"/>
        <w:rPr>
          <w:b/>
          <w:sz w:val="28"/>
          <w:szCs w:val="28"/>
        </w:rPr>
      </w:pPr>
      <w:r w:rsidRPr="004D57EB">
        <w:rPr>
          <w:b/>
          <w:sz w:val="28"/>
          <w:szCs w:val="28"/>
        </w:rPr>
        <w:t xml:space="preserve">По подразделу 0304 "Органы юстиции" </w:t>
      </w:r>
      <w:r w:rsidRPr="004D57EB">
        <w:rPr>
          <w:sz w:val="28"/>
          <w:szCs w:val="28"/>
        </w:rPr>
        <w:t>запланировано на 2026 год –  114 477,5 тыс. руб., на 2027 год – 116 894,8 тыс. руб., на 2028 год – 119 624,5 </w:t>
      </w:r>
      <w:r w:rsidRPr="004D57EB">
        <w:rPr>
          <w:spacing w:val="-1"/>
          <w:sz w:val="28"/>
          <w:szCs w:val="28"/>
        </w:rPr>
        <w:t>тыс. руб. н</w:t>
      </w:r>
      <w:r w:rsidRPr="004D57EB">
        <w:rPr>
          <w:bCs/>
          <w:sz w:val="28"/>
          <w:szCs w:val="28"/>
        </w:rPr>
        <w:t>а реализацию мероприятий в рамках комплекса процессных мероприятий "Обеспечение деятельности органов записи актов гражданского состояния, органов в сфере архивного дела и подведомственных учреждений" государственной программы Липецкой области "Развитие культуры и туризма в Липецкой области"</w:t>
      </w:r>
      <w:r w:rsidRPr="004D57EB">
        <w:rPr>
          <w:sz w:val="28"/>
          <w:szCs w:val="28"/>
        </w:rPr>
        <w:t>, в том числе на:</w:t>
      </w:r>
    </w:p>
    <w:p w14:paraId="5CCD9F70" w14:textId="77777777" w:rsidR="00646F38" w:rsidRPr="004D57EB" w:rsidRDefault="00646F38" w:rsidP="00646F38">
      <w:pPr>
        <w:pStyle w:val="NormalANX"/>
        <w:shd w:val="clear" w:color="auto" w:fill="FFFFFF" w:themeFill="background1"/>
        <w:spacing w:before="0" w:after="0" w:line="240" w:lineRule="auto"/>
        <w:ind w:firstLine="709"/>
        <w:rPr>
          <w:bCs/>
          <w:szCs w:val="28"/>
        </w:rPr>
      </w:pPr>
      <w:r w:rsidRPr="004D57EB">
        <w:rPr>
          <w:bCs/>
          <w:szCs w:val="28"/>
        </w:rPr>
        <w:t xml:space="preserve">обеспечение деятельности управления ЗАГС и архивов Липецкой области </w:t>
      </w:r>
      <w:r w:rsidRPr="004D57EB">
        <w:rPr>
          <w:szCs w:val="28"/>
        </w:rPr>
        <w:t>4 038,3 тыс. руб. ежегодно</w:t>
      </w:r>
      <w:r w:rsidRPr="004D57EB">
        <w:rPr>
          <w:bCs/>
          <w:szCs w:val="28"/>
        </w:rPr>
        <w:t>;</w:t>
      </w:r>
    </w:p>
    <w:p w14:paraId="576A74A9" w14:textId="77777777" w:rsidR="00646F38" w:rsidRPr="004D57EB" w:rsidRDefault="00646F38" w:rsidP="00646F38">
      <w:pPr>
        <w:autoSpaceDE w:val="0"/>
        <w:autoSpaceDN w:val="0"/>
        <w:adjustRightInd w:val="0"/>
        <w:ind w:firstLine="567"/>
        <w:jc w:val="both"/>
        <w:rPr>
          <w:sz w:val="28"/>
          <w:szCs w:val="28"/>
        </w:rPr>
      </w:pPr>
      <w:r w:rsidRPr="004D57EB">
        <w:rPr>
          <w:bCs/>
          <w:sz w:val="28"/>
          <w:szCs w:val="28"/>
        </w:rPr>
        <w:t>осуществление переданных полномочий Российской Федерации на государственную регистрацию актов гражданского состояния на 2026 год – 61 065,0 тыс. руб.,</w:t>
      </w:r>
      <w:r w:rsidRPr="004D57EB">
        <w:rPr>
          <w:sz w:val="28"/>
          <w:szCs w:val="28"/>
        </w:rPr>
        <w:t xml:space="preserve"> на 2027 год – </w:t>
      </w:r>
      <w:r w:rsidRPr="004D57EB">
        <w:rPr>
          <w:spacing w:val="-1"/>
          <w:sz w:val="28"/>
          <w:szCs w:val="20"/>
        </w:rPr>
        <w:t>63 482,3 тыс. руб.</w:t>
      </w:r>
      <w:r w:rsidRPr="004D57EB">
        <w:rPr>
          <w:sz w:val="28"/>
          <w:szCs w:val="28"/>
        </w:rPr>
        <w:t xml:space="preserve">, на 2028 год – </w:t>
      </w:r>
      <w:r w:rsidRPr="004D57EB">
        <w:rPr>
          <w:spacing w:val="-1"/>
          <w:sz w:val="28"/>
          <w:szCs w:val="20"/>
        </w:rPr>
        <w:t>66 212,0 тыс. руб.</w:t>
      </w:r>
    </w:p>
    <w:p w14:paraId="2A0A6398" w14:textId="77777777" w:rsidR="00646F38" w:rsidRPr="004D57EB" w:rsidRDefault="00646F38" w:rsidP="00646F38">
      <w:pPr>
        <w:pStyle w:val="NormalANX"/>
        <w:shd w:val="clear" w:color="auto" w:fill="FFFFFF" w:themeFill="background1"/>
        <w:spacing w:before="0" w:after="0" w:line="240" w:lineRule="auto"/>
        <w:ind w:firstLine="709"/>
        <w:rPr>
          <w:szCs w:val="28"/>
        </w:rPr>
      </w:pPr>
      <w:r w:rsidRPr="004D57EB">
        <w:rPr>
          <w:szCs w:val="28"/>
        </w:rPr>
        <w:lastRenderedPageBreak/>
        <w:t xml:space="preserve">предоставление субвенций органам местного самоуправления </w:t>
      </w:r>
      <w:r w:rsidRPr="004D57EB">
        <w:rPr>
          <w:bCs/>
          <w:szCs w:val="28"/>
        </w:rPr>
        <w:t xml:space="preserve">в соответствии с Законом Липецкой области от 4 мая 2000 года № 88-ОЗ "Об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регистрации актов гражданского состояния" </w:t>
      </w:r>
      <w:r w:rsidRPr="004D57EB">
        <w:rPr>
          <w:szCs w:val="28"/>
        </w:rPr>
        <w:t>49 374,3 тыс. руб. ежегодно.</w:t>
      </w:r>
    </w:p>
    <w:p w14:paraId="6B9B7CC8" w14:textId="77777777" w:rsidR="00646F38" w:rsidRPr="004D57EB" w:rsidRDefault="00646F38" w:rsidP="00646F38">
      <w:pPr>
        <w:pStyle w:val="NormalANX"/>
        <w:spacing w:before="0" w:after="0" w:line="240" w:lineRule="auto"/>
        <w:ind w:firstLine="709"/>
        <w:rPr>
          <w:bCs/>
          <w:szCs w:val="28"/>
        </w:rPr>
      </w:pPr>
    </w:p>
    <w:p w14:paraId="470EF832" w14:textId="77777777" w:rsidR="00646F38" w:rsidRPr="004D57EB" w:rsidRDefault="00646F38" w:rsidP="00646F38">
      <w:pPr>
        <w:shd w:val="clear" w:color="auto" w:fill="FFFFFF" w:themeFill="background1"/>
        <w:autoSpaceDE w:val="0"/>
        <w:autoSpaceDN w:val="0"/>
        <w:adjustRightInd w:val="0"/>
        <w:ind w:firstLine="709"/>
        <w:jc w:val="both"/>
        <w:rPr>
          <w:sz w:val="28"/>
          <w:szCs w:val="28"/>
        </w:rPr>
      </w:pPr>
      <w:r w:rsidRPr="004D57EB">
        <w:rPr>
          <w:b/>
          <w:sz w:val="28"/>
          <w:szCs w:val="28"/>
        </w:rPr>
        <w:t xml:space="preserve">По подразделу 0310 "Защита населения и территории от чрезвычайных ситуаций природного и техногенного характера, пожарная безопасность" </w:t>
      </w:r>
      <w:r w:rsidRPr="004D57EB">
        <w:rPr>
          <w:sz w:val="28"/>
          <w:szCs w:val="28"/>
        </w:rPr>
        <w:t xml:space="preserve">запланировано на 2026 год – </w:t>
      </w:r>
      <w:r w:rsidRPr="004D57EB">
        <w:rPr>
          <w:spacing w:val="-1"/>
          <w:sz w:val="28"/>
          <w:szCs w:val="28"/>
        </w:rPr>
        <w:t>929 524,2 тыс. руб.</w:t>
      </w:r>
      <w:r w:rsidRPr="004D57EB">
        <w:rPr>
          <w:sz w:val="28"/>
          <w:szCs w:val="28"/>
        </w:rPr>
        <w:t>, на 2027 год – 916 274,5 тыс. руб., на 2028 год – 928 619,3</w:t>
      </w:r>
      <w:r w:rsidRPr="004D57EB">
        <w:rPr>
          <w:spacing w:val="-1"/>
          <w:sz w:val="28"/>
          <w:szCs w:val="28"/>
        </w:rPr>
        <w:t xml:space="preserve"> тыс. руб.</w:t>
      </w:r>
    </w:p>
    <w:p w14:paraId="2454739A" w14:textId="77777777" w:rsidR="00646F38" w:rsidRPr="004D57EB" w:rsidRDefault="00646F38" w:rsidP="00646F38">
      <w:pPr>
        <w:shd w:val="clear" w:color="auto" w:fill="FFFFFF" w:themeFill="background1"/>
        <w:autoSpaceDE w:val="0"/>
        <w:autoSpaceDN w:val="0"/>
        <w:adjustRightInd w:val="0"/>
        <w:ind w:firstLine="709"/>
        <w:jc w:val="both"/>
        <w:rPr>
          <w:sz w:val="28"/>
          <w:szCs w:val="28"/>
        </w:rPr>
      </w:pPr>
      <w:r w:rsidRPr="004D57EB">
        <w:rPr>
          <w:sz w:val="28"/>
          <w:szCs w:val="28"/>
        </w:rPr>
        <w:t xml:space="preserve">На реализацию </w:t>
      </w:r>
      <w:r w:rsidRPr="004D57EB">
        <w:rPr>
          <w:bCs/>
          <w:sz w:val="28"/>
          <w:szCs w:val="28"/>
        </w:rPr>
        <w:t>государственной программы Липецкой области "</w:t>
      </w:r>
      <w:r w:rsidRPr="004D57EB">
        <w:rPr>
          <w:sz w:val="28"/>
          <w:szCs w:val="28"/>
        </w:rPr>
        <w:t>Обеспечение общественной безопасности населения и территории Липецкой области</w:t>
      </w:r>
      <w:r w:rsidRPr="004D57EB">
        <w:rPr>
          <w:bCs/>
          <w:sz w:val="28"/>
          <w:szCs w:val="28"/>
        </w:rPr>
        <w:t>" предусмотрено на</w:t>
      </w:r>
      <w:r w:rsidRPr="004D57EB">
        <w:rPr>
          <w:bCs/>
          <w:color w:val="FF0000"/>
          <w:sz w:val="28"/>
          <w:szCs w:val="28"/>
        </w:rPr>
        <w:t xml:space="preserve"> </w:t>
      </w:r>
      <w:r w:rsidRPr="004D57EB">
        <w:rPr>
          <w:bCs/>
          <w:sz w:val="28"/>
          <w:szCs w:val="28"/>
        </w:rPr>
        <w:t>2026 год – 927 625,3 тыс. руб., на 2027 год – 914 375,6 тыс. руб., на 2028 год – 926 720,4 тыс. руб., в том числе:</w:t>
      </w:r>
    </w:p>
    <w:p w14:paraId="56E3A1D4" w14:textId="3AC80775" w:rsidR="00646F38" w:rsidRPr="004D57EB" w:rsidRDefault="00646F38" w:rsidP="00646F38">
      <w:pPr>
        <w:shd w:val="clear" w:color="auto" w:fill="FFFFFF" w:themeFill="background1"/>
        <w:ind w:firstLine="709"/>
        <w:jc w:val="both"/>
        <w:rPr>
          <w:bCs/>
          <w:sz w:val="28"/>
          <w:szCs w:val="28"/>
        </w:rPr>
      </w:pPr>
      <w:r w:rsidRPr="004D57EB">
        <w:rPr>
          <w:bCs/>
          <w:sz w:val="28"/>
          <w:szCs w:val="28"/>
        </w:rPr>
        <w:t xml:space="preserve">- в рамках комплекса процессных мероприятий </w:t>
      </w:r>
      <w:r w:rsidR="00EA10D7" w:rsidRPr="00801411">
        <w:rPr>
          <w:sz w:val="28"/>
          <w:szCs w:val="28"/>
        </w:rPr>
        <w:t>"</w:t>
      </w:r>
      <w:r w:rsidRPr="004D57EB">
        <w:rPr>
          <w:bCs/>
          <w:sz w:val="28"/>
          <w:szCs w:val="28"/>
        </w:rPr>
        <w:t>О гражданской защите населения в Липецкой области</w:t>
      </w:r>
      <w:r w:rsidR="00EA10D7" w:rsidRPr="00801411">
        <w:rPr>
          <w:sz w:val="28"/>
          <w:szCs w:val="28"/>
        </w:rPr>
        <w:t>"</w:t>
      </w:r>
      <w:r w:rsidRPr="004D57EB">
        <w:rPr>
          <w:bCs/>
          <w:sz w:val="28"/>
          <w:szCs w:val="28"/>
        </w:rPr>
        <w:t xml:space="preserve"> бюджетные ассигнования будут направлены на:</w:t>
      </w:r>
    </w:p>
    <w:p w14:paraId="75C41568" w14:textId="77777777" w:rsidR="00646F38" w:rsidRPr="004D57EB" w:rsidRDefault="00646F38" w:rsidP="00646F38">
      <w:pPr>
        <w:shd w:val="clear" w:color="auto" w:fill="FFFFFF" w:themeFill="background1"/>
        <w:ind w:firstLine="709"/>
        <w:jc w:val="both"/>
        <w:rPr>
          <w:sz w:val="28"/>
          <w:szCs w:val="28"/>
        </w:rPr>
      </w:pPr>
      <w:r w:rsidRPr="004D57EB">
        <w:rPr>
          <w:bCs/>
          <w:sz w:val="28"/>
          <w:szCs w:val="28"/>
        </w:rPr>
        <w:t xml:space="preserve">содержание казенного учреждения </w:t>
      </w:r>
      <w:r w:rsidRPr="004D57EB">
        <w:rPr>
          <w:sz w:val="28"/>
          <w:szCs w:val="28"/>
        </w:rPr>
        <w:t>"Управление государственной противопожарной спасательной службы Липецкой области" в 2026 году – 917 625,3 тыс. руб., в 2027 году – 914 375,6 тыс. руб., в 2028 году – 926 720,4 тыс. руб.</w:t>
      </w:r>
    </w:p>
    <w:p w14:paraId="7E763D59" w14:textId="77777777" w:rsidR="00646F38" w:rsidRPr="004D57EB" w:rsidRDefault="00646F38" w:rsidP="00646F38">
      <w:pPr>
        <w:shd w:val="clear" w:color="auto" w:fill="FFFFFF" w:themeFill="background1"/>
        <w:ind w:firstLine="709"/>
        <w:jc w:val="both"/>
        <w:rPr>
          <w:sz w:val="28"/>
          <w:szCs w:val="28"/>
        </w:rPr>
      </w:pPr>
      <w:r w:rsidRPr="004D57EB">
        <w:rPr>
          <w:sz w:val="28"/>
          <w:szCs w:val="28"/>
        </w:rPr>
        <w:t>развитие и модернизацию региональной автоматизированной системы централизованного оповещения населения Липецкой области в 2026 году 10 000,0 тыс. руб.</w:t>
      </w:r>
    </w:p>
    <w:p w14:paraId="16B32BA2" w14:textId="35A95648" w:rsidR="006E4860" w:rsidRPr="006E4860" w:rsidRDefault="006E4860" w:rsidP="006E4860">
      <w:pPr>
        <w:shd w:val="clear" w:color="auto" w:fill="FFFFFF" w:themeFill="background1"/>
        <w:ind w:firstLine="709"/>
        <w:jc w:val="both"/>
        <w:rPr>
          <w:sz w:val="28"/>
          <w:szCs w:val="28"/>
        </w:rPr>
      </w:pPr>
      <w:r w:rsidRPr="006E4860">
        <w:rPr>
          <w:sz w:val="28"/>
          <w:szCs w:val="28"/>
        </w:rPr>
        <w:t>Непрограммные расходы областного бюджета составят 1 898,9 тыс.</w:t>
      </w:r>
      <w:r w:rsidR="00BF0D13">
        <w:rPr>
          <w:sz w:val="28"/>
          <w:szCs w:val="28"/>
        </w:rPr>
        <w:t xml:space="preserve"> </w:t>
      </w:r>
      <w:r w:rsidRPr="006E4860">
        <w:rPr>
          <w:sz w:val="28"/>
          <w:szCs w:val="28"/>
        </w:rPr>
        <w:t>руб. в 2026 – 2028 годах ежегодно и будут направлены на создание резерва материальных ресурсов для ликвидации чрезвычайных ситуаций природного и техногенного характера и запасов в целях гражданской обороны.</w:t>
      </w:r>
    </w:p>
    <w:p w14:paraId="76A2ED83" w14:textId="77777777" w:rsidR="00646F38" w:rsidRPr="004D57EB" w:rsidRDefault="00646F38" w:rsidP="00646F38">
      <w:pPr>
        <w:ind w:firstLine="709"/>
        <w:jc w:val="both"/>
        <w:rPr>
          <w:sz w:val="28"/>
          <w:szCs w:val="28"/>
        </w:rPr>
      </w:pPr>
    </w:p>
    <w:p w14:paraId="637EAFA0" w14:textId="77777777" w:rsidR="00646F38" w:rsidRPr="004D57EB" w:rsidRDefault="00646F38" w:rsidP="00646F38">
      <w:pPr>
        <w:shd w:val="clear" w:color="auto" w:fill="FFFFFF" w:themeFill="background1"/>
        <w:ind w:firstLine="709"/>
        <w:jc w:val="both"/>
        <w:rPr>
          <w:b/>
          <w:sz w:val="28"/>
          <w:szCs w:val="28"/>
        </w:rPr>
      </w:pPr>
      <w:r w:rsidRPr="004D57EB">
        <w:rPr>
          <w:b/>
          <w:sz w:val="28"/>
          <w:szCs w:val="28"/>
        </w:rPr>
        <w:t xml:space="preserve">По подразделу 0311 "Миграционная политика" </w:t>
      </w:r>
      <w:r w:rsidRPr="004D57EB">
        <w:rPr>
          <w:bCs/>
          <w:sz w:val="28"/>
          <w:szCs w:val="28"/>
        </w:rPr>
        <w:t>запланировано</w:t>
      </w:r>
      <w:r w:rsidRPr="004D57EB">
        <w:rPr>
          <w:sz w:val="28"/>
          <w:szCs w:val="28"/>
        </w:rPr>
        <w:t xml:space="preserve"> на 2026 год – 158 111,0 тыс. руб., на 2027 год – 48 958,1 тыс. руб., на 2028 год – 53 827,3 тыс. руб.</w:t>
      </w:r>
    </w:p>
    <w:p w14:paraId="0E2482D7" w14:textId="77777777" w:rsidR="00646F38" w:rsidRPr="004D57EB" w:rsidRDefault="00646F38" w:rsidP="00646F38">
      <w:pPr>
        <w:ind w:firstLine="709"/>
        <w:jc w:val="both"/>
        <w:rPr>
          <w:kern w:val="32"/>
          <w:sz w:val="28"/>
          <w:szCs w:val="28"/>
        </w:rPr>
      </w:pPr>
      <w:r w:rsidRPr="004D57EB">
        <w:rPr>
          <w:kern w:val="32"/>
          <w:sz w:val="28"/>
          <w:szCs w:val="28"/>
        </w:rPr>
        <w:t>На реализацию государственной программы Липецкой области "Развитие рынка труда и содействие занятости населения в Липецкой области" предусмотрено на 2026 год – 37 487,1 тыс. руб., на 2027 год – 32 473,6 тыс. руб., на 2028 год – 37 526,5 тыс. руб., в том числе:</w:t>
      </w:r>
    </w:p>
    <w:p w14:paraId="29BC334B" w14:textId="77777777" w:rsidR="00646F38" w:rsidRPr="004D57EB" w:rsidRDefault="00646F38" w:rsidP="00646F38">
      <w:pPr>
        <w:ind w:firstLine="709"/>
        <w:jc w:val="both"/>
        <w:rPr>
          <w:kern w:val="32"/>
          <w:sz w:val="28"/>
          <w:szCs w:val="28"/>
        </w:rPr>
      </w:pPr>
      <w:r w:rsidRPr="004D57EB">
        <w:rPr>
          <w:kern w:val="32"/>
          <w:sz w:val="28"/>
          <w:szCs w:val="28"/>
        </w:rPr>
        <w:t xml:space="preserve"> -в рамках комплекса процессных мероприятий "Оказание содействия добровольному переселению в Липецкую область соотечественников, проживающих за рубежом" бюджетные ассигнования предусмотрены на:</w:t>
      </w:r>
    </w:p>
    <w:p w14:paraId="34089F23" w14:textId="77777777" w:rsidR="00646F38" w:rsidRPr="004D57EB" w:rsidRDefault="00646F38" w:rsidP="00646F38">
      <w:pPr>
        <w:ind w:firstLine="709"/>
        <w:jc w:val="both"/>
        <w:rPr>
          <w:kern w:val="32"/>
          <w:sz w:val="28"/>
          <w:szCs w:val="28"/>
        </w:rPr>
      </w:pPr>
      <w:r w:rsidRPr="004D57EB">
        <w:rPr>
          <w:kern w:val="32"/>
          <w:sz w:val="28"/>
          <w:szCs w:val="28"/>
        </w:rPr>
        <w:t>содержание областного казенного учреждения "Центр временного размещения соотечественников" в 2026 году – 34 487,1 тыс. руб., в 2027 году – 29 473,6 тыс. руб., в 2028 году – 34 473,6 тыс. руб., в том числе за счет средств федерального бюджета в 2026 году – 15 680,0 тыс. руб., в 2027 году –13 827,0 тыс. руб., в 2028 году – 16 348,5 тыс. руб.;</w:t>
      </w:r>
    </w:p>
    <w:p w14:paraId="49CDC1DA" w14:textId="77777777" w:rsidR="00646F38" w:rsidRPr="004D57EB" w:rsidRDefault="00646F38" w:rsidP="00646F38">
      <w:pPr>
        <w:ind w:firstLine="709"/>
        <w:jc w:val="both"/>
        <w:rPr>
          <w:kern w:val="32"/>
          <w:sz w:val="28"/>
          <w:szCs w:val="28"/>
        </w:rPr>
      </w:pPr>
      <w:r w:rsidRPr="004D57EB">
        <w:rPr>
          <w:kern w:val="32"/>
          <w:sz w:val="28"/>
          <w:szCs w:val="28"/>
        </w:rPr>
        <w:lastRenderedPageBreak/>
        <w:t>оказание медицинских услуг участникам г</w:t>
      </w:r>
      <w:r w:rsidRPr="004D57EB">
        <w:rPr>
          <w:sz w:val="28"/>
          <w:szCs w:val="28"/>
        </w:rPr>
        <w:t xml:space="preserve">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переселившихся в Липецкую область, в </w:t>
      </w:r>
      <w:r w:rsidRPr="004D57EB">
        <w:rPr>
          <w:kern w:val="32"/>
          <w:sz w:val="28"/>
          <w:szCs w:val="28"/>
        </w:rPr>
        <w:t>2026 году 3</w:t>
      </w:r>
      <w:r w:rsidRPr="004D57EB">
        <w:rPr>
          <w:kern w:val="32"/>
          <w:sz w:val="28"/>
          <w:szCs w:val="28"/>
          <w:lang w:val="en-US"/>
        </w:rPr>
        <w:t> </w:t>
      </w:r>
      <w:r w:rsidRPr="004D57EB">
        <w:rPr>
          <w:kern w:val="32"/>
          <w:sz w:val="28"/>
          <w:szCs w:val="28"/>
        </w:rPr>
        <w:t>000,0 тыс. руб., в том числе за счет средств федерального бюджета – 2 100,0 тыс. руб., в 2027 году – 3 000,0 тыс. руб., в том числе за счет средств федерального бюджета – 1 980,0 тыс. руб., в 2028 году – 3 000,0 тыс. руб., в том числе за счет средств федерального бюджета – 1 890,0 тыс. руб.</w:t>
      </w:r>
    </w:p>
    <w:p w14:paraId="7592B49D" w14:textId="7F2BE935" w:rsidR="00646F38" w:rsidRPr="004D57EB" w:rsidRDefault="00646F38" w:rsidP="00646F38">
      <w:pPr>
        <w:ind w:firstLine="709"/>
        <w:jc w:val="both"/>
        <w:rPr>
          <w:kern w:val="32"/>
          <w:sz w:val="28"/>
          <w:szCs w:val="28"/>
        </w:rPr>
      </w:pPr>
      <w:r w:rsidRPr="004D57EB">
        <w:rPr>
          <w:bCs/>
          <w:sz w:val="28"/>
          <w:szCs w:val="28"/>
        </w:rPr>
        <w:t xml:space="preserve">Непрограммные расходы областного бюджета составят в 2026 году – 116 288,7 тыс. руб., в 2027 и 2028 годах по </w:t>
      </w:r>
      <w:r w:rsidRPr="004D57EB">
        <w:rPr>
          <w:kern w:val="32"/>
          <w:sz w:val="28"/>
          <w:szCs w:val="28"/>
        </w:rPr>
        <w:t>12 463,5 тыс. руб. ежегодно. Средства</w:t>
      </w:r>
      <w:r w:rsidRPr="004D57EB">
        <w:rPr>
          <w:bCs/>
          <w:sz w:val="28"/>
          <w:szCs w:val="28"/>
        </w:rPr>
        <w:t xml:space="preserve"> будут направлены </w:t>
      </w:r>
      <w:r w:rsidRPr="004D57EB">
        <w:rPr>
          <w:kern w:val="32"/>
          <w:sz w:val="28"/>
          <w:szCs w:val="28"/>
        </w:rPr>
        <w:t>на финансовое обеспечение мероприятий по размещению и питанию в пунктах временного размещения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вынуждено покинувших жилые помещения.</w:t>
      </w:r>
    </w:p>
    <w:p w14:paraId="1827E4DF" w14:textId="77777777" w:rsidR="00646F38" w:rsidRPr="004D57EB" w:rsidRDefault="00646F38" w:rsidP="00646F38">
      <w:pPr>
        <w:ind w:firstLine="709"/>
        <w:jc w:val="both"/>
        <w:rPr>
          <w:kern w:val="32"/>
          <w:sz w:val="28"/>
          <w:szCs w:val="28"/>
        </w:rPr>
      </w:pPr>
    </w:p>
    <w:p w14:paraId="4D83FFF9" w14:textId="77777777" w:rsidR="00646F38" w:rsidRPr="004D57EB" w:rsidRDefault="00646F38" w:rsidP="00646F38">
      <w:pPr>
        <w:shd w:val="clear" w:color="auto" w:fill="FFFFFF" w:themeFill="background1"/>
        <w:ind w:firstLine="709"/>
        <w:jc w:val="both"/>
        <w:rPr>
          <w:sz w:val="28"/>
          <w:szCs w:val="28"/>
        </w:rPr>
      </w:pPr>
      <w:r w:rsidRPr="004D57EB">
        <w:rPr>
          <w:b/>
          <w:sz w:val="28"/>
          <w:szCs w:val="28"/>
        </w:rPr>
        <w:t xml:space="preserve">По подразделу 0314 "Другие вопросы в области национальной безопасности и правоохранительной деятельности" </w:t>
      </w:r>
      <w:r w:rsidRPr="004D57EB">
        <w:rPr>
          <w:bCs/>
          <w:sz w:val="28"/>
          <w:szCs w:val="28"/>
        </w:rPr>
        <w:t>запланировано</w:t>
      </w:r>
      <w:r w:rsidRPr="004D57EB">
        <w:rPr>
          <w:b/>
          <w:sz w:val="28"/>
          <w:szCs w:val="28"/>
        </w:rPr>
        <w:t xml:space="preserve"> </w:t>
      </w:r>
      <w:r w:rsidRPr="004D57EB">
        <w:rPr>
          <w:sz w:val="28"/>
          <w:szCs w:val="28"/>
        </w:rPr>
        <w:t>на 2026 год – 84 280,8 тыс. руб., на 2027 год – 72 864,2 тыс. руб., на 2028 год – 75 257,0 тыс. руб. в рамках реализации государственной программы Липецкой области "Обеспечение общественной безопасности населения и территории Липецкой области", в том числе:</w:t>
      </w:r>
    </w:p>
    <w:p w14:paraId="5BFFDFCD" w14:textId="77777777" w:rsidR="00646F38" w:rsidRPr="004D57EB" w:rsidRDefault="00646F38" w:rsidP="00646F38">
      <w:pPr>
        <w:shd w:val="clear" w:color="auto" w:fill="FFFFFF" w:themeFill="background1"/>
        <w:ind w:firstLine="709"/>
        <w:jc w:val="both"/>
        <w:rPr>
          <w:sz w:val="28"/>
          <w:szCs w:val="28"/>
        </w:rPr>
      </w:pPr>
      <w:r w:rsidRPr="004D57EB">
        <w:rPr>
          <w:kern w:val="32"/>
          <w:sz w:val="28"/>
          <w:szCs w:val="28"/>
        </w:rPr>
        <w:t>- в рамках регионального проекта "</w:t>
      </w:r>
      <w:r w:rsidRPr="004D57EB">
        <w:rPr>
          <w:sz w:val="28"/>
          <w:szCs w:val="28"/>
        </w:rPr>
        <w:t>Безопасность дорожного движения</w:t>
      </w:r>
      <w:r w:rsidRPr="004D57EB">
        <w:rPr>
          <w:kern w:val="32"/>
          <w:sz w:val="28"/>
          <w:szCs w:val="28"/>
        </w:rPr>
        <w:t xml:space="preserve">" </w:t>
      </w:r>
      <w:r w:rsidRPr="004D57EB">
        <w:rPr>
          <w:sz w:val="28"/>
          <w:szCs w:val="28"/>
        </w:rPr>
        <w:t>на реализацию мероприятий по профилактике дорожно-транспортных происшествий</w:t>
      </w:r>
      <w:r w:rsidRPr="004D57EB">
        <w:rPr>
          <w:kern w:val="32"/>
          <w:sz w:val="28"/>
          <w:szCs w:val="28"/>
        </w:rPr>
        <w:t xml:space="preserve"> в 2026 году </w:t>
      </w:r>
      <w:r w:rsidRPr="004D57EB">
        <w:rPr>
          <w:bCs/>
          <w:sz w:val="28"/>
          <w:szCs w:val="28"/>
        </w:rPr>
        <w:t>400,0 тыс. руб.;</w:t>
      </w:r>
    </w:p>
    <w:p w14:paraId="0239AE58" w14:textId="77777777" w:rsidR="00646F38" w:rsidRPr="004D57EB" w:rsidRDefault="00646F38" w:rsidP="00646F38">
      <w:pPr>
        <w:shd w:val="clear" w:color="auto" w:fill="FFFFFF" w:themeFill="background1"/>
        <w:ind w:firstLine="709"/>
        <w:jc w:val="both"/>
        <w:rPr>
          <w:kern w:val="32"/>
          <w:sz w:val="28"/>
          <w:szCs w:val="28"/>
        </w:rPr>
      </w:pPr>
      <w:r w:rsidRPr="004D57EB">
        <w:rPr>
          <w:kern w:val="32"/>
          <w:sz w:val="28"/>
          <w:szCs w:val="28"/>
        </w:rPr>
        <w:t>- в рамках комплекса процессных мероприятий "Профилактика правонарушений в Липецкой области" бюджетные ассигнования будут направлены на:</w:t>
      </w:r>
    </w:p>
    <w:p w14:paraId="79E20489" w14:textId="77777777" w:rsidR="00646F38" w:rsidRPr="004D57EB" w:rsidRDefault="00646F38" w:rsidP="00646F38">
      <w:pPr>
        <w:shd w:val="clear" w:color="auto" w:fill="FFFFFF" w:themeFill="background1"/>
        <w:ind w:firstLine="709"/>
        <w:jc w:val="both"/>
        <w:rPr>
          <w:sz w:val="28"/>
          <w:szCs w:val="28"/>
        </w:rPr>
      </w:pPr>
      <w:r w:rsidRPr="004D57EB">
        <w:rPr>
          <w:sz w:val="28"/>
          <w:szCs w:val="28"/>
        </w:rPr>
        <w:t>проведение профилактических антикоррупционных мероприятий в исполнительных органах Липецкой области 100,0 тыс. руб. ежегодно;</w:t>
      </w:r>
    </w:p>
    <w:p w14:paraId="6ED5002B" w14:textId="77777777" w:rsidR="00646F38" w:rsidRPr="004D57EB" w:rsidRDefault="00646F38" w:rsidP="00646F38">
      <w:pPr>
        <w:shd w:val="clear" w:color="auto" w:fill="FFFFFF" w:themeFill="background1"/>
        <w:ind w:firstLine="709"/>
        <w:jc w:val="both"/>
        <w:rPr>
          <w:sz w:val="28"/>
          <w:szCs w:val="28"/>
        </w:rPr>
      </w:pPr>
      <w:r w:rsidRPr="004D57EB">
        <w:rPr>
          <w:sz w:val="28"/>
          <w:szCs w:val="28"/>
        </w:rPr>
        <w:t>реализацию мероприятий, направленных на профилактику правонарушений в Липецкой области на 2026 год – 4 400,0 тыс. руб., на 2027 и 2028 годы по 4 200,0 тыс. руб. ежегодно;</w:t>
      </w:r>
    </w:p>
    <w:p w14:paraId="7C7460E3" w14:textId="6F939DE0" w:rsidR="00646F38" w:rsidRPr="004D57EB" w:rsidRDefault="00646F38" w:rsidP="00646F38">
      <w:pPr>
        <w:shd w:val="clear" w:color="auto" w:fill="FFFFFF" w:themeFill="background1"/>
        <w:ind w:firstLine="709"/>
        <w:jc w:val="both"/>
        <w:rPr>
          <w:sz w:val="28"/>
          <w:szCs w:val="28"/>
        </w:rPr>
      </w:pPr>
      <w:r w:rsidRPr="004D57EB">
        <w:rPr>
          <w:bCs/>
          <w:sz w:val="28"/>
          <w:szCs w:val="28"/>
        </w:rPr>
        <w:t xml:space="preserve">- в рамках комплекса процессных мероприятий </w:t>
      </w:r>
      <w:r w:rsidR="00EA10D7" w:rsidRPr="00801411">
        <w:rPr>
          <w:sz w:val="28"/>
          <w:szCs w:val="28"/>
        </w:rPr>
        <w:t>"</w:t>
      </w:r>
      <w:r w:rsidRPr="004D57EB">
        <w:rPr>
          <w:bCs/>
          <w:sz w:val="28"/>
          <w:szCs w:val="28"/>
        </w:rPr>
        <w:t>О гражданской защите населения в Липецкой области</w:t>
      </w:r>
      <w:r w:rsidR="00EA10D7" w:rsidRPr="00801411">
        <w:rPr>
          <w:sz w:val="28"/>
          <w:szCs w:val="28"/>
        </w:rPr>
        <w:t>"</w:t>
      </w:r>
      <w:r w:rsidRPr="004D57EB">
        <w:rPr>
          <w:bCs/>
          <w:sz w:val="28"/>
          <w:szCs w:val="28"/>
        </w:rPr>
        <w:t xml:space="preserve"> на содержание казенного учреждения </w:t>
      </w:r>
      <w:r w:rsidRPr="004D57EB">
        <w:rPr>
          <w:sz w:val="28"/>
          <w:szCs w:val="28"/>
        </w:rPr>
        <w:t>"Центр обработки вызовов системы "112" Липецкой области" на 2026 год – 79 290,8 тыс. руб., на 2027 год – 68 474,2 тыс. руб., на 2028 год – 70 867,0 тыс. руб.</w:t>
      </w:r>
    </w:p>
    <w:p w14:paraId="69F377D1" w14:textId="49C68A82" w:rsidR="0000477D" w:rsidRPr="00FC73A8" w:rsidRDefault="0000477D" w:rsidP="00006D4A">
      <w:pPr>
        <w:shd w:val="clear" w:color="auto" w:fill="FFFFFF" w:themeFill="background1"/>
        <w:ind w:firstLine="709"/>
        <w:jc w:val="both"/>
        <w:rPr>
          <w:sz w:val="28"/>
          <w:szCs w:val="28"/>
          <w:highlight w:val="yellow"/>
        </w:rPr>
      </w:pPr>
    </w:p>
    <w:p w14:paraId="3C486D82" w14:textId="77777777" w:rsidR="0032303C" w:rsidRPr="00AB0F4B" w:rsidRDefault="00DD5525" w:rsidP="00B47682">
      <w:pPr>
        <w:jc w:val="center"/>
        <w:rPr>
          <w:b/>
          <w:sz w:val="28"/>
          <w:szCs w:val="28"/>
        </w:rPr>
      </w:pPr>
      <w:r w:rsidRPr="00AB0F4B">
        <w:rPr>
          <w:b/>
          <w:sz w:val="28"/>
          <w:szCs w:val="28"/>
        </w:rPr>
        <w:t xml:space="preserve">Раздел </w:t>
      </w:r>
      <w:r w:rsidR="0032303C" w:rsidRPr="00AB0F4B">
        <w:rPr>
          <w:b/>
          <w:sz w:val="28"/>
          <w:szCs w:val="28"/>
        </w:rPr>
        <w:t xml:space="preserve">0400 </w:t>
      </w:r>
      <w:r w:rsidRPr="00AB0F4B">
        <w:rPr>
          <w:b/>
          <w:sz w:val="28"/>
          <w:szCs w:val="28"/>
        </w:rPr>
        <w:t>"</w:t>
      </w:r>
      <w:r w:rsidR="0032303C" w:rsidRPr="00AB0F4B">
        <w:rPr>
          <w:b/>
          <w:sz w:val="28"/>
          <w:szCs w:val="28"/>
        </w:rPr>
        <w:t>Национальная экономика</w:t>
      </w:r>
      <w:r w:rsidRPr="00AB0F4B">
        <w:rPr>
          <w:b/>
          <w:sz w:val="28"/>
          <w:szCs w:val="28"/>
        </w:rPr>
        <w:t>"</w:t>
      </w:r>
    </w:p>
    <w:p w14:paraId="63892AEC" w14:textId="72BB98D6" w:rsidR="00C52A90" w:rsidRPr="0073121C" w:rsidRDefault="00AB0F4B" w:rsidP="00C52A90">
      <w:pPr>
        <w:pStyle w:val="NormalANX"/>
        <w:spacing w:before="0" w:after="0" w:line="240" w:lineRule="auto"/>
        <w:ind w:firstLine="540"/>
      </w:pPr>
      <w:r w:rsidRPr="00AB0F4B">
        <w:t>Бюджетные ассигнования</w:t>
      </w:r>
      <w:r w:rsidR="00C52A90" w:rsidRPr="00AB0F4B">
        <w:t xml:space="preserve"> по разделу "Национальная экономика" </w:t>
      </w:r>
      <w:r w:rsidRPr="00AB0F4B">
        <w:t xml:space="preserve"> составят на 2026 год - 22 244 181,8</w:t>
      </w:r>
      <w:r w:rsidR="00C52A90" w:rsidRPr="00AB0F4B">
        <w:t xml:space="preserve"> тыс. руб.</w:t>
      </w:r>
      <w:r w:rsidRPr="00AB0F4B">
        <w:t xml:space="preserve">, на 2027 год – 21 487 485,8 </w:t>
      </w:r>
      <w:r w:rsidR="00EC09B9">
        <w:t>тыс. руб.</w:t>
      </w:r>
      <w:r w:rsidRPr="00AB0F4B">
        <w:t xml:space="preserve">, на 2028 год – 21 653 908,0 </w:t>
      </w:r>
      <w:r w:rsidR="00EC09B9">
        <w:t>тыс. руб.</w:t>
      </w:r>
    </w:p>
    <w:p w14:paraId="20408FAE" w14:textId="77777777" w:rsidR="00581438" w:rsidRPr="0073121C" w:rsidRDefault="00581438" w:rsidP="00895E51">
      <w:pPr>
        <w:pStyle w:val="NormalANX"/>
        <w:spacing w:before="0" w:after="0" w:line="240" w:lineRule="auto"/>
        <w:ind w:firstLine="540"/>
      </w:pPr>
    </w:p>
    <w:p w14:paraId="279A275B" w14:textId="77777777" w:rsidR="005026BD" w:rsidRPr="0073121C" w:rsidRDefault="005026BD" w:rsidP="005026BD">
      <w:pPr>
        <w:pStyle w:val="NormalANX"/>
        <w:spacing w:before="0" w:after="0" w:line="240" w:lineRule="auto"/>
        <w:ind w:firstLine="567"/>
        <w:rPr>
          <w:szCs w:val="28"/>
        </w:rPr>
      </w:pPr>
      <w:r w:rsidRPr="0073121C">
        <w:rPr>
          <w:b/>
          <w:szCs w:val="28"/>
        </w:rPr>
        <w:lastRenderedPageBreak/>
        <w:t>По подразделу 0401 "Общеэкономические вопросы"</w:t>
      </w:r>
      <w:r w:rsidRPr="0073121C">
        <w:rPr>
          <w:szCs w:val="28"/>
        </w:rPr>
        <w:t xml:space="preserve"> предусмотрено на 2026 год –  471 386,4 тыс. руб.,  на 2027 год – 465 698,1 тыс. руб., на 2028 год –  459 661,8 тыс. руб.</w:t>
      </w:r>
    </w:p>
    <w:p w14:paraId="5FE4A559" w14:textId="77777777" w:rsidR="005026BD" w:rsidRPr="0073121C" w:rsidRDefault="005026BD" w:rsidP="005026BD">
      <w:pPr>
        <w:pStyle w:val="NormalANX"/>
        <w:shd w:val="clear" w:color="auto" w:fill="FFFFFF" w:themeFill="background1"/>
        <w:spacing w:before="0" w:after="0" w:line="240" w:lineRule="auto"/>
        <w:ind w:firstLine="709"/>
        <w:rPr>
          <w:bCs/>
          <w:szCs w:val="28"/>
        </w:rPr>
      </w:pPr>
      <w:r w:rsidRPr="0073121C">
        <w:rPr>
          <w:szCs w:val="28"/>
        </w:rPr>
        <w:t xml:space="preserve">На реализацию  государственной программы Липецкой области "Развитие малого и среднего предпринимательства в Липецкой области" в рамках комплекса процессных мероприятий "Обеспечение деятельности министерства экономического развития Липецкой области и министерства торговли и ценовой политики Липецкой области" на обеспечение деятельности министерства экономического развития Липецкой области будет направлено </w:t>
      </w:r>
      <w:r w:rsidRPr="0073121C">
        <w:rPr>
          <w:bCs/>
          <w:szCs w:val="28"/>
        </w:rPr>
        <w:t xml:space="preserve">в 2026 году – 106 738,6 </w:t>
      </w:r>
      <w:r w:rsidRPr="0073121C">
        <w:rPr>
          <w:szCs w:val="28"/>
        </w:rPr>
        <w:t>тыс. руб., на 2027 и 2028 годы по 107 598,6 тыс. руб. ежегодно</w:t>
      </w:r>
      <w:r w:rsidRPr="0073121C">
        <w:rPr>
          <w:bCs/>
          <w:szCs w:val="28"/>
        </w:rPr>
        <w:t>.</w:t>
      </w:r>
    </w:p>
    <w:p w14:paraId="61A8389F" w14:textId="77777777" w:rsidR="005026BD" w:rsidRPr="0073121C" w:rsidRDefault="005026BD" w:rsidP="005026BD">
      <w:pPr>
        <w:pStyle w:val="NormalANX"/>
        <w:shd w:val="clear" w:color="auto" w:fill="FFFFFF" w:themeFill="background1"/>
        <w:spacing w:before="0" w:after="0" w:line="240" w:lineRule="auto"/>
        <w:ind w:firstLine="567"/>
        <w:rPr>
          <w:szCs w:val="28"/>
        </w:rPr>
      </w:pPr>
      <w:r w:rsidRPr="0073121C">
        <w:rPr>
          <w:szCs w:val="28"/>
        </w:rPr>
        <w:t xml:space="preserve">На реализацию государственной программы Липецкой области "Обеспечение инвестиционной привлекательности и развития промышленности Липецкой области" в рамках комплекса процессных мероприятий "Обеспечение деятельности министерства промышленности, инвестиций и науки Липецкой области" предусмотрено по 51 799,0 тыс. руб. </w:t>
      </w:r>
      <w:r w:rsidRPr="0073121C">
        <w:rPr>
          <w:kern w:val="32"/>
          <w:szCs w:val="28"/>
        </w:rPr>
        <w:t>ежегодно</w:t>
      </w:r>
      <w:r w:rsidRPr="0073121C">
        <w:rPr>
          <w:szCs w:val="28"/>
        </w:rPr>
        <w:t>.</w:t>
      </w:r>
    </w:p>
    <w:p w14:paraId="0D911E2E" w14:textId="77777777" w:rsidR="005026BD" w:rsidRPr="0073121C" w:rsidRDefault="005026BD" w:rsidP="005026BD">
      <w:pPr>
        <w:pStyle w:val="NormalANX"/>
        <w:spacing w:before="0" w:after="0" w:line="240" w:lineRule="auto"/>
        <w:ind w:firstLine="567"/>
        <w:rPr>
          <w:szCs w:val="28"/>
        </w:rPr>
      </w:pPr>
      <w:r w:rsidRPr="0073121C">
        <w:rPr>
          <w:kern w:val="32"/>
          <w:szCs w:val="28"/>
        </w:rPr>
        <w:t xml:space="preserve">На реализацию государственной программы Липецкой области "Развитие рынка труда и содействие занятости населения в Липецкой области" предусмотрено </w:t>
      </w:r>
      <w:r w:rsidRPr="0073121C">
        <w:rPr>
          <w:szCs w:val="28"/>
        </w:rPr>
        <w:t>на 2026 год – 312 848,8 тыс. руб., на 2027 год – 306 300,5 тыс. руб., на 2028 год – 300 264,1 тыс. руб., в том числе:</w:t>
      </w:r>
    </w:p>
    <w:p w14:paraId="133F8C34" w14:textId="77777777" w:rsidR="005026BD" w:rsidRPr="0073121C" w:rsidRDefault="005026BD" w:rsidP="005026BD">
      <w:pPr>
        <w:pStyle w:val="NormalANX"/>
        <w:spacing w:before="0" w:after="0" w:line="240" w:lineRule="auto"/>
        <w:ind w:firstLine="567"/>
        <w:rPr>
          <w:kern w:val="32"/>
          <w:szCs w:val="28"/>
        </w:rPr>
      </w:pPr>
      <w:r w:rsidRPr="0073121C">
        <w:rPr>
          <w:kern w:val="32"/>
          <w:szCs w:val="28"/>
        </w:rPr>
        <w:t xml:space="preserve">-в рамках комплекса процессных мероприятий "Развитие рынка труда и социальная поддержка безработных граждан" </w:t>
      </w:r>
      <w:r w:rsidRPr="0073121C">
        <w:rPr>
          <w:szCs w:val="28"/>
        </w:rPr>
        <w:t>бюджетные ассигнования будут направлены</w:t>
      </w:r>
      <w:r w:rsidRPr="0073121C">
        <w:rPr>
          <w:kern w:val="32"/>
          <w:szCs w:val="28"/>
        </w:rPr>
        <w:t xml:space="preserve"> на:</w:t>
      </w:r>
    </w:p>
    <w:p w14:paraId="07F250EE" w14:textId="77777777" w:rsidR="005026BD" w:rsidRPr="0073121C" w:rsidRDefault="005026BD" w:rsidP="005026BD">
      <w:pPr>
        <w:ind w:firstLine="567"/>
        <w:jc w:val="both"/>
        <w:rPr>
          <w:kern w:val="32"/>
          <w:sz w:val="28"/>
          <w:szCs w:val="28"/>
        </w:rPr>
      </w:pPr>
      <w:r w:rsidRPr="0073121C">
        <w:rPr>
          <w:kern w:val="32"/>
          <w:sz w:val="28"/>
          <w:szCs w:val="28"/>
        </w:rPr>
        <w:t xml:space="preserve">содержание областного казенного учреждения "Центр занятости населения Липецкой области" в 2026 году – 286 232,0 тыс. руб., в 2027 году – 283 977,8 тыс. руб., в 2028 году – 278 054,2 тыс. руб.; </w:t>
      </w:r>
    </w:p>
    <w:p w14:paraId="76176A1D" w14:textId="794A5015" w:rsidR="005026BD" w:rsidRPr="0073121C" w:rsidRDefault="005026BD" w:rsidP="005026BD">
      <w:pPr>
        <w:ind w:firstLine="567"/>
        <w:jc w:val="both"/>
        <w:rPr>
          <w:kern w:val="32"/>
          <w:sz w:val="28"/>
          <w:szCs w:val="28"/>
        </w:rPr>
      </w:pPr>
      <w:r w:rsidRPr="0073121C">
        <w:rPr>
          <w:sz w:val="28"/>
          <w:szCs w:val="28"/>
        </w:rPr>
        <w:t>возмещение затрат по организации профессионального обучения и дополнительного профессионального образования безработных граждан,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членов семьи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областей, в 2026 году – 2 500,0 тыс. руб.</w:t>
      </w:r>
      <w:r w:rsidRPr="0073121C">
        <w:rPr>
          <w:kern w:val="32"/>
          <w:sz w:val="28"/>
          <w:szCs w:val="28"/>
        </w:rPr>
        <w:t>;</w:t>
      </w:r>
    </w:p>
    <w:p w14:paraId="7B4EC874" w14:textId="77777777" w:rsidR="005026BD" w:rsidRPr="0073121C" w:rsidRDefault="005026BD" w:rsidP="005026BD">
      <w:pPr>
        <w:ind w:firstLine="567"/>
        <w:jc w:val="both"/>
        <w:rPr>
          <w:kern w:val="32"/>
          <w:sz w:val="28"/>
          <w:szCs w:val="28"/>
        </w:rPr>
      </w:pPr>
      <w:r w:rsidRPr="0073121C">
        <w:rPr>
          <w:kern w:val="32"/>
          <w:sz w:val="28"/>
          <w:szCs w:val="28"/>
        </w:rPr>
        <w:t>содействие трудоустройству незанятых инвалидов Липецкой области в 2026 году – 1 850,0 тыс. руб.;</w:t>
      </w:r>
    </w:p>
    <w:p w14:paraId="186CF5F7" w14:textId="77777777" w:rsidR="005026BD" w:rsidRPr="0073121C" w:rsidRDefault="005026BD" w:rsidP="005026BD">
      <w:pPr>
        <w:ind w:firstLine="567"/>
        <w:jc w:val="both"/>
        <w:rPr>
          <w:kern w:val="32"/>
          <w:sz w:val="28"/>
          <w:szCs w:val="28"/>
        </w:rPr>
      </w:pPr>
      <w:r w:rsidRPr="0073121C">
        <w:rPr>
          <w:kern w:val="32"/>
          <w:sz w:val="28"/>
          <w:szCs w:val="28"/>
        </w:rPr>
        <w:t xml:space="preserve">осуществление мероприятий в </w:t>
      </w:r>
      <w:r w:rsidRPr="0073121C">
        <w:rPr>
          <w:spacing w:val="-1"/>
          <w:sz w:val="28"/>
          <w:szCs w:val="28"/>
        </w:rPr>
        <w:t>соответствии с законодательством о занятости населения в 2026 году – 2 188,8 тыс. руб., в 2027 году – 2 244,8 тыс. руб., в 2028 году – 2 132,0 тыс. руб.;</w:t>
      </w:r>
    </w:p>
    <w:p w14:paraId="2724C6E5" w14:textId="04671B38" w:rsidR="005026BD" w:rsidRPr="0073121C" w:rsidRDefault="005026BD" w:rsidP="005026BD">
      <w:pPr>
        <w:pStyle w:val="NormalANX"/>
        <w:spacing w:before="0" w:after="0" w:line="240" w:lineRule="auto"/>
        <w:ind w:firstLine="567"/>
        <w:rPr>
          <w:kern w:val="32"/>
          <w:szCs w:val="28"/>
        </w:rPr>
      </w:pPr>
      <w:r w:rsidRPr="0073121C">
        <w:rPr>
          <w:kern w:val="32"/>
          <w:szCs w:val="28"/>
        </w:rPr>
        <w:t>- в рамках комплекса процессных мероприятий "Улучшение условий и охраны труда" по 20 077,9 тыс. руб. ежегодно будет направлено на предоставление субвенций органам местного самоуправления в соответствии с Законом Липецкой области от 8 ноября 2012 года № 88-ОЗ "О наделении органов местного самоуправления отдельными государственными полномочиями в области охраны труда".</w:t>
      </w:r>
    </w:p>
    <w:p w14:paraId="69068E09" w14:textId="77777777" w:rsidR="002C3DF9" w:rsidRPr="0073121C" w:rsidRDefault="002C3DF9" w:rsidP="006C3C05">
      <w:pPr>
        <w:pStyle w:val="NormalANX"/>
        <w:shd w:val="clear" w:color="auto" w:fill="FFFFFF" w:themeFill="background1"/>
        <w:spacing w:before="0" w:after="0" w:line="240" w:lineRule="auto"/>
        <w:ind w:firstLine="567"/>
        <w:rPr>
          <w:kern w:val="32"/>
          <w:szCs w:val="28"/>
        </w:rPr>
      </w:pPr>
    </w:p>
    <w:p w14:paraId="3EAA3371" w14:textId="0A489C83" w:rsidR="00A92AB9" w:rsidRPr="0073121C" w:rsidRDefault="00A92AB9" w:rsidP="00A92AB9">
      <w:pPr>
        <w:shd w:val="clear" w:color="auto" w:fill="FFFFFF" w:themeFill="background1"/>
        <w:autoSpaceDE w:val="0"/>
        <w:autoSpaceDN w:val="0"/>
        <w:adjustRightInd w:val="0"/>
        <w:ind w:firstLine="567"/>
        <w:jc w:val="both"/>
        <w:rPr>
          <w:sz w:val="28"/>
          <w:szCs w:val="28"/>
        </w:rPr>
      </w:pPr>
      <w:r w:rsidRPr="0073121C">
        <w:rPr>
          <w:b/>
          <w:bCs/>
          <w:sz w:val="28"/>
          <w:szCs w:val="28"/>
        </w:rPr>
        <w:lastRenderedPageBreak/>
        <w:t xml:space="preserve">По подразделу 0404 </w:t>
      </w:r>
      <w:r w:rsidRPr="0073121C">
        <w:rPr>
          <w:b/>
          <w:bCs/>
          <w:iCs/>
          <w:sz w:val="28"/>
          <w:szCs w:val="28"/>
        </w:rPr>
        <w:t>"</w:t>
      </w:r>
      <w:r w:rsidRPr="0073121C">
        <w:rPr>
          <w:b/>
          <w:bCs/>
          <w:sz w:val="28"/>
          <w:szCs w:val="28"/>
        </w:rPr>
        <w:t>Воспроизводство минерально-сырьевой базы</w:t>
      </w:r>
      <w:r w:rsidRPr="0073121C">
        <w:rPr>
          <w:b/>
          <w:bCs/>
          <w:iCs/>
          <w:sz w:val="28"/>
          <w:szCs w:val="28"/>
        </w:rPr>
        <w:t xml:space="preserve">" </w:t>
      </w:r>
      <w:r w:rsidRPr="0073121C">
        <w:rPr>
          <w:sz w:val="28"/>
          <w:szCs w:val="28"/>
        </w:rPr>
        <w:t>запланировано на 2027 – 2028 годы по 3 663,0</w:t>
      </w:r>
      <w:r w:rsidRPr="0073121C">
        <w:rPr>
          <w:spacing w:val="-1"/>
          <w:sz w:val="28"/>
          <w:szCs w:val="20"/>
        </w:rPr>
        <w:t xml:space="preserve"> </w:t>
      </w:r>
      <w:r w:rsidRPr="0073121C">
        <w:rPr>
          <w:sz w:val="28"/>
          <w:szCs w:val="28"/>
        </w:rPr>
        <w:t>тыс. руб. ежегодно.</w:t>
      </w:r>
    </w:p>
    <w:p w14:paraId="22845C41" w14:textId="77777777" w:rsidR="00A92AB9" w:rsidRPr="0073121C" w:rsidRDefault="00A92AB9" w:rsidP="00A92AB9">
      <w:pPr>
        <w:shd w:val="clear" w:color="auto" w:fill="FFFFFF" w:themeFill="background1"/>
        <w:autoSpaceDE w:val="0"/>
        <w:autoSpaceDN w:val="0"/>
        <w:adjustRightInd w:val="0"/>
        <w:ind w:firstLine="567"/>
        <w:jc w:val="both"/>
        <w:rPr>
          <w:sz w:val="28"/>
          <w:szCs w:val="28"/>
        </w:rPr>
      </w:pPr>
      <w:r w:rsidRPr="0073121C">
        <w:rPr>
          <w:sz w:val="28"/>
          <w:szCs w:val="28"/>
        </w:rPr>
        <w:t>На реализацию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в рамках ведомственного проекта "Изучение и оценка состояния геологической среды на территории Липецкой области" запланировано на 2027 – 2028 годы по 3 663,0</w:t>
      </w:r>
      <w:r w:rsidRPr="0073121C">
        <w:rPr>
          <w:spacing w:val="-1"/>
          <w:sz w:val="28"/>
          <w:szCs w:val="20"/>
        </w:rPr>
        <w:t xml:space="preserve"> </w:t>
      </w:r>
      <w:r w:rsidRPr="0073121C">
        <w:rPr>
          <w:sz w:val="28"/>
          <w:szCs w:val="28"/>
        </w:rPr>
        <w:t>тыс. руб. ежегодно.</w:t>
      </w:r>
    </w:p>
    <w:p w14:paraId="4D19E290" w14:textId="77777777" w:rsidR="002C3DF9" w:rsidRPr="0073121C" w:rsidRDefault="002C3DF9" w:rsidP="006C3C05">
      <w:pPr>
        <w:shd w:val="clear" w:color="auto" w:fill="FFFFFF" w:themeFill="background1"/>
        <w:autoSpaceDE w:val="0"/>
        <w:autoSpaceDN w:val="0"/>
        <w:adjustRightInd w:val="0"/>
        <w:ind w:firstLine="567"/>
        <w:jc w:val="both"/>
        <w:rPr>
          <w:spacing w:val="-1"/>
          <w:sz w:val="28"/>
          <w:szCs w:val="20"/>
        </w:rPr>
      </w:pPr>
    </w:p>
    <w:p w14:paraId="672A472E" w14:textId="77777777" w:rsidR="0073121C" w:rsidRPr="0073121C" w:rsidRDefault="0073121C" w:rsidP="0073121C">
      <w:pPr>
        <w:autoSpaceDE w:val="0"/>
        <w:autoSpaceDN w:val="0"/>
        <w:adjustRightInd w:val="0"/>
        <w:ind w:firstLine="567"/>
        <w:jc w:val="both"/>
        <w:rPr>
          <w:sz w:val="28"/>
          <w:szCs w:val="28"/>
        </w:rPr>
      </w:pPr>
      <w:r w:rsidRPr="0073121C">
        <w:rPr>
          <w:b/>
          <w:bCs/>
          <w:sz w:val="28"/>
          <w:szCs w:val="28"/>
        </w:rPr>
        <w:t xml:space="preserve">По подразделу 0405 </w:t>
      </w:r>
      <w:r w:rsidRPr="0073121C">
        <w:rPr>
          <w:b/>
          <w:bCs/>
          <w:iCs/>
          <w:sz w:val="28"/>
          <w:szCs w:val="28"/>
        </w:rPr>
        <w:t>"</w:t>
      </w:r>
      <w:r w:rsidRPr="0073121C">
        <w:rPr>
          <w:b/>
          <w:bCs/>
          <w:sz w:val="28"/>
          <w:szCs w:val="28"/>
        </w:rPr>
        <w:t>Сельское хозяйство и рыболовство</w:t>
      </w:r>
      <w:r w:rsidRPr="0073121C">
        <w:rPr>
          <w:b/>
          <w:bCs/>
          <w:iCs/>
          <w:sz w:val="28"/>
          <w:szCs w:val="28"/>
        </w:rPr>
        <w:t>"</w:t>
      </w:r>
      <w:r w:rsidRPr="0073121C">
        <w:rPr>
          <w:b/>
          <w:bCs/>
          <w:spacing w:val="-1"/>
          <w:sz w:val="28"/>
          <w:szCs w:val="20"/>
        </w:rPr>
        <w:t xml:space="preserve"> </w:t>
      </w:r>
      <w:r w:rsidRPr="0073121C">
        <w:rPr>
          <w:sz w:val="28"/>
          <w:szCs w:val="28"/>
        </w:rPr>
        <w:t>запланировано на 2026 год – 2 904 688,2</w:t>
      </w:r>
      <w:r w:rsidRPr="0073121C">
        <w:rPr>
          <w:spacing w:val="-1"/>
          <w:sz w:val="28"/>
          <w:szCs w:val="20"/>
        </w:rPr>
        <w:t xml:space="preserve"> </w:t>
      </w:r>
      <w:r w:rsidRPr="0073121C">
        <w:rPr>
          <w:sz w:val="28"/>
          <w:szCs w:val="28"/>
        </w:rPr>
        <w:t>тыс. руб., на 2027 год – 2 692 672,1</w:t>
      </w:r>
      <w:r w:rsidRPr="0073121C">
        <w:rPr>
          <w:spacing w:val="-1"/>
          <w:sz w:val="28"/>
          <w:szCs w:val="20"/>
        </w:rPr>
        <w:t xml:space="preserve"> </w:t>
      </w:r>
      <w:r w:rsidRPr="0073121C">
        <w:rPr>
          <w:sz w:val="28"/>
          <w:szCs w:val="28"/>
        </w:rPr>
        <w:t xml:space="preserve">тыс. руб., на 2028 год – 2 655 085,7 тыс. руб. </w:t>
      </w:r>
    </w:p>
    <w:p w14:paraId="5BF98AE6" w14:textId="77777777" w:rsidR="0073121C" w:rsidRPr="0073121C" w:rsidRDefault="0073121C" w:rsidP="0073121C">
      <w:pPr>
        <w:autoSpaceDE w:val="0"/>
        <w:autoSpaceDN w:val="0"/>
        <w:adjustRightInd w:val="0"/>
        <w:ind w:firstLine="567"/>
        <w:jc w:val="both"/>
        <w:rPr>
          <w:sz w:val="28"/>
          <w:szCs w:val="28"/>
        </w:rPr>
      </w:pPr>
      <w:r w:rsidRPr="0073121C">
        <w:rPr>
          <w:sz w:val="28"/>
          <w:szCs w:val="28"/>
        </w:rPr>
        <w:t xml:space="preserve">На реализацию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w:t>
      </w:r>
      <w:r w:rsidRPr="0073121C">
        <w:rPr>
          <w:bCs/>
          <w:sz w:val="28"/>
          <w:szCs w:val="28"/>
        </w:rPr>
        <w:t>предусмотрено</w:t>
      </w:r>
      <w:r w:rsidRPr="0073121C">
        <w:rPr>
          <w:sz w:val="28"/>
          <w:szCs w:val="28"/>
        </w:rPr>
        <w:t xml:space="preserve"> на 2026 год – 100 108,5 тыс. руб., на 2027 год – 104 954,8 тыс. руб., на 2028 год – 106 817,9 тыс. руб., в том числе:</w:t>
      </w:r>
    </w:p>
    <w:p w14:paraId="0F527592" w14:textId="2767BCF0" w:rsidR="0073121C" w:rsidRPr="0073121C" w:rsidRDefault="0073121C" w:rsidP="0073121C">
      <w:pPr>
        <w:ind w:firstLine="567"/>
        <w:jc w:val="both"/>
        <w:rPr>
          <w:sz w:val="28"/>
          <w:szCs w:val="28"/>
        </w:rPr>
      </w:pPr>
      <w:r w:rsidRPr="0073121C">
        <w:rPr>
          <w:sz w:val="28"/>
          <w:szCs w:val="28"/>
        </w:rPr>
        <w:t xml:space="preserve">-в рамках комплекса процессных мероприятий </w:t>
      </w:r>
      <w:r w:rsidRPr="0073121C">
        <w:rPr>
          <w:bCs/>
          <w:sz w:val="28"/>
          <w:szCs w:val="28"/>
        </w:rPr>
        <w:t xml:space="preserve">"Сохранение биологического разнообразия природных ресурсов, укрепление правопорядка в области охраны объектов животного мира" </w:t>
      </w:r>
      <w:r w:rsidRPr="0073121C">
        <w:rPr>
          <w:sz w:val="28"/>
          <w:szCs w:val="28"/>
        </w:rPr>
        <w:t xml:space="preserve">на предоставление субсидий государственным бюджетным и автономным учреждениям </w:t>
      </w:r>
      <w:r w:rsidRPr="0073121C">
        <w:rPr>
          <w:bCs/>
          <w:sz w:val="28"/>
          <w:szCs w:val="28"/>
        </w:rPr>
        <w:t>предусмотрено</w:t>
      </w:r>
      <w:r w:rsidRPr="0073121C">
        <w:rPr>
          <w:sz w:val="28"/>
          <w:szCs w:val="28"/>
        </w:rPr>
        <w:t xml:space="preserve"> в 2026 году – 64 889,4 тыс. руб., в 2027 году – 70 892,4 тыс. руб., в 2028 году – 72 393,3 </w:t>
      </w:r>
      <w:r w:rsidR="00EC09B9">
        <w:rPr>
          <w:sz w:val="28"/>
          <w:szCs w:val="28"/>
        </w:rPr>
        <w:t>тыс. руб.</w:t>
      </w:r>
      <w:r w:rsidRPr="0073121C">
        <w:rPr>
          <w:sz w:val="28"/>
          <w:szCs w:val="28"/>
        </w:rPr>
        <w:t>,</w:t>
      </w:r>
    </w:p>
    <w:p w14:paraId="6975179C" w14:textId="77777777" w:rsidR="0073121C" w:rsidRPr="0073121C" w:rsidRDefault="0073121C" w:rsidP="0073121C">
      <w:pPr>
        <w:ind w:firstLine="567"/>
        <w:jc w:val="both"/>
        <w:rPr>
          <w:sz w:val="28"/>
          <w:szCs w:val="28"/>
        </w:rPr>
      </w:pPr>
      <w:r w:rsidRPr="0073121C">
        <w:rPr>
          <w:sz w:val="28"/>
          <w:szCs w:val="28"/>
        </w:rPr>
        <w:t>- в рамках комплекса процессных мероприятий "Обеспечение деятельности управления по охране, использованию объектов животного мира и водных биологических ресурсов Липецкой области" предусмотрено в 2026 году – 35 219,1 тыс. руб., в 2027 году – 34 062,4 тыс. руб., в 2028 году – 34 424,6 тыс. руб., в том числе за счет средств федерального бюджета в 2026 году – 9 720,1 тыс. руб., в 2027 году – 10 063,4 тыс. руб., в 2028 году – 10 425,6 тыс. руб.</w:t>
      </w:r>
    </w:p>
    <w:p w14:paraId="4C17B701" w14:textId="59C975A3" w:rsidR="0073121C" w:rsidRPr="0073121C" w:rsidRDefault="0073121C" w:rsidP="0073121C">
      <w:pPr>
        <w:autoSpaceDE w:val="0"/>
        <w:autoSpaceDN w:val="0"/>
        <w:adjustRightInd w:val="0"/>
        <w:ind w:firstLine="567"/>
        <w:jc w:val="both"/>
        <w:rPr>
          <w:sz w:val="28"/>
          <w:szCs w:val="28"/>
        </w:rPr>
      </w:pPr>
      <w:bookmarkStart w:id="4" w:name="_Hlk149228242"/>
      <w:r w:rsidRPr="0073121C">
        <w:rPr>
          <w:sz w:val="28"/>
          <w:szCs w:val="28"/>
        </w:rPr>
        <w:t xml:space="preserve">На реализацию государственной программы Липецкой области </w:t>
      </w:r>
      <w:r w:rsidR="00877F80" w:rsidRPr="0073121C">
        <w:rPr>
          <w:sz w:val="28"/>
          <w:szCs w:val="28"/>
        </w:rPr>
        <w:t>"</w:t>
      </w:r>
      <w:r w:rsidRPr="0073121C">
        <w:rPr>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877F80" w:rsidRPr="0073121C">
        <w:rPr>
          <w:sz w:val="28"/>
          <w:szCs w:val="28"/>
        </w:rPr>
        <w:t>"</w:t>
      </w:r>
      <w:r w:rsidRPr="0073121C">
        <w:rPr>
          <w:sz w:val="28"/>
          <w:szCs w:val="28"/>
        </w:rPr>
        <w:t xml:space="preserve"> </w:t>
      </w:r>
      <w:r w:rsidRPr="0073121C">
        <w:rPr>
          <w:bCs/>
          <w:sz w:val="28"/>
          <w:szCs w:val="28"/>
        </w:rPr>
        <w:t xml:space="preserve">предусмотрено </w:t>
      </w:r>
      <w:r w:rsidRPr="0073121C">
        <w:rPr>
          <w:sz w:val="28"/>
          <w:szCs w:val="28"/>
        </w:rPr>
        <w:t>на 2026 год –  2 737 749,4</w:t>
      </w:r>
      <w:r w:rsidRPr="0073121C">
        <w:rPr>
          <w:spacing w:val="-1"/>
          <w:sz w:val="28"/>
          <w:szCs w:val="20"/>
        </w:rPr>
        <w:t xml:space="preserve"> </w:t>
      </w:r>
      <w:r w:rsidRPr="0073121C">
        <w:rPr>
          <w:sz w:val="28"/>
          <w:szCs w:val="28"/>
        </w:rPr>
        <w:t>тыс. руб., на 2027 год – 2 515 814,9</w:t>
      </w:r>
      <w:r w:rsidRPr="0073121C">
        <w:rPr>
          <w:spacing w:val="-1"/>
          <w:sz w:val="28"/>
          <w:szCs w:val="20"/>
        </w:rPr>
        <w:t xml:space="preserve"> </w:t>
      </w:r>
      <w:r w:rsidRPr="0073121C">
        <w:rPr>
          <w:sz w:val="28"/>
          <w:szCs w:val="28"/>
        </w:rPr>
        <w:t>тыс. руб., на 2028 год –  2 473 831,6</w:t>
      </w:r>
      <w:r w:rsidRPr="0073121C">
        <w:rPr>
          <w:spacing w:val="-1"/>
          <w:sz w:val="28"/>
          <w:szCs w:val="20"/>
        </w:rPr>
        <w:t xml:space="preserve"> </w:t>
      </w:r>
      <w:r w:rsidRPr="0073121C">
        <w:rPr>
          <w:sz w:val="28"/>
          <w:szCs w:val="28"/>
        </w:rPr>
        <w:t>тыс. руб., в том числе:</w:t>
      </w:r>
    </w:p>
    <w:p w14:paraId="266A8CDC" w14:textId="35A49E46" w:rsidR="0073121C" w:rsidRPr="0073121C" w:rsidRDefault="0073121C" w:rsidP="0073121C">
      <w:pPr>
        <w:autoSpaceDE w:val="0"/>
        <w:autoSpaceDN w:val="0"/>
        <w:adjustRightInd w:val="0"/>
        <w:ind w:firstLine="567"/>
        <w:jc w:val="both"/>
        <w:rPr>
          <w:sz w:val="28"/>
          <w:szCs w:val="28"/>
        </w:rPr>
      </w:pPr>
      <w:r w:rsidRPr="0073121C">
        <w:rPr>
          <w:sz w:val="28"/>
          <w:szCs w:val="28"/>
        </w:rPr>
        <w:t xml:space="preserve">- в рамках национального проекта </w:t>
      </w:r>
      <w:r w:rsidR="00877F80" w:rsidRPr="0073121C">
        <w:rPr>
          <w:sz w:val="28"/>
          <w:szCs w:val="28"/>
        </w:rPr>
        <w:t>"</w:t>
      </w:r>
      <w:r w:rsidRPr="0073121C">
        <w:rPr>
          <w:sz w:val="28"/>
          <w:szCs w:val="28"/>
        </w:rPr>
        <w:t>Технологическое обеспечение продовольственной безопасности</w:t>
      </w:r>
      <w:r w:rsidR="00877F80" w:rsidRPr="0073121C">
        <w:rPr>
          <w:sz w:val="28"/>
          <w:szCs w:val="28"/>
        </w:rPr>
        <w:t>"</w:t>
      </w:r>
      <w:r w:rsidRPr="0073121C">
        <w:rPr>
          <w:sz w:val="28"/>
          <w:szCs w:val="28"/>
        </w:rPr>
        <w:t xml:space="preserve"> бюджетные ассигнования будут направлены на реализацию регионального проекта </w:t>
      </w:r>
      <w:r w:rsidR="00877F80" w:rsidRPr="0073121C">
        <w:rPr>
          <w:sz w:val="28"/>
          <w:szCs w:val="28"/>
        </w:rPr>
        <w:t>"</w:t>
      </w:r>
      <w:r w:rsidRPr="0073121C">
        <w:rPr>
          <w:sz w:val="28"/>
          <w:szCs w:val="28"/>
        </w:rPr>
        <w:t>Создание условий для развития научных разработок в селекции и генетике</w:t>
      </w:r>
      <w:r w:rsidR="00877F80" w:rsidRPr="0073121C">
        <w:rPr>
          <w:sz w:val="28"/>
          <w:szCs w:val="28"/>
        </w:rPr>
        <w:t>"</w:t>
      </w:r>
      <w:r w:rsidRPr="0073121C">
        <w:rPr>
          <w:sz w:val="28"/>
          <w:szCs w:val="28"/>
        </w:rPr>
        <w:t>, из них</w:t>
      </w:r>
      <w:r w:rsidR="00E53CCC">
        <w:rPr>
          <w:sz w:val="28"/>
          <w:szCs w:val="28"/>
        </w:rPr>
        <w:t xml:space="preserve"> на</w:t>
      </w:r>
      <w:r w:rsidRPr="0073121C">
        <w:rPr>
          <w:sz w:val="28"/>
          <w:szCs w:val="28"/>
        </w:rPr>
        <w:t>:</w:t>
      </w:r>
    </w:p>
    <w:p w14:paraId="60AA89CB" w14:textId="1D830455" w:rsidR="0073121C" w:rsidRPr="0073121C" w:rsidRDefault="0073121C" w:rsidP="0073121C">
      <w:pPr>
        <w:ind w:firstLine="567"/>
        <w:jc w:val="both"/>
        <w:rPr>
          <w:sz w:val="28"/>
          <w:szCs w:val="28"/>
        </w:rPr>
      </w:pPr>
      <w:r w:rsidRPr="0073121C">
        <w:rPr>
          <w:sz w:val="28"/>
          <w:szCs w:val="28"/>
        </w:rPr>
        <w:t>возмещение части затрат на проведение молекулярной генетической экспертизы по ставке на одну голову племенного молодняка крупного рогатого скота запланировано на 2026 год 33 744,2 тыс.</w:t>
      </w:r>
      <w:r w:rsidR="00877F80">
        <w:rPr>
          <w:sz w:val="28"/>
          <w:szCs w:val="28"/>
        </w:rPr>
        <w:t xml:space="preserve"> </w:t>
      </w:r>
      <w:r w:rsidRPr="0073121C">
        <w:rPr>
          <w:sz w:val="28"/>
          <w:szCs w:val="28"/>
        </w:rPr>
        <w:t>руб., из них за счет средств федерального бюджета 30 707,2 тыс.</w:t>
      </w:r>
      <w:r w:rsidR="00877F80">
        <w:rPr>
          <w:sz w:val="28"/>
          <w:szCs w:val="28"/>
        </w:rPr>
        <w:t xml:space="preserve"> </w:t>
      </w:r>
      <w:r w:rsidRPr="0073121C">
        <w:rPr>
          <w:sz w:val="28"/>
          <w:szCs w:val="28"/>
        </w:rPr>
        <w:t>руб.;</w:t>
      </w:r>
    </w:p>
    <w:p w14:paraId="09752197" w14:textId="53065F16" w:rsidR="0073121C" w:rsidRPr="0073121C" w:rsidRDefault="0073121C" w:rsidP="0073121C">
      <w:pPr>
        <w:ind w:firstLine="567"/>
        <w:jc w:val="both"/>
        <w:rPr>
          <w:sz w:val="28"/>
          <w:szCs w:val="28"/>
        </w:rPr>
      </w:pPr>
      <w:r w:rsidRPr="0073121C">
        <w:rPr>
          <w:sz w:val="28"/>
          <w:szCs w:val="28"/>
        </w:rPr>
        <w:t>возмещение части затрат, понесенных заказчиками комплексных научно-технических проектов в агропромышленном комплексе при их реализации запланировано на 2026 год 87 000,0 тыс.</w:t>
      </w:r>
      <w:r w:rsidR="00877F80">
        <w:rPr>
          <w:sz w:val="28"/>
          <w:szCs w:val="28"/>
        </w:rPr>
        <w:t xml:space="preserve"> </w:t>
      </w:r>
      <w:r w:rsidRPr="0073121C">
        <w:rPr>
          <w:sz w:val="28"/>
          <w:szCs w:val="28"/>
        </w:rPr>
        <w:t>руб., из них за счет средств федерального бюджета 79 170,0 тыс.</w:t>
      </w:r>
      <w:r w:rsidR="00877F80">
        <w:rPr>
          <w:sz w:val="28"/>
          <w:szCs w:val="28"/>
        </w:rPr>
        <w:t xml:space="preserve"> </w:t>
      </w:r>
      <w:r w:rsidRPr="0073121C">
        <w:rPr>
          <w:sz w:val="28"/>
          <w:szCs w:val="28"/>
        </w:rPr>
        <w:t>руб.;</w:t>
      </w:r>
    </w:p>
    <w:p w14:paraId="6D966675" w14:textId="4C7B97F6" w:rsidR="0073121C" w:rsidRPr="0073121C" w:rsidRDefault="0073121C" w:rsidP="0073121C">
      <w:pPr>
        <w:ind w:firstLine="567"/>
        <w:jc w:val="both"/>
        <w:rPr>
          <w:sz w:val="28"/>
          <w:szCs w:val="28"/>
        </w:rPr>
      </w:pPr>
      <w:r w:rsidRPr="0073121C">
        <w:rPr>
          <w:sz w:val="28"/>
          <w:szCs w:val="28"/>
        </w:rPr>
        <w:lastRenderedPageBreak/>
        <w:t xml:space="preserve"> </w:t>
      </w:r>
      <w:r w:rsidR="00727CF6">
        <w:rPr>
          <w:sz w:val="28"/>
          <w:szCs w:val="28"/>
        </w:rPr>
        <w:t xml:space="preserve">- </w:t>
      </w:r>
      <w:r w:rsidRPr="0073121C">
        <w:rPr>
          <w:sz w:val="28"/>
          <w:szCs w:val="28"/>
        </w:rPr>
        <w:t xml:space="preserve">на реализацию регионального проекта </w:t>
      </w:r>
      <w:r w:rsidR="00877F80" w:rsidRPr="0073121C">
        <w:rPr>
          <w:sz w:val="28"/>
          <w:szCs w:val="28"/>
        </w:rPr>
        <w:t>"</w:t>
      </w:r>
      <w:r w:rsidRPr="0073121C">
        <w:rPr>
          <w:sz w:val="28"/>
          <w:szCs w:val="28"/>
        </w:rPr>
        <w:t>Кадры в агропромышленном комплексе</w:t>
      </w:r>
      <w:r w:rsidR="00877F80" w:rsidRPr="0073121C">
        <w:rPr>
          <w:sz w:val="28"/>
          <w:szCs w:val="28"/>
        </w:rPr>
        <w:t>"</w:t>
      </w:r>
      <w:r w:rsidRPr="0073121C">
        <w:rPr>
          <w:sz w:val="28"/>
          <w:szCs w:val="28"/>
        </w:rPr>
        <w:t xml:space="preserve"> на мероприятие по содействию повышению кадровой обеспеченности предприятий агропромышленного комплекса запланировано в 2026 году 55 174,5 тыс.</w:t>
      </w:r>
      <w:r w:rsidR="00877F80">
        <w:rPr>
          <w:sz w:val="28"/>
          <w:szCs w:val="28"/>
        </w:rPr>
        <w:t xml:space="preserve"> </w:t>
      </w:r>
      <w:r w:rsidRPr="0073121C">
        <w:rPr>
          <w:sz w:val="28"/>
          <w:szCs w:val="28"/>
        </w:rPr>
        <w:t>руб., из них за счет средств федерального бюджета 50 208,8 тыс.</w:t>
      </w:r>
      <w:r w:rsidR="00877F80">
        <w:rPr>
          <w:sz w:val="28"/>
          <w:szCs w:val="28"/>
        </w:rPr>
        <w:t xml:space="preserve"> </w:t>
      </w:r>
      <w:r w:rsidRPr="0073121C">
        <w:rPr>
          <w:sz w:val="28"/>
          <w:szCs w:val="28"/>
        </w:rPr>
        <w:t>руб., в 2027 году 62 641,5 тыс.</w:t>
      </w:r>
      <w:r w:rsidR="00877F80">
        <w:rPr>
          <w:sz w:val="28"/>
          <w:szCs w:val="28"/>
        </w:rPr>
        <w:t xml:space="preserve"> </w:t>
      </w:r>
      <w:r w:rsidRPr="0073121C">
        <w:rPr>
          <w:sz w:val="28"/>
          <w:szCs w:val="28"/>
        </w:rPr>
        <w:t>руб., из них за счет средств федерального бюджета 55 124,5 тыс.</w:t>
      </w:r>
      <w:r w:rsidR="00877F80">
        <w:rPr>
          <w:sz w:val="28"/>
          <w:szCs w:val="28"/>
        </w:rPr>
        <w:t xml:space="preserve"> </w:t>
      </w:r>
      <w:r w:rsidRPr="0073121C">
        <w:rPr>
          <w:sz w:val="28"/>
          <w:szCs w:val="28"/>
        </w:rPr>
        <w:t>руб., в 2028 году 66 624,2 тыс.</w:t>
      </w:r>
      <w:r w:rsidR="00877F80">
        <w:rPr>
          <w:sz w:val="28"/>
          <w:szCs w:val="28"/>
        </w:rPr>
        <w:t xml:space="preserve"> </w:t>
      </w:r>
      <w:r w:rsidRPr="0073121C">
        <w:rPr>
          <w:sz w:val="28"/>
          <w:szCs w:val="28"/>
        </w:rPr>
        <w:t>руб., из них за счет средств федерального бюджета 56 630,6 тыс.</w:t>
      </w:r>
      <w:r w:rsidR="00877F80">
        <w:rPr>
          <w:sz w:val="28"/>
          <w:szCs w:val="28"/>
        </w:rPr>
        <w:t xml:space="preserve"> </w:t>
      </w:r>
      <w:r w:rsidRPr="0073121C">
        <w:rPr>
          <w:sz w:val="28"/>
          <w:szCs w:val="28"/>
        </w:rPr>
        <w:t>руб.;</w:t>
      </w:r>
    </w:p>
    <w:p w14:paraId="3DE59715" w14:textId="40F304A2" w:rsidR="0073121C" w:rsidRPr="0073121C" w:rsidRDefault="0073121C" w:rsidP="0073121C">
      <w:pPr>
        <w:autoSpaceDE w:val="0"/>
        <w:autoSpaceDN w:val="0"/>
        <w:adjustRightInd w:val="0"/>
        <w:ind w:firstLine="567"/>
        <w:jc w:val="both"/>
        <w:rPr>
          <w:sz w:val="28"/>
          <w:szCs w:val="28"/>
        </w:rPr>
      </w:pPr>
      <w:r w:rsidRPr="0073121C">
        <w:rPr>
          <w:sz w:val="28"/>
          <w:szCs w:val="28"/>
        </w:rPr>
        <w:t xml:space="preserve">- на реализацию регионального проекта </w:t>
      </w:r>
      <w:r w:rsidR="00877F80" w:rsidRPr="0073121C">
        <w:rPr>
          <w:sz w:val="28"/>
          <w:szCs w:val="28"/>
        </w:rPr>
        <w:t>"</w:t>
      </w:r>
      <w:r w:rsidRPr="0073121C">
        <w:rPr>
          <w:sz w:val="28"/>
          <w:szCs w:val="28"/>
        </w:rPr>
        <w:t>Развитие отраслей и техническая модернизация агропромышленного комплекса</w:t>
      </w:r>
      <w:r w:rsidR="00877F80" w:rsidRPr="0073121C">
        <w:rPr>
          <w:sz w:val="28"/>
          <w:szCs w:val="28"/>
        </w:rPr>
        <w:t>"</w:t>
      </w:r>
      <w:r w:rsidRPr="0073121C">
        <w:rPr>
          <w:sz w:val="28"/>
          <w:szCs w:val="28"/>
        </w:rPr>
        <w:t xml:space="preserve"> бюджетные ассигнования будут направлены на:</w:t>
      </w:r>
    </w:p>
    <w:p w14:paraId="2BE1CEC8" w14:textId="254D606B" w:rsidR="0073121C" w:rsidRPr="0073121C" w:rsidRDefault="0073121C" w:rsidP="0073121C">
      <w:pPr>
        <w:autoSpaceDE w:val="0"/>
        <w:autoSpaceDN w:val="0"/>
        <w:adjustRightInd w:val="0"/>
        <w:ind w:firstLine="567"/>
        <w:jc w:val="both"/>
        <w:rPr>
          <w:sz w:val="28"/>
          <w:szCs w:val="28"/>
        </w:rPr>
      </w:pPr>
      <w:r w:rsidRPr="0073121C">
        <w:rPr>
          <w:sz w:val="28"/>
          <w:szCs w:val="28"/>
        </w:rPr>
        <w:t>возмещение части затрат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в 2026 году - 50 000,0 тыс. руб., в 2027 году – 152 680,9 тыс.</w:t>
      </w:r>
      <w:r w:rsidR="00877F80">
        <w:rPr>
          <w:sz w:val="28"/>
          <w:szCs w:val="28"/>
        </w:rPr>
        <w:t xml:space="preserve"> </w:t>
      </w:r>
      <w:r w:rsidRPr="0073121C">
        <w:rPr>
          <w:sz w:val="28"/>
          <w:szCs w:val="28"/>
        </w:rPr>
        <w:t>руб., в 2028 году – 129 028,3 тыс.</w:t>
      </w:r>
      <w:r w:rsidR="00877F80">
        <w:rPr>
          <w:sz w:val="28"/>
          <w:szCs w:val="28"/>
        </w:rPr>
        <w:t xml:space="preserve"> </w:t>
      </w:r>
      <w:r w:rsidRPr="0073121C">
        <w:rPr>
          <w:sz w:val="28"/>
          <w:szCs w:val="28"/>
        </w:rPr>
        <w:t>руб.;</w:t>
      </w:r>
    </w:p>
    <w:p w14:paraId="10C69372" w14:textId="77777777" w:rsidR="0073121C" w:rsidRPr="0073121C" w:rsidRDefault="0073121C" w:rsidP="0073121C">
      <w:pPr>
        <w:autoSpaceDE w:val="0"/>
        <w:autoSpaceDN w:val="0"/>
        <w:adjustRightInd w:val="0"/>
        <w:ind w:firstLine="567"/>
        <w:jc w:val="both"/>
        <w:rPr>
          <w:sz w:val="28"/>
          <w:szCs w:val="28"/>
        </w:rPr>
      </w:pPr>
      <w:r w:rsidRPr="0073121C">
        <w:rPr>
          <w:bCs/>
          <w:sz w:val="28"/>
          <w:szCs w:val="28"/>
        </w:rPr>
        <w:t xml:space="preserve">возмещение (финансовое обеспечение) производителям зерновых культур части затрат на производство и реализацию зерновых культур </w:t>
      </w:r>
      <w:bookmarkStart w:id="5" w:name="_Hlk149128635"/>
      <w:r w:rsidRPr="0073121C">
        <w:rPr>
          <w:bCs/>
          <w:sz w:val="28"/>
          <w:szCs w:val="28"/>
        </w:rPr>
        <w:t xml:space="preserve">в 2026 году – 313 299,9  </w:t>
      </w:r>
      <w:r w:rsidRPr="0073121C">
        <w:rPr>
          <w:sz w:val="28"/>
          <w:szCs w:val="28"/>
        </w:rPr>
        <w:t xml:space="preserve">тыс. руб., из них 219 309,9 тыс. руб. </w:t>
      </w:r>
      <w:bookmarkStart w:id="6" w:name="_Hlk183530941"/>
      <w:r w:rsidRPr="0073121C">
        <w:rPr>
          <w:sz w:val="28"/>
          <w:szCs w:val="28"/>
        </w:rPr>
        <w:t>за счет средств федерального бюджета</w:t>
      </w:r>
      <w:bookmarkEnd w:id="6"/>
      <w:r w:rsidRPr="0073121C">
        <w:rPr>
          <w:sz w:val="28"/>
          <w:szCs w:val="28"/>
        </w:rPr>
        <w:t xml:space="preserve">, </w:t>
      </w:r>
      <w:r w:rsidRPr="0073121C">
        <w:rPr>
          <w:bCs/>
          <w:sz w:val="28"/>
          <w:szCs w:val="28"/>
        </w:rPr>
        <w:t xml:space="preserve">в 2027 году – 317 751,5 </w:t>
      </w:r>
      <w:r w:rsidRPr="0073121C">
        <w:rPr>
          <w:sz w:val="28"/>
          <w:szCs w:val="28"/>
        </w:rPr>
        <w:t>тыс. руб., из них 209 716,0 тыс. руб. за счет средств федерального бюджета,</w:t>
      </w:r>
      <w:r w:rsidRPr="0073121C">
        <w:rPr>
          <w:bCs/>
          <w:sz w:val="28"/>
          <w:szCs w:val="28"/>
        </w:rPr>
        <w:t xml:space="preserve"> в 2028 году – 321 495,9  </w:t>
      </w:r>
      <w:r w:rsidRPr="0073121C">
        <w:rPr>
          <w:sz w:val="28"/>
          <w:szCs w:val="28"/>
        </w:rPr>
        <w:t>тыс. руб., из них 202 542,4 тыс. руб. за счет средств федерального бюджета;</w:t>
      </w:r>
      <w:bookmarkEnd w:id="5"/>
    </w:p>
    <w:p w14:paraId="2D132627" w14:textId="77777777" w:rsidR="0073121C" w:rsidRPr="0073121C" w:rsidRDefault="0073121C" w:rsidP="0073121C">
      <w:pPr>
        <w:autoSpaceDE w:val="0"/>
        <w:autoSpaceDN w:val="0"/>
        <w:adjustRightInd w:val="0"/>
        <w:ind w:firstLine="567"/>
        <w:jc w:val="both"/>
        <w:rPr>
          <w:sz w:val="28"/>
          <w:szCs w:val="28"/>
        </w:rPr>
      </w:pPr>
      <w:r w:rsidRPr="0073121C">
        <w:rPr>
          <w:sz w:val="28"/>
          <w:szCs w:val="28"/>
        </w:rPr>
        <w:t xml:space="preserve">поддержку приоритетных направлений агропромышленного комплекса </w:t>
      </w:r>
      <w:r w:rsidRPr="0073121C">
        <w:rPr>
          <w:bCs/>
          <w:sz w:val="28"/>
          <w:szCs w:val="28"/>
        </w:rPr>
        <w:t xml:space="preserve">в 2026 году – 752 100,3  </w:t>
      </w:r>
      <w:r w:rsidRPr="0073121C">
        <w:rPr>
          <w:sz w:val="28"/>
          <w:szCs w:val="28"/>
        </w:rPr>
        <w:t xml:space="preserve">тыс. руб., из них 526 470,2 тыс. руб. за счет средств федерального бюджета, </w:t>
      </w:r>
      <w:r w:rsidRPr="0073121C">
        <w:rPr>
          <w:bCs/>
          <w:sz w:val="28"/>
          <w:szCs w:val="28"/>
        </w:rPr>
        <w:t xml:space="preserve">в 2027 году – 797 682,1  </w:t>
      </w:r>
      <w:r w:rsidRPr="0073121C">
        <w:rPr>
          <w:sz w:val="28"/>
          <w:szCs w:val="28"/>
        </w:rPr>
        <w:t>тыс. руб., из них 526 470,2 тыс. руб. за счет средств федерального бюджета,</w:t>
      </w:r>
      <w:r w:rsidRPr="0073121C">
        <w:rPr>
          <w:bCs/>
          <w:sz w:val="28"/>
          <w:szCs w:val="28"/>
        </w:rPr>
        <w:t xml:space="preserve"> в 2028 году – 849 623,8  </w:t>
      </w:r>
      <w:r w:rsidRPr="0073121C">
        <w:rPr>
          <w:sz w:val="28"/>
          <w:szCs w:val="28"/>
        </w:rPr>
        <w:t>тыс. руб., из них 535 263,0 тыс. руб. за счет средств федерального бюджета;</w:t>
      </w:r>
    </w:p>
    <w:p w14:paraId="52AB6050" w14:textId="54556000" w:rsidR="0073121C" w:rsidRPr="0073121C" w:rsidRDefault="0073121C" w:rsidP="0073121C">
      <w:pPr>
        <w:autoSpaceDE w:val="0"/>
        <w:autoSpaceDN w:val="0"/>
        <w:adjustRightInd w:val="0"/>
        <w:ind w:firstLine="567"/>
        <w:jc w:val="both"/>
        <w:rPr>
          <w:sz w:val="28"/>
          <w:szCs w:val="28"/>
        </w:rPr>
      </w:pPr>
      <w:r w:rsidRPr="0073121C">
        <w:rPr>
          <w:sz w:val="28"/>
          <w:szCs w:val="28"/>
        </w:rPr>
        <w:t xml:space="preserve">- на реализацию регионального проекта </w:t>
      </w:r>
      <w:r w:rsidR="00877F80" w:rsidRPr="0073121C">
        <w:rPr>
          <w:sz w:val="28"/>
          <w:szCs w:val="28"/>
        </w:rPr>
        <w:t>"</w:t>
      </w:r>
      <w:r w:rsidRPr="0073121C">
        <w:rPr>
          <w:sz w:val="28"/>
          <w:szCs w:val="28"/>
        </w:rPr>
        <w:t>Стимулирование инвестиционной деятельности в агропромышленном комплексе</w:t>
      </w:r>
      <w:r w:rsidR="00877F80" w:rsidRPr="0073121C">
        <w:rPr>
          <w:sz w:val="28"/>
          <w:szCs w:val="28"/>
        </w:rPr>
        <w:t>"</w:t>
      </w:r>
      <w:r w:rsidRPr="0073121C">
        <w:rPr>
          <w:sz w:val="28"/>
          <w:szCs w:val="28"/>
        </w:rPr>
        <w:t xml:space="preserve"> бюджетные ассигнования будут направлены на возмещение части затрат на уплату процентов по инвестиционным кредитам (займам) в агропромышленном комплексе</w:t>
      </w:r>
      <w:r w:rsidRPr="0073121C">
        <w:rPr>
          <w:bCs/>
          <w:sz w:val="28"/>
          <w:szCs w:val="28"/>
        </w:rPr>
        <w:t xml:space="preserve"> в </w:t>
      </w:r>
      <w:bookmarkStart w:id="7" w:name="_Hlk149136347"/>
      <w:r w:rsidRPr="0073121C">
        <w:rPr>
          <w:bCs/>
          <w:sz w:val="28"/>
          <w:szCs w:val="28"/>
        </w:rPr>
        <w:t xml:space="preserve">2026 году – 272 292,6  </w:t>
      </w:r>
      <w:r w:rsidRPr="0073121C">
        <w:rPr>
          <w:sz w:val="28"/>
          <w:szCs w:val="28"/>
        </w:rPr>
        <w:t xml:space="preserve">тыс. руб., из них 190 604,8 тыс. руб. за счет средств федерального бюджета, </w:t>
      </w:r>
      <w:r w:rsidRPr="0073121C">
        <w:rPr>
          <w:bCs/>
          <w:sz w:val="28"/>
          <w:szCs w:val="28"/>
        </w:rPr>
        <w:t xml:space="preserve">в 2027 году – 150 974,8  </w:t>
      </w:r>
      <w:r w:rsidRPr="0073121C">
        <w:rPr>
          <w:sz w:val="28"/>
          <w:szCs w:val="28"/>
        </w:rPr>
        <w:t>тыс. руб., из них 99 643,4 тыс. руб. за счет средств федерального бюджета,</w:t>
      </w:r>
      <w:r w:rsidRPr="0073121C">
        <w:rPr>
          <w:bCs/>
          <w:sz w:val="28"/>
          <w:szCs w:val="28"/>
        </w:rPr>
        <w:t xml:space="preserve"> в 2028 году – 63 254,8 </w:t>
      </w:r>
      <w:r w:rsidRPr="0073121C">
        <w:rPr>
          <w:sz w:val="28"/>
          <w:szCs w:val="28"/>
        </w:rPr>
        <w:t>тыс. руб., из них 39 850,5 тыс. руб. за счет средств федерального бюджета;</w:t>
      </w:r>
      <w:bookmarkEnd w:id="7"/>
    </w:p>
    <w:p w14:paraId="139AB51B" w14:textId="6D07E423" w:rsidR="0073121C" w:rsidRPr="0073121C" w:rsidRDefault="0073121C" w:rsidP="0073121C">
      <w:pPr>
        <w:autoSpaceDE w:val="0"/>
        <w:autoSpaceDN w:val="0"/>
        <w:adjustRightInd w:val="0"/>
        <w:ind w:firstLine="567"/>
        <w:jc w:val="both"/>
        <w:rPr>
          <w:sz w:val="28"/>
          <w:szCs w:val="28"/>
        </w:rPr>
      </w:pPr>
      <w:bookmarkStart w:id="8" w:name="_Hlk149143658"/>
      <w:r w:rsidRPr="0073121C">
        <w:rPr>
          <w:sz w:val="28"/>
          <w:szCs w:val="28"/>
        </w:rPr>
        <w:t>- на реализацию</w:t>
      </w:r>
      <w:r w:rsidRPr="0073121C">
        <w:rPr>
          <w:sz w:val="28"/>
          <w:szCs w:val="20"/>
        </w:rPr>
        <w:t xml:space="preserve"> регионального проекта</w:t>
      </w:r>
      <w:bookmarkEnd w:id="8"/>
      <w:r w:rsidRPr="0073121C">
        <w:rPr>
          <w:sz w:val="28"/>
          <w:szCs w:val="20"/>
        </w:rPr>
        <w:t xml:space="preserve"> </w:t>
      </w:r>
      <w:r w:rsidR="00877F80" w:rsidRPr="0073121C">
        <w:rPr>
          <w:sz w:val="28"/>
          <w:szCs w:val="28"/>
        </w:rPr>
        <w:t>"</w:t>
      </w:r>
      <w:r w:rsidRPr="0073121C">
        <w:rPr>
          <w:sz w:val="28"/>
          <w:szCs w:val="20"/>
        </w:rPr>
        <w:t>Развитие отраслей овощеводства и картофелеводства</w:t>
      </w:r>
      <w:r w:rsidR="00877F80" w:rsidRPr="0073121C">
        <w:rPr>
          <w:sz w:val="28"/>
          <w:szCs w:val="28"/>
        </w:rPr>
        <w:t>"</w:t>
      </w:r>
      <w:r w:rsidRPr="0073121C">
        <w:rPr>
          <w:sz w:val="28"/>
          <w:szCs w:val="20"/>
        </w:rPr>
        <w:t xml:space="preserve"> бюджетные ассигнования будут направлены на стимулирование увеличения производства картофеля и овощей</w:t>
      </w:r>
      <w:r w:rsidRPr="0073121C">
        <w:rPr>
          <w:bCs/>
          <w:sz w:val="28"/>
          <w:szCs w:val="28"/>
        </w:rPr>
        <w:t xml:space="preserve"> в 2026 году – 249 721,4 </w:t>
      </w:r>
      <w:r w:rsidRPr="0073121C">
        <w:rPr>
          <w:sz w:val="28"/>
          <w:szCs w:val="28"/>
        </w:rPr>
        <w:t xml:space="preserve">тыс. руб., из них 174 805,0 тыс. руб. за счет средств федерального бюджета, </w:t>
      </w:r>
      <w:r w:rsidRPr="0073121C">
        <w:rPr>
          <w:bCs/>
          <w:sz w:val="28"/>
          <w:szCs w:val="28"/>
        </w:rPr>
        <w:t xml:space="preserve">в 2027 году – 255 476,2  </w:t>
      </w:r>
      <w:r w:rsidRPr="0073121C">
        <w:rPr>
          <w:sz w:val="28"/>
          <w:szCs w:val="28"/>
        </w:rPr>
        <w:t>тыс. руб., из них 168 614,3 тыс. руб. за счет средств федерального бюджета,</w:t>
      </w:r>
      <w:r w:rsidRPr="0073121C">
        <w:rPr>
          <w:bCs/>
          <w:sz w:val="28"/>
          <w:szCs w:val="28"/>
        </w:rPr>
        <w:t xml:space="preserve"> в 2028 году – 260 713,0  </w:t>
      </w:r>
      <w:r w:rsidRPr="0073121C">
        <w:rPr>
          <w:sz w:val="28"/>
          <w:szCs w:val="28"/>
        </w:rPr>
        <w:t>тыс. руб., из них 164 249,2 тыс. руб. за счет средств федерального бюджета;</w:t>
      </w:r>
    </w:p>
    <w:p w14:paraId="312290B2" w14:textId="704FFD06" w:rsidR="0073121C" w:rsidRPr="0073121C" w:rsidRDefault="0073121C" w:rsidP="0073121C">
      <w:pPr>
        <w:autoSpaceDE w:val="0"/>
        <w:autoSpaceDN w:val="0"/>
        <w:adjustRightInd w:val="0"/>
        <w:ind w:firstLine="567"/>
        <w:jc w:val="both"/>
        <w:rPr>
          <w:sz w:val="28"/>
          <w:szCs w:val="20"/>
        </w:rPr>
      </w:pPr>
      <w:r w:rsidRPr="0073121C">
        <w:rPr>
          <w:sz w:val="28"/>
          <w:szCs w:val="28"/>
        </w:rPr>
        <w:t>- на реализацию</w:t>
      </w:r>
      <w:r w:rsidRPr="0073121C">
        <w:rPr>
          <w:sz w:val="28"/>
          <w:szCs w:val="20"/>
        </w:rPr>
        <w:t xml:space="preserve"> регионального проекта </w:t>
      </w:r>
      <w:r w:rsidR="00877F80" w:rsidRPr="0073121C">
        <w:rPr>
          <w:sz w:val="28"/>
          <w:szCs w:val="28"/>
        </w:rPr>
        <w:t>"</w:t>
      </w:r>
      <w:r w:rsidRPr="0073121C">
        <w:rPr>
          <w:sz w:val="28"/>
          <w:szCs w:val="20"/>
        </w:rPr>
        <w:t>Вовлечение в оборот и комплексная мелиорация земель сельскохозяйственного назначения</w:t>
      </w:r>
      <w:r w:rsidR="00877F80" w:rsidRPr="0073121C">
        <w:rPr>
          <w:sz w:val="28"/>
          <w:szCs w:val="28"/>
        </w:rPr>
        <w:t>"</w:t>
      </w:r>
      <w:r w:rsidRPr="0073121C">
        <w:rPr>
          <w:sz w:val="28"/>
          <w:szCs w:val="20"/>
        </w:rPr>
        <w:t xml:space="preserve"> бюджетные ассигнования будут направлены на:</w:t>
      </w:r>
    </w:p>
    <w:p w14:paraId="1615C5DF" w14:textId="77777777" w:rsidR="0073121C" w:rsidRPr="0073121C" w:rsidRDefault="0073121C" w:rsidP="0073121C">
      <w:pPr>
        <w:autoSpaceDE w:val="0"/>
        <w:autoSpaceDN w:val="0"/>
        <w:adjustRightInd w:val="0"/>
        <w:ind w:firstLine="567"/>
        <w:jc w:val="both"/>
        <w:rPr>
          <w:sz w:val="28"/>
          <w:szCs w:val="28"/>
        </w:rPr>
      </w:pPr>
      <w:r w:rsidRPr="0073121C">
        <w:rPr>
          <w:sz w:val="28"/>
          <w:szCs w:val="20"/>
        </w:rPr>
        <w:t xml:space="preserve">проведение мелиоративных мероприятий </w:t>
      </w:r>
      <w:bookmarkStart w:id="9" w:name="_Hlk149145922"/>
      <w:r w:rsidRPr="0073121C">
        <w:rPr>
          <w:bCs/>
          <w:sz w:val="28"/>
          <w:szCs w:val="28"/>
        </w:rPr>
        <w:t xml:space="preserve">в 2026 году – 162 934,3 </w:t>
      </w:r>
      <w:r w:rsidRPr="0073121C">
        <w:rPr>
          <w:sz w:val="28"/>
          <w:szCs w:val="28"/>
        </w:rPr>
        <w:t xml:space="preserve">тыс. руб., </w:t>
      </w:r>
      <w:bookmarkStart w:id="10" w:name="_Hlk151561419"/>
      <w:r w:rsidRPr="0073121C">
        <w:rPr>
          <w:sz w:val="28"/>
          <w:szCs w:val="28"/>
        </w:rPr>
        <w:t>из них 114 054,0 тыс. руб. за счет средств федерального бюджета</w:t>
      </w:r>
      <w:bookmarkEnd w:id="10"/>
      <w:r w:rsidRPr="0073121C">
        <w:rPr>
          <w:sz w:val="28"/>
          <w:szCs w:val="28"/>
        </w:rPr>
        <w:t>;</w:t>
      </w:r>
      <w:bookmarkEnd w:id="9"/>
    </w:p>
    <w:p w14:paraId="5C54C13E" w14:textId="77777777" w:rsidR="0073121C" w:rsidRPr="0073121C" w:rsidRDefault="0073121C" w:rsidP="0073121C">
      <w:pPr>
        <w:autoSpaceDE w:val="0"/>
        <w:autoSpaceDN w:val="0"/>
        <w:adjustRightInd w:val="0"/>
        <w:ind w:firstLine="567"/>
        <w:jc w:val="both"/>
        <w:rPr>
          <w:sz w:val="28"/>
          <w:szCs w:val="28"/>
        </w:rPr>
      </w:pPr>
      <w:r w:rsidRPr="0073121C">
        <w:rPr>
          <w:sz w:val="28"/>
          <w:szCs w:val="28"/>
        </w:rPr>
        <w:lastRenderedPageBreak/>
        <w:t>подготовку проектов межевания земельных участков и проведение кадастровых работ</w:t>
      </w:r>
      <w:r w:rsidRPr="0073121C">
        <w:rPr>
          <w:bCs/>
          <w:sz w:val="28"/>
          <w:szCs w:val="28"/>
        </w:rPr>
        <w:t xml:space="preserve"> в 2026 году – 786,3 </w:t>
      </w:r>
      <w:r w:rsidRPr="0073121C">
        <w:rPr>
          <w:sz w:val="28"/>
          <w:szCs w:val="28"/>
        </w:rPr>
        <w:t>тыс. руб., из них 550,4 тыс. руб. за счет средств федерального бюджета;</w:t>
      </w:r>
    </w:p>
    <w:p w14:paraId="3A86616F" w14:textId="00543DAA" w:rsidR="0073121C" w:rsidRPr="0073121C" w:rsidRDefault="0073121C" w:rsidP="0073121C">
      <w:pPr>
        <w:autoSpaceDE w:val="0"/>
        <w:autoSpaceDN w:val="0"/>
        <w:adjustRightInd w:val="0"/>
        <w:ind w:firstLine="567"/>
        <w:jc w:val="both"/>
        <w:rPr>
          <w:sz w:val="28"/>
          <w:szCs w:val="20"/>
        </w:rPr>
      </w:pPr>
      <w:r w:rsidRPr="0073121C">
        <w:rPr>
          <w:sz w:val="28"/>
          <w:szCs w:val="28"/>
        </w:rPr>
        <w:t>- на реализацию</w:t>
      </w:r>
      <w:r w:rsidRPr="0073121C">
        <w:rPr>
          <w:sz w:val="28"/>
          <w:szCs w:val="20"/>
        </w:rPr>
        <w:t xml:space="preserve"> регионального проекта </w:t>
      </w:r>
      <w:r w:rsidR="00877F80" w:rsidRPr="0073121C">
        <w:rPr>
          <w:sz w:val="28"/>
          <w:szCs w:val="28"/>
        </w:rPr>
        <w:t>"</w:t>
      </w:r>
      <w:r w:rsidRPr="0073121C">
        <w:rPr>
          <w:sz w:val="28"/>
          <w:szCs w:val="20"/>
        </w:rPr>
        <w:t>Развитие малого агробизнеса</w:t>
      </w:r>
      <w:r w:rsidR="00877F80" w:rsidRPr="0073121C">
        <w:rPr>
          <w:sz w:val="28"/>
          <w:szCs w:val="28"/>
        </w:rPr>
        <w:t>"</w:t>
      </w:r>
      <w:r w:rsidRPr="0073121C">
        <w:rPr>
          <w:sz w:val="28"/>
          <w:szCs w:val="20"/>
        </w:rPr>
        <w:t xml:space="preserve"> на поддержку приоритетных направлений развития малого агробизнеса будет направлено в 2026 - 2028 годах по 193 340,0 </w:t>
      </w:r>
      <w:r w:rsidR="00EC09B9">
        <w:rPr>
          <w:sz w:val="28"/>
          <w:szCs w:val="20"/>
        </w:rPr>
        <w:t>тыс. руб.</w:t>
      </w:r>
      <w:r w:rsidRPr="0073121C">
        <w:rPr>
          <w:sz w:val="28"/>
          <w:szCs w:val="20"/>
        </w:rPr>
        <w:t xml:space="preserve"> ежегодно; </w:t>
      </w:r>
    </w:p>
    <w:p w14:paraId="5054A71B" w14:textId="31ECD299" w:rsidR="0073121C" w:rsidRPr="0073121C" w:rsidRDefault="0073121C" w:rsidP="0073121C">
      <w:pPr>
        <w:ind w:firstLine="567"/>
        <w:jc w:val="both"/>
        <w:rPr>
          <w:sz w:val="28"/>
          <w:szCs w:val="28"/>
        </w:rPr>
      </w:pPr>
      <w:r w:rsidRPr="0073121C">
        <w:rPr>
          <w:sz w:val="28"/>
          <w:szCs w:val="28"/>
        </w:rPr>
        <w:t xml:space="preserve">- в рамках комплекса процессных мероприятий </w:t>
      </w:r>
      <w:r w:rsidR="00877F80" w:rsidRPr="0073121C">
        <w:rPr>
          <w:sz w:val="28"/>
          <w:szCs w:val="28"/>
        </w:rPr>
        <w:t>"</w:t>
      </w:r>
      <w:r w:rsidRPr="0073121C">
        <w:rPr>
          <w:sz w:val="28"/>
          <w:szCs w:val="28"/>
        </w:rPr>
        <w:t>Обеспечение деятельности управления сельского хозяйства Липецкой области и подведомственного учреждения</w:t>
      </w:r>
      <w:r w:rsidR="00877F80" w:rsidRPr="0073121C">
        <w:rPr>
          <w:sz w:val="28"/>
          <w:szCs w:val="28"/>
        </w:rPr>
        <w:t>"</w:t>
      </w:r>
      <w:r w:rsidRPr="0073121C">
        <w:rPr>
          <w:bCs/>
          <w:sz w:val="28"/>
          <w:szCs w:val="28"/>
        </w:rPr>
        <w:t xml:space="preserve"> бюджетные ассигнования </w:t>
      </w:r>
      <w:r w:rsidRPr="0073121C">
        <w:rPr>
          <w:sz w:val="28"/>
          <w:szCs w:val="28"/>
        </w:rPr>
        <w:t>будут направлены на:</w:t>
      </w:r>
    </w:p>
    <w:p w14:paraId="5A9B9119" w14:textId="7CADD80A" w:rsidR="0073121C" w:rsidRPr="0073121C" w:rsidRDefault="0073121C" w:rsidP="0073121C">
      <w:pPr>
        <w:ind w:firstLine="567"/>
        <w:jc w:val="both"/>
        <w:rPr>
          <w:bCs/>
          <w:sz w:val="28"/>
          <w:szCs w:val="28"/>
        </w:rPr>
      </w:pPr>
      <w:r w:rsidRPr="0073121C">
        <w:rPr>
          <w:bCs/>
          <w:sz w:val="28"/>
          <w:szCs w:val="28"/>
        </w:rPr>
        <w:t xml:space="preserve">обеспечение деятельности министерства сельского хозяйства Липецкой области в 2026 году 97 739,6 </w:t>
      </w:r>
      <w:r w:rsidR="00EC09B9">
        <w:rPr>
          <w:bCs/>
          <w:sz w:val="28"/>
          <w:szCs w:val="28"/>
        </w:rPr>
        <w:t>тыс. руб.</w:t>
      </w:r>
      <w:r w:rsidRPr="0073121C">
        <w:rPr>
          <w:bCs/>
          <w:sz w:val="28"/>
          <w:szCs w:val="28"/>
        </w:rPr>
        <w:t xml:space="preserve">, в 2027 году 95 196,1 </w:t>
      </w:r>
      <w:r w:rsidR="00EC09B9">
        <w:rPr>
          <w:bCs/>
          <w:sz w:val="28"/>
          <w:szCs w:val="28"/>
        </w:rPr>
        <w:t>тыс. руб.</w:t>
      </w:r>
      <w:r w:rsidRPr="0073121C">
        <w:rPr>
          <w:bCs/>
          <w:sz w:val="28"/>
          <w:szCs w:val="28"/>
        </w:rPr>
        <w:t xml:space="preserve">, в 2028 году 92 428,1 тыс. руб.; </w:t>
      </w:r>
    </w:p>
    <w:p w14:paraId="1D1A4134" w14:textId="790EFFC3" w:rsidR="0073121C" w:rsidRPr="0073121C" w:rsidRDefault="0073121C" w:rsidP="0073121C">
      <w:pPr>
        <w:ind w:firstLine="567"/>
        <w:jc w:val="both"/>
        <w:rPr>
          <w:sz w:val="28"/>
          <w:szCs w:val="28"/>
        </w:rPr>
      </w:pPr>
      <w:r w:rsidRPr="0073121C">
        <w:rPr>
          <w:bCs/>
          <w:sz w:val="28"/>
          <w:szCs w:val="28"/>
        </w:rPr>
        <w:t xml:space="preserve">субсидии ОБУ </w:t>
      </w:r>
      <w:r w:rsidR="00EA10D7" w:rsidRPr="00801411">
        <w:rPr>
          <w:sz w:val="28"/>
          <w:szCs w:val="28"/>
        </w:rPr>
        <w:t>"</w:t>
      </w:r>
      <w:r w:rsidRPr="0073121C">
        <w:rPr>
          <w:bCs/>
          <w:sz w:val="28"/>
          <w:szCs w:val="28"/>
        </w:rPr>
        <w:t>Центр компетенций АПК Липецкой области</w:t>
      </w:r>
      <w:r w:rsidR="00EA10D7" w:rsidRPr="00801411">
        <w:rPr>
          <w:sz w:val="28"/>
          <w:szCs w:val="28"/>
        </w:rPr>
        <w:t>"</w:t>
      </w:r>
      <w:r w:rsidRPr="0073121C">
        <w:rPr>
          <w:bCs/>
          <w:sz w:val="28"/>
          <w:szCs w:val="28"/>
        </w:rPr>
        <w:t xml:space="preserve"> </w:t>
      </w:r>
      <w:bookmarkStart w:id="11" w:name="_Hlk149147194"/>
      <w:r w:rsidRPr="0073121C">
        <w:rPr>
          <w:sz w:val="28"/>
          <w:szCs w:val="28"/>
        </w:rPr>
        <w:t>в 2026 − 2028 годах по 23 437,1 тыс. руб. ежегодно</w:t>
      </w:r>
      <w:bookmarkEnd w:id="11"/>
      <w:r w:rsidRPr="0073121C">
        <w:rPr>
          <w:sz w:val="28"/>
          <w:szCs w:val="28"/>
        </w:rPr>
        <w:t>;</w:t>
      </w:r>
    </w:p>
    <w:p w14:paraId="1344288F" w14:textId="74BA5E95" w:rsidR="0073121C" w:rsidRPr="0073121C" w:rsidRDefault="0073121C" w:rsidP="0073121C">
      <w:pPr>
        <w:ind w:firstLine="567"/>
        <w:jc w:val="both"/>
        <w:rPr>
          <w:sz w:val="28"/>
          <w:szCs w:val="28"/>
        </w:rPr>
      </w:pPr>
      <w:r w:rsidRPr="0073121C">
        <w:rPr>
          <w:sz w:val="28"/>
          <w:szCs w:val="28"/>
        </w:rPr>
        <w:t xml:space="preserve">- </w:t>
      </w:r>
      <w:bookmarkStart w:id="12" w:name="_Hlk149147459"/>
      <w:r w:rsidRPr="0073121C">
        <w:rPr>
          <w:sz w:val="28"/>
          <w:szCs w:val="28"/>
        </w:rPr>
        <w:t xml:space="preserve">в рамках комплекса процессных мероприятий </w:t>
      </w:r>
      <w:r w:rsidR="00877F80" w:rsidRPr="0073121C">
        <w:rPr>
          <w:sz w:val="28"/>
          <w:szCs w:val="28"/>
        </w:rPr>
        <w:t>"</w:t>
      </w:r>
      <w:r w:rsidRPr="0073121C">
        <w:rPr>
          <w:sz w:val="28"/>
          <w:szCs w:val="28"/>
        </w:rPr>
        <w:t>Организация и проведение мероприятий, направленных на популяризацию и поощрение достижений в сфере агропромышленного комплекса</w:t>
      </w:r>
      <w:r w:rsidR="00877F80" w:rsidRPr="0073121C">
        <w:rPr>
          <w:sz w:val="28"/>
          <w:szCs w:val="28"/>
        </w:rPr>
        <w:t>"</w:t>
      </w:r>
      <w:r w:rsidRPr="0073121C">
        <w:rPr>
          <w:sz w:val="28"/>
          <w:szCs w:val="28"/>
        </w:rPr>
        <w:t xml:space="preserve"> предусмотрено в 2026 году 157,0 тыс. руб., в 2027 году 180,0 тыс. руб., в 2028 году 157,</w:t>
      </w:r>
      <w:r w:rsidRPr="0073121C">
        <w:rPr>
          <w:bCs/>
          <w:sz w:val="28"/>
          <w:szCs w:val="28"/>
        </w:rPr>
        <w:t xml:space="preserve">0 </w:t>
      </w:r>
      <w:r w:rsidRPr="0073121C">
        <w:rPr>
          <w:sz w:val="28"/>
          <w:szCs w:val="28"/>
        </w:rPr>
        <w:t>тыс. руб.</w:t>
      </w:r>
      <w:bookmarkEnd w:id="12"/>
      <w:r w:rsidRPr="0073121C">
        <w:rPr>
          <w:sz w:val="28"/>
          <w:szCs w:val="28"/>
        </w:rPr>
        <w:t>;</w:t>
      </w:r>
    </w:p>
    <w:p w14:paraId="38D4A00F" w14:textId="77777777" w:rsidR="0073121C" w:rsidRPr="0073121C" w:rsidRDefault="0073121C" w:rsidP="0073121C">
      <w:pPr>
        <w:ind w:firstLine="567"/>
        <w:jc w:val="both"/>
        <w:rPr>
          <w:bCs/>
          <w:sz w:val="28"/>
          <w:szCs w:val="28"/>
        </w:rPr>
      </w:pPr>
      <w:r w:rsidRPr="0073121C">
        <w:rPr>
          <w:bCs/>
          <w:sz w:val="28"/>
          <w:szCs w:val="28"/>
        </w:rPr>
        <w:t xml:space="preserve">- в рамках </w:t>
      </w:r>
      <w:r w:rsidRPr="0073121C">
        <w:rPr>
          <w:sz w:val="28"/>
          <w:szCs w:val="28"/>
        </w:rPr>
        <w:t xml:space="preserve">комплекса процессных мероприятий </w:t>
      </w:r>
      <w:r w:rsidRPr="0073121C">
        <w:rPr>
          <w:bCs/>
          <w:sz w:val="28"/>
          <w:szCs w:val="28"/>
        </w:rPr>
        <w:t>"</w:t>
      </w:r>
      <w:r w:rsidRPr="0073121C">
        <w:rPr>
          <w:sz w:val="28"/>
          <w:szCs w:val="28"/>
        </w:rPr>
        <w:t>Обеспечение содержания мелиоративных защитных лесных насаждений, расположенных на земельных участках, находящихся в собственности Липецкой области</w:t>
      </w:r>
      <w:r w:rsidRPr="0073121C">
        <w:rPr>
          <w:bCs/>
          <w:sz w:val="28"/>
          <w:szCs w:val="28"/>
        </w:rPr>
        <w:t>" в 2026 − 2028 годах – по 1 000,0 тыс. руб. ежегодно;</w:t>
      </w:r>
    </w:p>
    <w:p w14:paraId="500D3C6F" w14:textId="77777777" w:rsidR="0073121C" w:rsidRPr="0073121C" w:rsidRDefault="0073121C" w:rsidP="0073121C">
      <w:pPr>
        <w:ind w:firstLine="567"/>
        <w:jc w:val="both"/>
        <w:rPr>
          <w:sz w:val="28"/>
          <w:szCs w:val="28"/>
        </w:rPr>
      </w:pPr>
      <w:r w:rsidRPr="0073121C">
        <w:rPr>
          <w:sz w:val="28"/>
          <w:szCs w:val="28"/>
        </w:rPr>
        <w:t xml:space="preserve">- в рамках комплекса процессных мероприятий </w:t>
      </w:r>
      <w:r w:rsidRPr="0073121C">
        <w:rPr>
          <w:bCs/>
          <w:sz w:val="28"/>
          <w:szCs w:val="28"/>
        </w:rPr>
        <w:t>"</w:t>
      </w:r>
      <w:r w:rsidRPr="0073121C">
        <w:rPr>
          <w:sz w:val="28"/>
          <w:szCs w:val="28"/>
        </w:rPr>
        <w:t>Обеспечение эпизоотического и ветеринарно-санитарного благополучия на территории Липецкой области</w:t>
      </w:r>
      <w:r w:rsidRPr="0073121C">
        <w:rPr>
          <w:bCs/>
          <w:sz w:val="28"/>
          <w:szCs w:val="28"/>
        </w:rPr>
        <w:t xml:space="preserve">" бюджетные ассигнования </w:t>
      </w:r>
      <w:r w:rsidRPr="0073121C">
        <w:rPr>
          <w:sz w:val="28"/>
          <w:szCs w:val="28"/>
        </w:rPr>
        <w:t>будут направлены на:</w:t>
      </w:r>
    </w:p>
    <w:p w14:paraId="26D45820" w14:textId="77777777" w:rsidR="0073121C" w:rsidRPr="0073121C" w:rsidRDefault="0073121C" w:rsidP="0073121C">
      <w:pPr>
        <w:ind w:firstLine="567"/>
        <w:jc w:val="both"/>
        <w:rPr>
          <w:sz w:val="28"/>
          <w:szCs w:val="28"/>
        </w:rPr>
      </w:pPr>
      <w:r w:rsidRPr="0073121C">
        <w:rPr>
          <w:sz w:val="28"/>
          <w:szCs w:val="28"/>
        </w:rPr>
        <w:t>субсидии государственным бюджетным и автономным учреждениям в сфере ветеринарии в 2026 году – 368 106,5 тыс. руб., в 2027 году – 388 507,2 тыс. руб., в 2028 году – 392 782,0 тыс. руб.;</w:t>
      </w:r>
    </w:p>
    <w:p w14:paraId="3B458962" w14:textId="77777777" w:rsidR="0073121C" w:rsidRPr="0073121C" w:rsidRDefault="0073121C" w:rsidP="0073121C">
      <w:pPr>
        <w:ind w:firstLine="567"/>
        <w:jc w:val="both"/>
        <w:rPr>
          <w:sz w:val="28"/>
          <w:szCs w:val="28"/>
        </w:rPr>
      </w:pPr>
      <w:r w:rsidRPr="0073121C">
        <w:rPr>
          <w:sz w:val="28"/>
          <w:szCs w:val="28"/>
        </w:rPr>
        <w:t>проведение эпизоотических мероприятий в 2026 году – 3 278,5 тыс. руб., в 2027 году – 5 310,0 тыс. руб., в 2028 году – 8 310,0 тыс. руб.;</w:t>
      </w:r>
    </w:p>
    <w:p w14:paraId="75B4528F" w14:textId="77777777" w:rsidR="0073121C" w:rsidRPr="0073121C" w:rsidRDefault="0073121C" w:rsidP="0073121C">
      <w:pPr>
        <w:ind w:firstLine="567"/>
        <w:jc w:val="both"/>
        <w:rPr>
          <w:sz w:val="28"/>
          <w:szCs w:val="28"/>
        </w:rPr>
      </w:pPr>
      <w:r w:rsidRPr="0073121C">
        <w:rPr>
          <w:sz w:val="28"/>
          <w:szCs w:val="28"/>
        </w:rPr>
        <w:t>выплаты денежного вознаграждения охотникам за истребление лисицы красной в 2026 – 2028 годах по 1 000,0 тыс. руб. ежегодно;</w:t>
      </w:r>
    </w:p>
    <w:p w14:paraId="21D02F9D" w14:textId="77777777" w:rsidR="0073121C" w:rsidRPr="0073121C" w:rsidRDefault="0073121C" w:rsidP="0073121C">
      <w:pPr>
        <w:ind w:firstLine="567"/>
        <w:jc w:val="both"/>
        <w:rPr>
          <w:sz w:val="28"/>
          <w:szCs w:val="28"/>
        </w:rPr>
      </w:pPr>
      <w:r w:rsidRPr="0073121C">
        <w:rPr>
          <w:sz w:val="28"/>
          <w:szCs w:val="28"/>
        </w:rPr>
        <w:t>субвенции местным бюджетам на организацию мероприятий при осуществлении деятельности по обращению с животными без владельцев в 2026 – 2028 годах по 38 262,6 тыс. руб. ежегодно;</w:t>
      </w:r>
    </w:p>
    <w:p w14:paraId="4ABF50A8" w14:textId="77777777" w:rsidR="0073121C" w:rsidRPr="0073121C" w:rsidRDefault="0073121C" w:rsidP="0073121C">
      <w:pPr>
        <w:ind w:firstLine="567"/>
        <w:jc w:val="both"/>
        <w:rPr>
          <w:sz w:val="28"/>
          <w:szCs w:val="28"/>
        </w:rPr>
      </w:pPr>
      <w:r w:rsidRPr="0073121C">
        <w:rPr>
          <w:sz w:val="28"/>
          <w:szCs w:val="28"/>
        </w:rPr>
        <w:t>реконструкцию объектов государственной собственности Липецкой области в 2026 году – 2 000,0 тыс. руб.;</w:t>
      </w:r>
    </w:p>
    <w:p w14:paraId="288626D5" w14:textId="54C1CB0C" w:rsidR="0073121C" w:rsidRPr="0073121C" w:rsidRDefault="0073121C" w:rsidP="0073121C">
      <w:pPr>
        <w:ind w:firstLine="567"/>
        <w:jc w:val="both"/>
        <w:rPr>
          <w:bCs/>
          <w:sz w:val="28"/>
          <w:szCs w:val="28"/>
        </w:rPr>
      </w:pPr>
      <w:r w:rsidRPr="0073121C">
        <w:rPr>
          <w:sz w:val="28"/>
          <w:szCs w:val="28"/>
        </w:rPr>
        <w:t xml:space="preserve">- в рамках комплекса процессных мероприятий </w:t>
      </w:r>
      <w:r w:rsidRPr="0073121C">
        <w:rPr>
          <w:bCs/>
          <w:sz w:val="28"/>
          <w:szCs w:val="28"/>
        </w:rPr>
        <w:t>"</w:t>
      </w:r>
      <w:r w:rsidRPr="0073121C">
        <w:rPr>
          <w:sz w:val="28"/>
          <w:szCs w:val="28"/>
        </w:rPr>
        <w:t>Обеспечение деятельности управления ветеринарии Липецкой области</w:t>
      </w:r>
      <w:r w:rsidRPr="0073121C">
        <w:rPr>
          <w:bCs/>
          <w:sz w:val="28"/>
          <w:szCs w:val="28"/>
        </w:rPr>
        <w:t xml:space="preserve">" предусмотрено по </w:t>
      </w:r>
      <w:r w:rsidRPr="00004EF6">
        <w:rPr>
          <w:bCs/>
          <w:sz w:val="28"/>
          <w:szCs w:val="28"/>
        </w:rPr>
        <w:t>32 3</w:t>
      </w:r>
      <w:r w:rsidR="000534FA" w:rsidRPr="00004EF6">
        <w:rPr>
          <w:bCs/>
          <w:sz w:val="28"/>
          <w:szCs w:val="28"/>
        </w:rPr>
        <w:t>7</w:t>
      </w:r>
      <w:r w:rsidRPr="00004EF6">
        <w:rPr>
          <w:bCs/>
          <w:sz w:val="28"/>
          <w:szCs w:val="28"/>
        </w:rPr>
        <w:t>4,8</w:t>
      </w:r>
      <w:r w:rsidRPr="0073121C">
        <w:rPr>
          <w:bCs/>
          <w:sz w:val="28"/>
          <w:szCs w:val="28"/>
        </w:rPr>
        <w:t> тыс. руб. ежегодно.</w:t>
      </w:r>
    </w:p>
    <w:p w14:paraId="3D8C7F23" w14:textId="20733310" w:rsidR="0073121C" w:rsidRPr="0073121C" w:rsidRDefault="00727CF6" w:rsidP="0073121C">
      <w:pPr>
        <w:ind w:firstLine="567"/>
        <w:jc w:val="both"/>
        <w:rPr>
          <w:bCs/>
          <w:sz w:val="28"/>
          <w:szCs w:val="28"/>
        </w:rPr>
      </w:pPr>
      <w:r>
        <w:rPr>
          <w:sz w:val="28"/>
          <w:szCs w:val="28"/>
        </w:rPr>
        <w:t>В</w:t>
      </w:r>
      <w:r w:rsidR="0073121C" w:rsidRPr="0073121C">
        <w:rPr>
          <w:sz w:val="28"/>
          <w:szCs w:val="28"/>
        </w:rPr>
        <w:t xml:space="preserve"> рамках государственной программы Липецкой области </w:t>
      </w:r>
      <w:r w:rsidR="00EA10D7" w:rsidRPr="00801411">
        <w:rPr>
          <w:sz w:val="28"/>
          <w:szCs w:val="28"/>
        </w:rPr>
        <w:t>"</w:t>
      </w:r>
      <w:r w:rsidR="0073121C" w:rsidRPr="0073121C">
        <w:rPr>
          <w:sz w:val="28"/>
          <w:szCs w:val="28"/>
        </w:rPr>
        <w:t>Комплексное развитие сельских территорий Липецкой области</w:t>
      </w:r>
      <w:r w:rsidR="00EA10D7" w:rsidRPr="00801411">
        <w:rPr>
          <w:sz w:val="28"/>
          <w:szCs w:val="28"/>
        </w:rPr>
        <w:t>"</w:t>
      </w:r>
      <w:r w:rsidR="0073121C" w:rsidRPr="0073121C">
        <w:rPr>
          <w:sz w:val="28"/>
          <w:szCs w:val="28"/>
        </w:rPr>
        <w:t xml:space="preserve"> в комплексе процессных мероприятий </w:t>
      </w:r>
      <w:r w:rsidR="00EA10D7" w:rsidRPr="00801411">
        <w:rPr>
          <w:sz w:val="28"/>
          <w:szCs w:val="28"/>
        </w:rPr>
        <w:t>"</w:t>
      </w:r>
      <w:r w:rsidR="0073121C" w:rsidRPr="0073121C">
        <w:rPr>
          <w:sz w:val="28"/>
          <w:szCs w:val="28"/>
        </w:rPr>
        <w:t>Организация и проведение мероприятий, направленных на популяризацию и поощрение достижений в сфере развития сельских территорий</w:t>
      </w:r>
      <w:r w:rsidR="00EA10D7" w:rsidRPr="00801411">
        <w:rPr>
          <w:sz w:val="28"/>
          <w:szCs w:val="28"/>
        </w:rPr>
        <w:t>"</w:t>
      </w:r>
      <w:r w:rsidR="0073121C" w:rsidRPr="0073121C">
        <w:rPr>
          <w:sz w:val="28"/>
          <w:szCs w:val="28"/>
        </w:rPr>
        <w:t xml:space="preserve"> </w:t>
      </w:r>
      <w:r w:rsidR="0073121C" w:rsidRPr="0073121C">
        <w:rPr>
          <w:bCs/>
          <w:sz w:val="28"/>
          <w:szCs w:val="28"/>
        </w:rPr>
        <w:t xml:space="preserve">предусмотрено </w:t>
      </w:r>
      <w:r w:rsidR="0073121C" w:rsidRPr="0073121C">
        <w:rPr>
          <w:sz w:val="28"/>
          <w:szCs w:val="28"/>
        </w:rPr>
        <w:t>на 2026 год –  552,8</w:t>
      </w:r>
      <w:r w:rsidR="0073121C" w:rsidRPr="0073121C">
        <w:rPr>
          <w:spacing w:val="-1"/>
          <w:sz w:val="28"/>
          <w:szCs w:val="20"/>
        </w:rPr>
        <w:t xml:space="preserve"> </w:t>
      </w:r>
      <w:r w:rsidR="0073121C" w:rsidRPr="0073121C">
        <w:rPr>
          <w:sz w:val="28"/>
          <w:szCs w:val="28"/>
        </w:rPr>
        <w:t>тыс. руб.</w:t>
      </w:r>
    </w:p>
    <w:bookmarkEnd w:id="4"/>
    <w:p w14:paraId="51F63FAD" w14:textId="77777777" w:rsidR="0073121C" w:rsidRPr="0073121C" w:rsidRDefault="0073121C" w:rsidP="0073121C">
      <w:pPr>
        <w:shd w:val="clear" w:color="auto" w:fill="FFFFFF" w:themeFill="background1"/>
        <w:autoSpaceDE w:val="0"/>
        <w:autoSpaceDN w:val="0"/>
        <w:adjustRightInd w:val="0"/>
        <w:ind w:firstLine="567"/>
        <w:jc w:val="both"/>
        <w:rPr>
          <w:sz w:val="28"/>
          <w:szCs w:val="28"/>
        </w:rPr>
      </w:pPr>
      <w:r w:rsidRPr="0073121C">
        <w:rPr>
          <w:sz w:val="28"/>
          <w:szCs w:val="28"/>
        </w:rPr>
        <w:lastRenderedPageBreak/>
        <w:t xml:space="preserve">На реализацию государственной программы Липецкой области "Эффективное государственное управление и развитие муниципальной службы в Липецкой области" </w:t>
      </w:r>
      <w:r w:rsidRPr="0073121C">
        <w:rPr>
          <w:bCs/>
          <w:sz w:val="28"/>
          <w:szCs w:val="28"/>
        </w:rPr>
        <w:t xml:space="preserve">предусмотрено </w:t>
      </w:r>
      <w:r w:rsidRPr="0073121C">
        <w:rPr>
          <w:sz w:val="28"/>
          <w:szCs w:val="28"/>
        </w:rPr>
        <w:t>на 2026 год – 66 277,4 тыс. руб., на 2027 год – 71 902,5 тыс. руб., на 2028 год – 74 436,2 тыс. руб., в том числе:</w:t>
      </w:r>
    </w:p>
    <w:p w14:paraId="6EF5A124" w14:textId="77777777" w:rsidR="0073121C" w:rsidRPr="0073121C" w:rsidRDefault="0073121C" w:rsidP="0073121C">
      <w:pPr>
        <w:shd w:val="clear" w:color="auto" w:fill="FFFFFF" w:themeFill="background1"/>
        <w:ind w:firstLine="567"/>
        <w:jc w:val="both"/>
        <w:rPr>
          <w:sz w:val="28"/>
          <w:szCs w:val="28"/>
        </w:rPr>
      </w:pPr>
      <w:r w:rsidRPr="0073121C">
        <w:rPr>
          <w:sz w:val="28"/>
          <w:szCs w:val="28"/>
        </w:rPr>
        <w:t xml:space="preserve">- в рамках комплекса процессных мероприятий </w:t>
      </w:r>
      <w:r w:rsidRPr="0073121C">
        <w:rPr>
          <w:bCs/>
          <w:sz w:val="28"/>
          <w:szCs w:val="28"/>
        </w:rPr>
        <w:t xml:space="preserve">"Эффективное государственное управление и развитие муниципальной службы в Липецкой области" предусмотрено </w:t>
      </w:r>
      <w:r w:rsidRPr="0073121C">
        <w:rPr>
          <w:sz w:val="28"/>
          <w:szCs w:val="28"/>
        </w:rPr>
        <w:t>на 2026 год – 3 807,2 тыс. руб., на 2027 год – 8 165,2 тыс. руб., на 2028 год – 9 324,9 тыс. руб.;</w:t>
      </w:r>
    </w:p>
    <w:p w14:paraId="6033E55A" w14:textId="77777777" w:rsidR="0073121C" w:rsidRPr="0073121C" w:rsidRDefault="0073121C" w:rsidP="0073121C">
      <w:pPr>
        <w:shd w:val="clear" w:color="auto" w:fill="FFFFFF" w:themeFill="background1"/>
        <w:ind w:firstLine="567"/>
        <w:jc w:val="both"/>
        <w:rPr>
          <w:bCs/>
          <w:sz w:val="28"/>
          <w:szCs w:val="28"/>
        </w:rPr>
      </w:pPr>
      <w:r w:rsidRPr="0073121C">
        <w:rPr>
          <w:sz w:val="28"/>
          <w:szCs w:val="28"/>
        </w:rPr>
        <w:t xml:space="preserve">- в рамках комплекса процессных мероприятий </w:t>
      </w:r>
      <w:r w:rsidRPr="0073121C">
        <w:rPr>
          <w:bCs/>
          <w:sz w:val="28"/>
          <w:szCs w:val="28"/>
        </w:rPr>
        <w:t xml:space="preserve">"Обеспечение деятельности министерства имущественных и земельных отношений Липецкой области, министерства цифрового развития и искусственного интеллекта Липецкой области, государственной инспекции по надзору за техническим состоянием самоходных машин и других видов техники Липецкой области" предусмотрено в 2026 году – </w:t>
      </w:r>
      <w:r w:rsidRPr="0073121C">
        <w:rPr>
          <w:sz w:val="28"/>
          <w:szCs w:val="28"/>
        </w:rPr>
        <w:t xml:space="preserve">62 470,2 </w:t>
      </w:r>
      <w:r w:rsidRPr="0073121C">
        <w:rPr>
          <w:bCs/>
          <w:sz w:val="28"/>
          <w:szCs w:val="28"/>
        </w:rPr>
        <w:t xml:space="preserve"> тыс. руб., в 2027 году </w:t>
      </w:r>
      <w:r w:rsidRPr="0073121C">
        <w:rPr>
          <w:sz w:val="28"/>
          <w:szCs w:val="28"/>
        </w:rPr>
        <w:t xml:space="preserve">– 63 737,3 </w:t>
      </w:r>
      <w:r w:rsidRPr="0073121C">
        <w:rPr>
          <w:bCs/>
          <w:sz w:val="28"/>
          <w:szCs w:val="28"/>
        </w:rPr>
        <w:t xml:space="preserve">тыс. руб., в 2028 году – </w:t>
      </w:r>
      <w:r w:rsidRPr="0073121C">
        <w:rPr>
          <w:sz w:val="28"/>
          <w:szCs w:val="28"/>
        </w:rPr>
        <w:t xml:space="preserve">65 111,3 </w:t>
      </w:r>
      <w:r w:rsidRPr="0073121C">
        <w:rPr>
          <w:bCs/>
          <w:sz w:val="28"/>
          <w:szCs w:val="28"/>
        </w:rPr>
        <w:t>тыс. руб.</w:t>
      </w:r>
    </w:p>
    <w:p w14:paraId="572EC52A" w14:textId="77777777" w:rsidR="00494D1A" w:rsidRPr="00FC73A8" w:rsidRDefault="00494D1A" w:rsidP="00494D1A">
      <w:pPr>
        <w:shd w:val="clear" w:color="auto" w:fill="FFFFFF" w:themeFill="background1"/>
        <w:ind w:firstLine="567"/>
        <w:jc w:val="both"/>
        <w:rPr>
          <w:bCs/>
          <w:sz w:val="28"/>
          <w:szCs w:val="28"/>
          <w:highlight w:val="yellow"/>
        </w:rPr>
      </w:pPr>
    </w:p>
    <w:p w14:paraId="384EC7C8" w14:textId="6F7F4BC6" w:rsidR="00494D1A" w:rsidRDefault="00494D1A" w:rsidP="00494D1A">
      <w:pPr>
        <w:autoSpaceDE w:val="0"/>
        <w:autoSpaceDN w:val="0"/>
        <w:adjustRightInd w:val="0"/>
        <w:ind w:firstLine="567"/>
        <w:jc w:val="both"/>
        <w:rPr>
          <w:sz w:val="28"/>
          <w:szCs w:val="28"/>
        </w:rPr>
      </w:pPr>
      <w:r w:rsidRPr="000D0E34">
        <w:rPr>
          <w:b/>
          <w:bCs/>
          <w:sz w:val="28"/>
          <w:szCs w:val="28"/>
        </w:rPr>
        <w:t xml:space="preserve">По подразделу 0406 </w:t>
      </w:r>
      <w:r w:rsidRPr="000D0E34">
        <w:rPr>
          <w:b/>
          <w:bCs/>
          <w:iCs/>
          <w:sz w:val="28"/>
          <w:szCs w:val="28"/>
        </w:rPr>
        <w:t>"</w:t>
      </w:r>
      <w:r w:rsidRPr="000D0E34">
        <w:rPr>
          <w:b/>
          <w:bCs/>
          <w:sz w:val="28"/>
          <w:szCs w:val="28"/>
        </w:rPr>
        <w:t>Водное хозяйство</w:t>
      </w:r>
      <w:r w:rsidRPr="000D0E34">
        <w:rPr>
          <w:b/>
          <w:bCs/>
          <w:iCs/>
          <w:sz w:val="28"/>
          <w:szCs w:val="28"/>
        </w:rPr>
        <w:t>"</w:t>
      </w:r>
      <w:r w:rsidRPr="000D0E34">
        <w:rPr>
          <w:b/>
          <w:bCs/>
          <w:spacing w:val="-1"/>
          <w:sz w:val="28"/>
          <w:szCs w:val="20"/>
        </w:rPr>
        <w:t xml:space="preserve"> </w:t>
      </w:r>
      <w:r w:rsidRPr="000D0E34">
        <w:rPr>
          <w:sz w:val="28"/>
          <w:szCs w:val="28"/>
        </w:rPr>
        <w:t xml:space="preserve">запланировано на </w:t>
      </w:r>
      <w:r w:rsidR="000D0E34" w:rsidRPr="000D0E34">
        <w:rPr>
          <w:sz w:val="28"/>
          <w:szCs w:val="28"/>
        </w:rPr>
        <w:t>2026 год – 104 784,5 тыс.</w:t>
      </w:r>
      <w:r w:rsidR="006C70C6">
        <w:rPr>
          <w:sz w:val="28"/>
          <w:szCs w:val="28"/>
        </w:rPr>
        <w:t xml:space="preserve"> </w:t>
      </w:r>
      <w:r w:rsidR="000D0E34" w:rsidRPr="000D0E34">
        <w:rPr>
          <w:sz w:val="28"/>
          <w:szCs w:val="28"/>
        </w:rPr>
        <w:t>руб., на 2027 год – 226 310,7 тыс.</w:t>
      </w:r>
      <w:r w:rsidR="006C70C6">
        <w:rPr>
          <w:sz w:val="28"/>
          <w:szCs w:val="28"/>
        </w:rPr>
        <w:t xml:space="preserve"> </w:t>
      </w:r>
      <w:r w:rsidR="000D0E34" w:rsidRPr="000D0E34">
        <w:rPr>
          <w:sz w:val="28"/>
          <w:szCs w:val="28"/>
        </w:rPr>
        <w:t>руб., на 2028 год – 204 657,0 тыс.</w:t>
      </w:r>
      <w:r w:rsidR="006C70C6">
        <w:rPr>
          <w:sz w:val="28"/>
          <w:szCs w:val="28"/>
        </w:rPr>
        <w:t xml:space="preserve"> </w:t>
      </w:r>
      <w:r w:rsidR="000D0E34" w:rsidRPr="000D0E34">
        <w:rPr>
          <w:sz w:val="28"/>
          <w:szCs w:val="28"/>
        </w:rPr>
        <w:t>руб.</w:t>
      </w:r>
      <w:r w:rsidRPr="000D0E34">
        <w:rPr>
          <w:sz w:val="28"/>
          <w:szCs w:val="28"/>
        </w:rPr>
        <w:t xml:space="preserve"> </w:t>
      </w:r>
    </w:p>
    <w:p w14:paraId="4601706A" w14:textId="77777777" w:rsidR="007B5A8B" w:rsidRPr="003D09AC" w:rsidRDefault="007B5A8B" w:rsidP="007B5A8B">
      <w:pPr>
        <w:autoSpaceDE w:val="0"/>
        <w:autoSpaceDN w:val="0"/>
        <w:adjustRightInd w:val="0"/>
        <w:ind w:firstLine="567"/>
        <w:jc w:val="both"/>
        <w:rPr>
          <w:spacing w:val="-1"/>
          <w:sz w:val="28"/>
          <w:szCs w:val="20"/>
        </w:rPr>
      </w:pPr>
      <w:r w:rsidRPr="003D09AC">
        <w:rPr>
          <w:bCs/>
          <w:sz w:val="28"/>
          <w:szCs w:val="28"/>
        </w:rPr>
        <w:t xml:space="preserve">На реализацию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w:t>
      </w:r>
      <w:r w:rsidRPr="003D09AC">
        <w:rPr>
          <w:sz w:val="28"/>
          <w:szCs w:val="28"/>
        </w:rPr>
        <w:t>предусмотрено на 2026 год – 104 784,5</w:t>
      </w:r>
      <w:r w:rsidRPr="003D09AC">
        <w:rPr>
          <w:spacing w:val="-1"/>
          <w:sz w:val="28"/>
          <w:szCs w:val="20"/>
        </w:rPr>
        <w:t xml:space="preserve"> </w:t>
      </w:r>
      <w:r w:rsidRPr="003D09AC">
        <w:rPr>
          <w:sz w:val="28"/>
          <w:szCs w:val="28"/>
        </w:rPr>
        <w:t>тыс. руб., на 2027 год – 226 310,7</w:t>
      </w:r>
      <w:r w:rsidRPr="003D09AC">
        <w:rPr>
          <w:spacing w:val="-1"/>
          <w:sz w:val="28"/>
          <w:szCs w:val="20"/>
        </w:rPr>
        <w:t xml:space="preserve"> </w:t>
      </w:r>
      <w:r w:rsidRPr="003D09AC">
        <w:rPr>
          <w:sz w:val="28"/>
          <w:szCs w:val="28"/>
        </w:rPr>
        <w:t xml:space="preserve">тыс. руб., на 2028 год – 204 657,0 тыс. руб., </w:t>
      </w:r>
      <w:r w:rsidRPr="003D09AC">
        <w:rPr>
          <w:spacing w:val="-1"/>
          <w:sz w:val="28"/>
          <w:szCs w:val="20"/>
        </w:rPr>
        <w:t>в том числе:</w:t>
      </w:r>
    </w:p>
    <w:p w14:paraId="404265AE" w14:textId="77777777" w:rsidR="007B5A8B" w:rsidRPr="003D09AC" w:rsidRDefault="007B5A8B" w:rsidP="007B5A8B">
      <w:pPr>
        <w:autoSpaceDE w:val="0"/>
        <w:autoSpaceDN w:val="0"/>
        <w:adjustRightInd w:val="0"/>
        <w:ind w:firstLine="567"/>
        <w:jc w:val="both"/>
        <w:rPr>
          <w:spacing w:val="-1"/>
          <w:sz w:val="28"/>
          <w:szCs w:val="20"/>
        </w:rPr>
      </w:pPr>
      <w:r w:rsidRPr="003D09AC">
        <w:rPr>
          <w:spacing w:val="-1"/>
          <w:sz w:val="28"/>
          <w:szCs w:val="20"/>
        </w:rPr>
        <w:t>-в рамках регионального проекта "Вода России" на улучшение гидрографической сети за счет субвенции из федерального бюджета предусмотрено на 2027 год – 152 229,7 тыс. руб., на 2028 год – 120 000,0 тыс. руб.;</w:t>
      </w:r>
    </w:p>
    <w:p w14:paraId="4E439AFA" w14:textId="77777777" w:rsidR="007B5A8B" w:rsidRPr="003D09AC" w:rsidRDefault="007B5A8B" w:rsidP="007B5A8B">
      <w:pPr>
        <w:autoSpaceDE w:val="0"/>
        <w:autoSpaceDN w:val="0"/>
        <w:adjustRightInd w:val="0"/>
        <w:ind w:firstLine="567"/>
        <w:jc w:val="both"/>
        <w:rPr>
          <w:sz w:val="28"/>
          <w:szCs w:val="28"/>
        </w:rPr>
      </w:pPr>
      <w:r w:rsidRPr="003D09AC">
        <w:rPr>
          <w:spacing w:val="-1"/>
          <w:sz w:val="28"/>
          <w:szCs w:val="20"/>
        </w:rPr>
        <w:t>-в рамках ведомственного проекта "Охрана водных объектов и повышение эксплуатационной надежности гидротехнических сооружений, в том числе бесхозяйных, путем их проведения к безопасному техническому состоянию"</w:t>
      </w:r>
      <w:r w:rsidRPr="003D09AC">
        <w:rPr>
          <w:sz w:val="28"/>
          <w:szCs w:val="28"/>
        </w:rPr>
        <w:t xml:space="preserve"> планируется направить</w:t>
      </w:r>
      <w:r w:rsidRPr="003D09AC">
        <w:rPr>
          <w:bCs/>
          <w:sz w:val="28"/>
          <w:szCs w:val="28"/>
        </w:rPr>
        <w:t xml:space="preserve"> в 2026 году – 11 227,6 </w:t>
      </w:r>
      <w:r w:rsidRPr="003D09AC">
        <w:rPr>
          <w:sz w:val="28"/>
          <w:szCs w:val="28"/>
        </w:rPr>
        <w:t>тыс. руб., из них 6951,8 тыс</w:t>
      </w:r>
      <w:r w:rsidRPr="003D09AC">
        <w:rPr>
          <w:bCs/>
          <w:sz w:val="28"/>
          <w:szCs w:val="28"/>
        </w:rPr>
        <w:t>.</w:t>
      </w:r>
      <w:r w:rsidRPr="003D09AC">
        <w:rPr>
          <w:sz w:val="28"/>
          <w:szCs w:val="28"/>
        </w:rPr>
        <w:t xml:space="preserve"> руб. за счет средств  федерального бюджета, в 2027-2028 годах – 6 830,3 тыс. руб. за счет средств федерального бюджета;</w:t>
      </w:r>
    </w:p>
    <w:p w14:paraId="129D4FB3" w14:textId="77777777" w:rsidR="007B5A8B" w:rsidRPr="00494D1A" w:rsidRDefault="007B5A8B" w:rsidP="007B5A8B">
      <w:pPr>
        <w:autoSpaceDE w:val="0"/>
        <w:autoSpaceDN w:val="0"/>
        <w:adjustRightInd w:val="0"/>
        <w:ind w:firstLine="567"/>
        <w:jc w:val="both"/>
        <w:rPr>
          <w:sz w:val="28"/>
          <w:szCs w:val="28"/>
        </w:rPr>
      </w:pPr>
      <w:r w:rsidRPr="003D09AC">
        <w:rPr>
          <w:spacing w:val="-1"/>
          <w:sz w:val="28"/>
          <w:szCs w:val="20"/>
        </w:rPr>
        <w:t>-в рамках комплекса процессных мероприятий "Обеспечение деятельности министерства природных ресурсов и экологии Липецкой области и подведомственных организаций"</w:t>
      </w:r>
      <w:r w:rsidRPr="003D09AC">
        <w:rPr>
          <w:sz w:val="28"/>
          <w:szCs w:val="28"/>
        </w:rPr>
        <w:t xml:space="preserve"> на содержание бюджетного учреждения будет направлено </w:t>
      </w:r>
      <w:r w:rsidRPr="003D09AC">
        <w:rPr>
          <w:bCs/>
          <w:sz w:val="28"/>
          <w:szCs w:val="28"/>
        </w:rPr>
        <w:t xml:space="preserve">в 2026 году – 93 556,9 </w:t>
      </w:r>
      <w:r w:rsidRPr="003D09AC">
        <w:rPr>
          <w:sz w:val="28"/>
          <w:szCs w:val="28"/>
        </w:rPr>
        <w:t>тыс. руб., в 2027 году – 67 250,7 тыс. руб., в 2028 году – 77 826,7 тыс. руб.</w:t>
      </w:r>
    </w:p>
    <w:p w14:paraId="018AD45C" w14:textId="77777777" w:rsidR="007B5A8B" w:rsidRPr="000D0E34" w:rsidRDefault="007B5A8B" w:rsidP="00494D1A">
      <w:pPr>
        <w:autoSpaceDE w:val="0"/>
        <w:autoSpaceDN w:val="0"/>
        <w:adjustRightInd w:val="0"/>
        <w:ind w:firstLine="567"/>
        <w:jc w:val="both"/>
        <w:rPr>
          <w:sz w:val="28"/>
          <w:szCs w:val="28"/>
        </w:rPr>
      </w:pPr>
    </w:p>
    <w:p w14:paraId="5F31F9F6" w14:textId="10F3BA4B" w:rsidR="0046393F" w:rsidRPr="00004EF6" w:rsidRDefault="0046393F" w:rsidP="0046393F">
      <w:pPr>
        <w:autoSpaceDE w:val="0"/>
        <w:autoSpaceDN w:val="0"/>
        <w:adjustRightInd w:val="0"/>
        <w:ind w:firstLine="567"/>
        <w:jc w:val="both"/>
        <w:rPr>
          <w:sz w:val="28"/>
          <w:szCs w:val="28"/>
        </w:rPr>
      </w:pPr>
      <w:r w:rsidRPr="00494D1A">
        <w:rPr>
          <w:b/>
          <w:bCs/>
          <w:sz w:val="28"/>
          <w:szCs w:val="28"/>
        </w:rPr>
        <w:t xml:space="preserve">По подразделу 0407 </w:t>
      </w:r>
      <w:r w:rsidRPr="00494D1A">
        <w:rPr>
          <w:b/>
          <w:bCs/>
          <w:iCs/>
          <w:sz w:val="28"/>
          <w:szCs w:val="28"/>
        </w:rPr>
        <w:t>"</w:t>
      </w:r>
      <w:r w:rsidRPr="00494D1A">
        <w:rPr>
          <w:b/>
          <w:bCs/>
          <w:sz w:val="28"/>
          <w:szCs w:val="28"/>
        </w:rPr>
        <w:t>Лесное хозяйство</w:t>
      </w:r>
      <w:r w:rsidRPr="00494D1A">
        <w:rPr>
          <w:b/>
          <w:bCs/>
          <w:iCs/>
          <w:sz w:val="28"/>
          <w:szCs w:val="28"/>
        </w:rPr>
        <w:t>"</w:t>
      </w:r>
      <w:r w:rsidRPr="00494D1A">
        <w:rPr>
          <w:b/>
          <w:bCs/>
          <w:sz w:val="28"/>
          <w:szCs w:val="28"/>
        </w:rPr>
        <w:t xml:space="preserve"> </w:t>
      </w:r>
      <w:r w:rsidRPr="00004EF6">
        <w:rPr>
          <w:sz w:val="28"/>
          <w:szCs w:val="28"/>
        </w:rPr>
        <w:t xml:space="preserve">запланировано </w:t>
      </w:r>
      <w:bookmarkStart w:id="13" w:name="_Hlk212039082"/>
      <w:r w:rsidRPr="00004EF6">
        <w:rPr>
          <w:sz w:val="28"/>
          <w:szCs w:val="28"/>
        </w:rPr>
        <w:t>на 2026 год – 844 </w:t>
      </w:r>
      <w:r w:rsidR="0047130D" w:rsidRPr="00004EF6">
        <w:rPr>
          <w:sz w:val="28"/>
          <w:szCs w:val="28"/>
        </w:rPr>
        <w:t>56</w:t>
      </w:r>
      <w:r w:rsidRPr="00004EF6">
        <w:rPr>
          <w:sz w:val="28"/>
          <w:szCs w:val="28"/>
        </w:rPr>
        <w:t>6,7 тыс. руб., на 2027 год – 863 </w:t>
      </w:r>
      <w:r w:rsidR="0047130D" w:rsidRPr="00004EF6">
        <w:rPr>
          <w:sz w:val="28"/>
          <w:szCs w:val="28"/>
        </w:rPr>
        <w:t>75</w:t>
      </w:r>
      <w:r w:rsidRPr="00004EF6">
        <w:rPr>
          <w:sz w:val="28"/>
          <w:szCs w:val="28"/>
        </w:rPr>
        <w:t>0,0</w:t>
      </w:r>
      <w:r w:rsidRPr="00004EF6">
        <w:rPr>
          <w:spacing w:val="-1"/>
          <w:sz w:val="28"/>
          <w:szCs w:val="20"/>
        </w:rPr>
        <w:t xml:space="preserve"> </w:t>
      </w:r>
      <w:r w:rsidRPr="00004EF6">
        <w:rPr>
          <w:sz w:val="28"/>
          <w:szCs w:val="28"/>
        </w:rPr>
        <w:t>тыс. руб., на 2028 год – 912 </w:t>
      </w:r>
      <w:r w:rsidR="0047130D" w:rsidRPr="00004EF6">
        <w:rPr>
          <w:sz w:val="28"/>
          <w:szCs w:val="28"/>
        </w:rPr>
        <w:t>04</w:t>
      </w:r>
      <w:r w:rsidRPr="00004EF6">
        <w:rPr>
          <w:sz w:val="28"/>
          <w:szCs w:val="28"/>
        </w:rPr>
        <w:t xml:space="preserve">3,8 тыс. руб. </w:t>
      </w:r>
    </w:p>
    <w:bookmarkEnd w:id="13"/>
    <w:p w14:paraId="1B4F3DD1" w14:textId="74C46EF7" w:rsidR="0046393F" w:rsidRPr="003D09AC" w:rsidRDefault="0046393F" w:rsidP="0046393F">
      <w:pPr>
        <w:autoSpaceDE w:val="0"/>
        <w:autoSpaceDN w:val="0"/>
        <w:adjustRightInd w:val="0"/>
        <w:ind w:firstLine="567"/>
        <w:jc w:val="both"/>
        <w:rPr>
          <w:sz w:val="28"/>
          <w:szCs w:val="28"/>
        </w:rPr>
      </w:pPr>
      <w:r w:rsidRPr="00004EF6">
        <w:rPr>
          <w:bCs/>
          <w:sz w:val="28"/>
          <w:szCs w:val="28"/>
        </w:rPr>
        <w:t>На реализацию государственной программы Липецкой области "Развитие лесного хозяйства в Липецкой области" предусмотрено</w:t>
      </w:r>
      <w:r w:rsidRPr="00004EF6">
        <w:rPr>
          <w:sz w:val="28"/>
          <w:szCs w:val="28"/>
        </w:rPr>
        <w:t xml:space="preserve"> на 2026 год – 844 </w:t>
      </w:r>
      <w:r w:rsidR="0047130D" w:rsidRPr="00004EF6">
        <w:rPr>
          <w:sz w:val="28"/>
          <w:szCs w:val="28"/>
        </w:rPr>
        <w:t>56</w:t>
      </w:r>
      <w:r w:rsidRPr="00004EF6">
        <w:rPr>
          <w:sz w:val="28"/>
          <w:szCs w:val="28"/>
        </w:rPr>
        <w:t>6,7 тыс. руб., на 2027 год – 863 </w:t>
      </w:r>
      <w:r w:rsidR="0047130D" w:rsidRPr="00004EF6">
        <w:rPr>
          <w:sz w:val="28"/>
          <w:szCs w:val="28"/>
        </w:rPr>
        <w:t>75</w:t>
      </w:r>
      <w:r w:rsidRPr="00004EF6">
        <w:rPr>
          <w:sz w:val="28"/>
          <w:szCs w:val="28"/>
        </w:rPr>
        <w:t>0,0</w:t>
      </w:r>
      <w:r w:rsidRPr="00004EF6">
        <w:rPr>
          <w:spacing w:val="-1"/>
          <w:sz w:val="28"/>
          <w:szCs w:val="20"/>
        </w:rPr>
        <w:t xml:space="preserve"> </w:t>
      </w:r>
      <w:r w:rsidRPr="00004EF6">
        <w:rPr>
          <w:sz w:val="28"/>
          <w:szCs w:val="28"/>
        </w:rPr>
        <w:t>тыс. руб., на 2028 год – 912 </w:t>
      </w:r>
      <w:r w:rsidR="0047130D" w:rsidRPr="00004EF6">
        <w:rPr>
          <w:sz w:val="28"/>
          <w:szCs w:val="28"/>
        </w:rPr>
        <w:t>043</w:t>
      </w:r>
      <w:r w:rsidRPr="00004EF6">
        <w:rPr>
          <w:sz w:val="28"/>
          <w:szCs w:val="28"/>
        </w:rPr>
        <w:t xml:space="preserve">,8 тыс. руб., </w:t>
      </w:r>
      <w:r w:rsidRPr="00004EF6">
        <w:rPr>
          <w:bCs/>
          <w:sz w:val="28"/>
          <w:szCs w:val="28"/>
        </w:rPr>
        <w:t xml:space="preserve"> </w:t>
      </w:r>
      <w:r w:rsidRPr="00004EF6">
        <w:rPr>
          <w:sz w:val="28"/>
          <w:szCs w:val="28"/>
        </w:rPr>
        <w:t>в том числе:</w:t>
      </w:r>
    </w:p>
    <w:p w14:paraId="4A034089" w14:textId="77777777" w:rsidR="0046393F" w:rsidRPr="003D09AC" w:rsidRDefault="0046393F" w:rsidP="0046393F">
      <w:pPr>
        <w:autoSpaceDE w:val="0"/>
        <w:autoSpaceDN w:val="0"/>
        <w:adjustRightInd w:val="0"/>
        <w:ind w:firstLine="567"/>
        <w:jc w:val="both"/>
        <w:rPr>
          <w:sz w:val="28"/>
          <w:szCs w:val="28"/>
        </w:rPr>
      </w:pPr>
      <w:r w:rsidRPr="003D09AC">
        <w:rPr>
          <w:sz w:val="28"/>
          <w:szCs w:val="28"/>
        </w:rPr>
        <w:lastRenderedPageBreak/>
        <w:t>- на реализацию переданных полномочий в области лесных отношений из федерального бюджета выделено 285 891,6 тыс. руб. в 2026 году, 296 155,2 тыс. руб. в 2027 году, 335 583,0 тыс. руб. в 2028 году;</w:t>
      </w:r>
    </w:p>
    <w:p w14:paraId="79CF97CA" w14:textId="77777777" w:rsidR="0046393F" w:rsidRPr="003D09AC" w:rsidRDefault="0046393F" w:rsidP="0046393F">
      <w:pPr>
        <w:autoSpaceDE w:val="0"/>
        <w:autoSpaceDN w:val="0"/>
        <w:adjustRightInd w:val="0"/>
        <w:ind w:firstLine="567"/>
        <w:jc w:val="both"/>
        <w:rPr>
          <w:sz w:val="28"/>
          <w:szCs w:val="28"/>
        </w:rPr>
      </w:pPr>
      <w:r w:rsidRPr="003D09AC">
        <w:rPr>
          <w:sz w:val="28"/>
          <w:szCs w:val="28"/>
        </w:rPr>
        <w:t xml:space="preserve">- на реализацию регионального проекта </w:t>
      </w:r>
      <w:r w:rsidRPr="003D09AC">
        <w:rPr>
          <w:bCs/>
          <w:sz w:val="28"/>
          <w:szCs w:val="28"/>
        </w:rPr>
        <w:t>"</w:t>
      </w:r>
      <w:r w:rsidRPr="003D09AC">
        <w:rPr>
          <w:sz w:val="28"/>
          <w:szCs w:val="28"/>
        </w:rPr>
        <w:t>Сохранение лесов</w:t>
      </w:r>
      <w:r w:rsidRPr="003D09AC">
        <w:rPr>
          <w:bCs/>
          <w:sz w:val="28"/>
          <w:szCs w:val="28"/>
        </w:rPr>
        <w:t>"</w:t>
      </w:r>
      <w:r w:rsidRPr="003D09AC">
        <w:rPr>
          <w:sz w:val="28"/>
          <w:szCs w:val="28"/>
        </w:rPr>
        <w:t xml:space="preserve"> бюджетные ассигнования будут направлены на предоставление субсидий государственным бюджетным и автономным учреждениям в сфере лесного хозяйства в 2026 году – 54 142,7 тыс. руб., в 2027 – 2028 годах – 54 942,7 тыс. руб. ежегодно;</w:t>
      </w:r>
    </w:p>
    <w:p w14:paraId="2BFF2049" w14:textId="77777777" w:rsidR="0046393F" w:rsidRPr="003D09AC" w:rsidRDefault="0046393F" w:rsidP="0046393F">
      <w:pPr>
        <w:autoSpaceDE w:val="0"/>
        <w:autoSpaceDN w:val="0"/>
        <w:adjustRightInd w:val="0"/>
        <w:ind w:firstLine="567"/>
        <w:jc w:val="both"/>
        <w:rPr>
          <w:sz w:val="28"/>
          <w:szCs w:val="28"/>
        </w:rPr>
      </w:pPr>
      <w:r w:rsidRPr="003D09AC">
        <w:rPr>
          <w:sz w:val="28"/>
          <w:szCs w:val="28"/>
        </w:rPr>
        <w:t xml:space="preserve">- в рамках комплекса процессных мероприятий </w:t>
      </w:r>
      <w:r w:rsidRPr="003D09AC">
        <w:rPr>
          <w:bCs/>
          <w:sz w:val="28"/>
          <w:szCs w:val="28"/>
        </w:rPr>
        <w:t>"Обеспечение использования, охраны, защиты и воспроизводства лесов на землях лесного фонда, землях населенных пунктов и землях иных категорий" бюджетные ассигнования будут направлены на:</w:t>
      </w:r>
    </w:p>
    <w:p w14:paraId="75866CC1" w14:textId="77777777" w:rsidR="0046393F" w:rsidRPr="003D09AC" w:rsidRDefault="0046393F" w:rsidP="0046393F">
      <w:pPr>
        <w:autoSpaceDE w:val="0"/>
        <w:autoSpaceDN w:val="0"/>
        <w:adjustRightInd w:val="0"/>
        <w:ind w:firstLine="567"/>
        <w:jc w:val="both"/>
        <w:rPr>
          <w:sz w:val="28"/>
          <w:szCs w:val="28"/>
        </w:rPr>
      </w:pPr>
      <w:r w:rsidRPr="003D09AC">
        <w:rPr>
          <w:sz w:val="28"/>
          <w:szCs w:val="28"/>
        </w:rPr>
        <w:t>предоставление субсидий государственным бюджетным и автономным учреждениям в сфере лесного хозяйства в 2026 – 2028 годах – 141 387,1 тыс. руб. ежегодно;</w:t>
      </w:r>
    </w:p>
    <w:p w14:paraId="410718F5" w14:textId="77777777" w:rsidR="0046393F" w:rsidRPr="003D09AC" w:rsidRDefault="0046393F" w:rsidP="0046393F">
      <w:pPr>
        <w:autoSpaceDE w:val="0"/>
        <w:autoSpaceDN w:val="0"/>
        <w:adjustRightInd w:val="0"/>
        <w:ind w:firstLine="567"/>
        <w:jc w:val="both"/>
        <w:rPr>
          <w:sz w:val="28"/>
          <w:szCs w:val="28"/>
        </w:rPr>
      </w:pPr>
      <w:r w:rsidRPr="003D09AC">
        <w:rPr>
          <w:sz w:val="28"/>
          <w:szCs w:val="28"/>
        </w:rPr>
        <w:t>проведение профилактики возникновения, локализации и ликвидации очагов вредных организмов, использование лесов, отвод и таксацию лесосек, на проведение ухода за лесами в 2026 году – 49 557,5 тыс. руб., в 2027 году – 57 677,3 тыс. руб., в 2028 году -  66 543,3 тыс. руб.;</w:t>
      </w:r>
    </w:p>
    <w:p w14:paraId="485537C2" w14:textId="77777777" w:rsidR="0046393F" w:rsidRPr="003D09AC" w:rsidRDefault="0046393F" w:rsidP="0046393F">
      <w:pPr>
        <w:autoSpaceDE w:val="0"/>
        <w:autoSpaceDN w:val="0"/>
        <w:adjustRightInd w:val="0"/>
        <w:ind w:firstLine="567"/>
        <w:jc w:val="both"/>
        <w:rPr>
          <w:sz w:val="28"/>
          <w:szCs w:val="28"/>
        </w:rPr>
      </w:pPr>
      <w:r w:rsidRPr="003D09AC">
        <w:rPr>
          <w:sz w:val="28"/>
          <w:szCs w:val="28"/>
        </w:rPr>
        <w:t>- проведение лесопатологического обследования лесов в 2026-2028 годах – 375,0 тыс. руб. ежегодно;</w:t>
      </w:r>
    </w:p>
    <w:p w14:paraId="0848F5A1" w14:textId="77777777" w:rsidR="0046393F" w:rsidRPr="003D09AC" w:rsidRDefault="0046393F" w:rsidP="0046393F">
      <w:pPr>
        <w:autoSpaceDE w:val="0"/>
        <w:autoSpaceDN w:val="0"/>
        <w:adjustRightInd w:val="0"/>
        <w:ind w:firstLine="567"/>
        <w:jc w:val="both"/>
        <w:rPr>
          <w:bCs/>
          <w:sz w:val="28"/>
          <w:szCs w:val="28"/>
        </w:rPr>
      </w:pPr>
      <w:r w:rsidRPr="003D09AC">
        <w:rPr>
          <w:sz w:val="28"/>
          <w:szCs w:val="28"/>
        </w:rPr>
        <w:t xml:space="preserve">- в рамках комплекса процессных мероприятий </w:t>
      </w:r>
      <w:r w:rsidRPr="003D09AC">
        <w:rPr>
          <w:bCs/>
          <w:sz w:val="28"/>
          <w:szCs w:val="28"/>
        </w:rPr>
        <w:t>"Обеспечение эффективной реализации государственных функций в области лесных отношений" бюджетные ассигнования будут направлены на:</w:t>
      </w:r>
    </w:p>
    <w:p w14:paraId="7203E765" w14:textId="77777777" w:rsidR="0046393F" w:rsidRPr="003D09AC" w:rsidRDefault="0046393F" w:rsidP="0046393F">
      <w:pPr>
        <w:autoSpaceDE w:val="0"/>
        <w:autoSpaceDN w:val="0"/>
        <w:adjustRightInd w:val="0"/>
        <w:ind w:firstLine="567"/>
        <w:jc w:val="both"/>
        <w:rPr>
          <w:bCs/>
          <w:sz w:val="28"/>
          <w:szCs w:val="28"/>
        </w:rPr>
      </w:pPr>
      <w:r w:rsidRPr="003D09AC">
        <w:rPr>
          <w:bCs/>
          <w:sz w:val="28"/>
          <w:szCs w:val="28"/>
        </w:rPr>
        <w:t>содержание аппарата управления лесного хозяйства Липецкой области по 46 002,1 тыс. руб. ежегодно;</w:t>
      </w:r>
    </w:p>
    <w:p w14:paraId="1AD0F997" w14:textId="2A788D54" w:rsidR="0046393F" w:rsidRPr="003D09AC" w:rsidRDefault="0046393F" w:rsidP="0046393F">
      <w:pPr>
        <w:autoSpaceDE w:val="0"/>
        <w:autoSpaceDN w:val="0"/>
        <w:adjustRightInd w:val="0"/>
        <w:ind w:firstLine="567"/>
        <w:jc w:val="both"/>
        <w:rPr>
          <w:bCs/>
          <w:sz w:val="28"/>
          <w:szCs w:val="28"/>
        </w:rPr>
      </w:pPr>
      <w:r w:rsidRPr="003D09AC">
        <w:rPr>
          <w:bCs/>
          <w:sz w:val="28"/>
          <w:szCs w:val="28"/>
        </w:rPr>
        <w:t>содержание областных казенных учреждений в сфере лесных отношений в 2026 - 2028 годах – по 264 533,9 тыс.</w:t>
      </w:r>
      <w:r w:rsidR="003D09AC">
        <w:rPr>
          <w:bCs/>
          <w:sz w:val="28"/>
          <w:szCs w:val="28"/>
        </w:rPr>
        <w:t xml:space="preserve"> </w:t>
      </w:r>
      <w:r w:rsidRPr="003D09AC">
        <w:rPr>
          <w:bCs/>
          <w:sz w:val="28"/>
          <w:szCs w:val="28"/>
        </w:rPr>
        <w:t>руб. ежегодно;</w:t>
      </w:r>
    </w:p>
    <w:p w14:paraId="5E03DEE9" w14:textId="3A98ABBB" w:rsidR="0046393F" w:rsidRPr="00494D1A" w:rsidRDefault="0046393F" w:rsidP="0046393F">
      <w:pPr>
        <w:autoSpaceDE w:val="0"/>
        <w:autoSpaceDN w:val="0"/>
        <w:adjustRightInd w:val="0"/>
        <w:ind w:firstLine="567"/>
        <w:jc w:val="both"/>
        <w:rPr>
          <w:bCs/>
          <w:sz w:val="28"/>
          <w:szCs w:val="28"/>
        </w:rPr>
      </w:pPr>
      <w:r w:rsidRPr="003D09AC">
        <w:rPr>
          <w:bCs/>
          <w:sz w:val="28"/>
          <w:szCs w:val="28"/>
        </w:rPr>
        <w:t xml:space="preserve">- в рамках комплекса процессных мероприятий "Формирование престижа лесной отрасли" </w:t>
      </w:r>
      <w:r w:rsidRPr="00004EF6">
        <w:rPr>
          <w:bCs/>
          <w:sz w:val="28"/>
          <w:szCs w:val="28"/>
        </w:rPr>
        <w:t>предусмотрено 2 </w:t>
      </w:r>
      <w:r w:rsidR="0047130D" w:rsidRPr="00004EF6">
        <w:rPr>
          <w:bCs/>
          <w:sz w:val="28"/>
          <w:szCs w:val="28"/>
        </w:rPr>
        <w:t>67</w:t>
      </w:r>
      <w:r w:rsidRPr="00004EF6">
        <w:rPr>
          <w:bCs/>
          <w:sz w:val="28"/>
          <w:szCs w:val="28"/>
        </w:rPr>
        <w:t>6,7 тыс.</w:t>
      </w:r>
      <w:r w:rsidR="003D09AC" w:rsidRPr="00004EF6">
        <w:rPr>
          <w:bCs/>
          <w:sz w:val="28"/>
          <w:szCs w:val="28"/>
        </w:rPr>
        <w:t xml:space="preserve"> </w:t>
      </w:r>
      <w:r w:rsidRPr="00004EF6">
        <w:rPr>
          <w:bCs/>
          <w:sz w:val="28"/>
          <w:szCs w:val="28"/>
        </w:rPr>
        <w:t>руб</w:t>
      </w:r>
      <w:r w:rsidRPr="003D09AC">
        <w:rPr>
          <w:bCs/>
          <w:sz w:val="28"/>
          <w:szCs w:val="28"/>
        </w:rPr>
        <w:t>. ежегодно.</w:t>
      </w:r>
    </w:p>
    <w:p w14:paraId="2AA299B3" w14:textId="77777777" w:rsidR="00494D1A" w:rsidRPr="00FC73A8" w:rsidRDefault="00494D1A" w:rsidP="00494D1A">
      <w:pPr>
        <w:autoSpaceDE w:val="0"/>
        <w:autoSpaceDN w:val="0"/>
        <w:adjustRightInd w:val="0"/>
        <w:ind w:firstLine="567"/>
        <w:jc w:val="both"/>
        <w:rPr>
          <w:bCs/>
          <w:sz w:val="28"/>
          <w:szCs w:val="28"/>
          <w:highlight w:val="yellow"/>
        </w:rPr>
      </w:pPr>
    </w:p>
    <w:p w14:paraId="6671B5E5" w14:textId="3AEBFC30" w:rsidR="006C70C6" w:rsidRPr="006C70C6" w:rsidRDefault="00494D1A" w:rsidP="006C70C6">
      <w:pPr>
        <w:autoSpaceDE w:val="0"/>
        <w:autoSpaceDN w:val="0"/>
        <w:adjustRightInd w:val="0"/>
        <w:ind w:firstLine="567"/>
        <w:jc w:val="both"/>
        <w:rPr>
          <w:sz w:val="28"/>
          <w:szCs w:val="28"/>
        </w:rPr>
      </w:pPr>
      <w:r w:rsidRPr="006C70C6">
        <w:rPr>
          <w:b/>
          <w:bCs/>
          <w:sz w:val="28"/>
          <w:szCs w:val="28"/>
        </w:rPr>
        <w:t xml:space="preserve">По подразделу 0408 </w:t>
      </w:r>
      <w:r w:rsidRPr="006C70C6">
        <w:rPr>
          <w:b/>
          <w:sz w:val="28"/>
          <w:szCs w:val="28"/>
        </w:rPr>
        <w:t>"</w:t>
      </w:r>
      <w:r w:rsidRPr="006C70C6">
        <w:rPr>
          <w:b/>
          <w:bCs/>
          <w:sz w:val="28"/>
          <w:szCs w:val="28"/>
        </w:rPr>
        <w:t>Транспорт</w:t>
      </w:r>
      <w:r w:rsidRPr="006C70C6">
        <w:rPr>
          <w:b/>
          <w:sz w:val="28"/>
          <w:szCs w:val="28"/>
        </w:rPr>
        <w:t>"</w:t>
      </w:r>
      <w:r w:rsidRPr="006C70C6">
        <w:rPr>
          <w:b/>
          <w:bCs/>
          <w:sz w:val="28"/>
          <w:szCs w:val="28"/>
        </w:rPr>
        <w:t xml:space="preserve"> </w:t>
      </w:r>
      <w:r w:rsidRPr="006C70C6">
        <w:rPr>
          <w:sz w:val="28"/>
          <w:szCs w:val="28"/>
        </w:rPr>
        <w:t xml:space="preserve">запланировано </w:t>
      </w:r>
      <w:r w:rsidR="006C70C6" w:rsidRPr="006C70C6">
        <w:rPr>
          <w:sz w:val="28"/>
          <w:szCs w:val="28"/>
        </w:rPr>
        <w:t xml:space="preserve">на 2026 год – </w:t>
      </w:r>
      <w:r w:rsidR="006C70C6">
        <w:rPr>
          <w:sz w:val="28"/>
          <w:szCs w:val="28"/>
        </w:rPr>
        <w:t>1 959 217,4</w:t>
      </w:r>
      <w:r w:rsidR="006C70C6" w:rsidRPr="006C70C6">
        <w:rPr>
          <w:sz w:val="28"/>
          <w:szCs w:val="28"/>
        </w:rPr>
        <w:t xml:space="preserve"> тыс. руб., на 2027 год – </w:t>
      </w:r>
      <w:r w:rsidR="006C70C6">
        <w:rPr>
          <w:sz w:val="28"/>
          <w:szCs w:val="28"/>
        </w:rPr>
        <w:t>2 170 266,2</w:t>
      </w:r>
      <w:r w:rsidR="006C70C6" w:rsidRPr="006C70C6">
        <w:rPr>
          <w:sz w:val="28"/>
          <w:szCs w:val="28"/>
        </w:rPr>
        <w:t xml:space="preserve"> тыс. руб., на 2028 год – </w:t>
      </w:r>
      <w:r w:rsidR="006C70C6">
        <w:rPr>
          <w:sz w:val="28"/>
          <w:szCs w:val="28"/>
        </w:rPr>
        <w:t>2 427 655,9</w:t>
      </w:r>
      <w:r w:rsidR="006C70C6" w:rsidRPr="006C70C6">
        <w:rPr>
          <w:sz w:val="28"/>
          <w:szCs w:val="28"/>
        </w:rPr>
        <w:t xml:space="preserve"> тыс. руб. </w:t>
      </w:r>
    </w:p>
    <w:p w14:paraId="37EB9D33" w14:textId="77777777" w:rsidR="0046393F" w:rsidRPr="003D09AC" w:rsidRDefault="0046393F" w:rsidP="0046393F">
      <w:pPr>
        <w:autoSpaceDE w:val="0"/>
        <w:autoSpaceDN w:val="0"/>
        <w:adjustRightInd w:val="0"/>
        <w:ind w:firstLine="567"/>
        <w:jc w:val="both"/>
        <w:rPr>
          <w:sz w:val="28"/>
          <w:szCs w:val="28"/>
        </w:rPr>
      </w:pPr>
      <w:r w:rsidRPr="003D09AC">
        <w:rPr>
          <w:bCs/>
          <w:sz w:val="28"/>
          <w:szCs w:val="28"/>
        </w:rPr>
        <w:t xml:space="preserve">На реализацию государственной программы Липецкой области "Развитие транспортной системы Липецкой области" предусмотрено </w:t>
      </w:r>
      <w:r w:rsidRPr="003D09AC">
        <w:rPr>
          <w:sz w:val="28"/>
          <w:szCs w:val="28"/>
        </w:rPr>
        <w:t>на 2026 год – 1 959 217,4 тыс. руб., на 2027 год – 2 170 266,2 тыс. руб., на 2028 год – 2 427 655,9 тыс. руб., в том числе:</w:t>
      </w:r>
    </w:p>
    <w:p w14:paraId="64FA6D4A" w14:textId="77777777" w:rsidR="0046393F" w:rsidRPr="003D09AC" w:rsidRDefault="0046393F" w:rsidP="0046393F">
      <w:pPr>
        <w:autoSpaceDE w:val="0"/>
        <w:autoSpaceDN w:val="0"/>
        <w:adjustRightInd w:val="0"/>
        <w:ind w:firstLine="567"/>
        <w:jc w:val="both"/>
        <w:rPr>
          <w:bCs/>
          <w:sz w:val="28"/>
          <w:szCs w:val="28"/>
        </w:rPr>
      </w:pPr>
      <w:r w:rsidRPr="003D09AC">
        <w:rPr>
          <w:bCs/>
          <w:sz w:val="28"/>
          <w:szCs w:val="28"/>
        </w:rPr>
        <w:t>- в рамках комплекса процессных мероприятий "Организация и развитие транспортного обслуживания населения Липецкой области" бюджетные ассигнования будут направлены на:</w:t>
      </w:r>
    </w:p>
    <w:p w14:paraId="763F9FD3" w14:textId="77777777" w:rsidR="0046393F" w:rsidRPr="003D09AC" w:rsidRDefault="0046393F" w:rsidP="0046393F">
      <w:pPr>
        <w:autoSpaceDE w:val="0"/>
        <w:autoSpaceDN w:val="0"/>
        <w:adjustRightInd w:val="0"/>
        <w:ind w:firstLine="567"/>
        <w:jc w:val="both"/>
        <w:rPr>
          <w:rFonts w:ascii="Times New Roman CYR" w:hAnsi="Times New Roman CYR" w:cs="Times New Roman CYR"/>
          <w:sz w:val="28"/>
          <w:szCs w:val="28"/>
        </w:rPr>
      </w:pPr>
      <w:r w:rsidRPr="003D09AC">
        <w:rPr>
          <w:rFonts w:ascii="Times New Roman CYR" w:hAnsi="Times New Roman CYR" w:cs="Times New Roman CYR"/>
          <w:sz w:val="28"/>
          <w:szCs w:val="28"/>
        </w:rPr>
        <w:t>возмещение пригородной пассажирской компании недополученных доходов, возникших в результате регулирования тарифов на пригородном железнодорожном пассажирском транспорте общего пользования в 2026 году – 180 000,0 тыс. руб., в 2027 году – 267 827,2 тыс. руб., в 2028 году – 293 536,5 тыс. руб.;</w:t>
      </w:r>
    </w:p>
    <w:p w14:paraId="01E349BB" w14:textId="7C8CB89B" w:rsidR="0046393F" w:rsidRPr="003D09AC" w:rsidRDefault="0046393F" w:rsidP="0046393F">
      <w:pPr>
        <w:autoSpaceDE w:val="0"/>
        <w:autoSpaceDN w:val="0"/>
        <w:adjustRightInd w:val="0"/>
        <w:ind w:firstLine="567"/>
        <w:jc w:val="both"/>
        <w:rPr>
          <w:rFonts w:ascii="Times New Roman CYR" w:hAnsi="Times New Roman CYR" w:cs="Times New Roman CYR"/>
          <w:sz w:val="28"/>
          <w:szCs w:val="28"/>
        </w:rPr>
      </w:pPr>
      <w:r w:rsidRPr="003D09AC">
        <w:rPr>
          <w:rFonts w:ascii="Times New Roman CYR" w:hAnsi="Times New Roman CYR" w:cs="Times New Roman CYR"/>
          <w:sz w:val="28"/>
          <w:szCs w:val="28"/>
        </w:rPr>
        <w:t xml:space="preserve">на возмещение части затрат, связанных с приобретением автобусов по договору купли-продажи, финансовой аренды (договору лизинга), с помощью </w:t>
      </w:r>
      <w:r w:rsidRPr="003D09AC">
        <w:rPr>
          <w:rFonts w:ascii="Times New Roman CYR" w:hAnsi="Times New Roman CYR" w:cs="Times New Roman CYR"/>
          <w:sz w:val="28"/>
          <w:szCs w:val="28"/>
        </w:rPr>
        <w:lastRenderedPageBreak/>
        <w:t>кредитных (заемных) средств для осуществления регулярных перевозок по межмуниципальным маршрутам регулярных перевозок на 2026 год – 95 744,5 тыс.</w:t>
      </w:r>
      <w:r w:rsidR="004E5E9E">
        <w:rPr>
          <w:rFonts w:ascii="Times New Roman CYR" w:hAnsi="Times New Roman CYR" w:cs="Times New Roman CYR"/>
          <w:sz w:val="28"/>
          <w:szCs w:val="28"/>
        </w:rPr>
        <w:t xml:space="preserve"> </w:t>
      </w:r>
      <w:r w:rsidRPr="003D09AC">
        <w:rPr>
          <w:rFonts w:ascii="Times New Roman CYR" w:hAnsi="Times New Roman CYR" w:cs="Times New Roman CYR"/>
          <w:sz w:val="28"/>
          <w:szCs w:val="28"/>
        </w:rPr>
        <w:t>руб., на 2027 год – 20 401,6 тыс.</w:t>
      </w:r>
      <w:r w:rsidR="004E5E9E">
        <w:rPr>
          <w:rFonts w:ascii="Times New Roman CYR" w:hAnsi="Times New Roman CYR" w:cs="Times New Roman CYR"/>
          <w:sz w:val="28"/>
          <w:szCs w:val="28"/>
        </w:rPr>
        <w:t xml:space="preserve"> </w:t>
      </w:r>
      <w:r w:rsidRPr="003D09AC">
        <w:rPr>
          <w:rFonts w:ascii="Times New Roman CYR" w:hAnsi="Times New Roman CYR" w:cs="Times New Roman CYR"/>
          <w:sz w:val="28"/>
          <w:szCs w:val="28"/>
        </w:rPr>
        <w:t>руб.;</w:t>
      </w:r>
    </w:p>
    <w:p w14:paraId="079049F4" w14:textId="77777777" w:rsidR="0046393F" w:rsidRPr="003D09AC" w:rsidRDefault="0046393F" w:rsidP="0046393F">
      <w:pPr>
        <w:autoSpaceDE w:val="0"/>
        <w:autoSpaceDN w:val="0"/>
        <w:adjustRightInd w:val="0"/>
        <w:ind w:firstLine="567"/>
        <w:jc w:val="both"/>
        <w:rPr>
          <w:bCs/>
          <w:sz w:val="28"/>
          <w:szCs w:val="28"/>
        </w:rPr>
      </w:pPr>
      <w:r w:rsidRPr="003D09AC">
        <w:rPr>
          <w:bCs/>
          <w:sz w:val="28"/>
          <w:szCs w:val="28"/>
        </w:rPr>
        <w:t>проведение конкурса профессионального мастерства водителей предприятий транспортной отрасли в 2027 году – 593,0 тыс. руб., в 2028 году – 601,5 тыс. руб.;</w:t>
      </w:r>
    </w:p>
    <w:p w14:paraId="4571BFE7" w14:textId="1FB212D5" w:rsidR="0046393F" w:rsidRPr="003D09AC" w:rsidRDefault="0046393F" w:rsidP="0046393F">
      <w:pPr>
        <w:autoSpaceDE w:val="0"/>
        <w:autoSpaceDN w:val="0"/>
        <w:adjustRightInd w:val="0"/>
        <w:ind w:firstLine="567"/>
        <w:jc w:val="both"/>
        <w:rPr>
          <w:bCs/>
          <w:sz w:val="28"/>
          <w:szCs w:val="28"/>
        </w:rPr>
      </w:pPr>
      <w:r w:rsidRPr="003D09AC">
        <w:rPr>
          <w:bCs/>
          <w:sz w:val="28"/>
          <w:szCs w:val="28"/>
        </w:rPr>
        <w:t xml:space="preserve">предоставление иного межбюджетного трансферта на исполнение обязательств </w:t>
      </w:r>
      <w:proofErr w:type="spellStart"/>
      <w:r w:rsidRPr="003D09AC">
        <w:rPr>
          <w:bCs/>
          <w:sz w:val="28"/>
          <w:szCs w:val="28"/>
        </w:rPr>
        <w:t>концедента</w:t>
      </w:r>
      <w:proofErr w:type="spellEnd"/>
      <w:r w:rsidRPr="003D09AC">
        <w:rPr>
          <w:bCs/>
          <w:sz w:val="28"/>
          <w:szCs w:val="28"/>
        </w:rPr>
        <w:t xml:space="preserve">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город Липецк в 2026 году – </w:t>
      </w:r>
      <w:r w:rsidR="00040D98">
        <w:rPr>
          <w:bCs/>
          <w:sz w:val="28"/>
          <w:szCs w:val="28"/>
        </w:rPr>
        <w:t xml:space="preserve">                    </w:t>
      </w:r>
      <w:r w:rsidRPr="003D09AC">
        <w:rPr>
          <w:bCs/>
          <w:sz w:val="28"/>
          <w:szCs w:val="28"/>
        </w:rPr>
        <w:t>1</w:t>
      </w:r>
      <w:r w:rsidR="00040D98">
        <w:rPr>
          <w:bCs/>
          <w:sz w:val="28"/>
          <w:szCs w:val="28"/>
        </w:rPr>
        <w:t xml:space="preserve"> </w:t>
      </w:r>
      <w:r w:rsidRPr="003D09AC">
        <w:rPr>
          <w:bCs/>
          <w:sz w:val="28"/>
          <w:szCs w:val="28"/>
        </w:rPr>
        <w:t>020 240,7 тыс. руб., в 2027 году – 1 130 960,4 тыс. руб., в 2028 году – 1 325 326,8 тыс. руб.;</w:t>
      </w:r>
    </w:p>
    <w:p w14:paraId="37DBDC79" w14:textId="77777777" w:rsidR="0046393F" w:rsidRPr="003D09AC" w:rsidRDefault="0046393F" w:rsidP="0046393F">
      <w:pPr>
        <w:autoSpaceDE w:val="0"/>
        <w:autoSpaceDN w:val="0"/>
        <w:adjustRightInd w:val="0"/>
        <w:ind w:firstLine="567"/>
        <w:jc w:val="both"/>
        <w:rPr>
          <w:rFonts w:ascii="Times New Roman CYR" w:hAnsi="Times New Roman CYR" w:cs="Times New Roman CYR"/>
          <w:sz w:val="28"/>
          <w:szCs w:val="20"/>
        </w:rPr>
      </w:pPr>
      <w:r w:rsidRPr="003D09AC">
        <w:rPr>
          <w:rFonts w:ascii="Times New Roman CYR" w:hAnsi="Times New Roman CYR" w:cs="Times New Roman CYR"/>
          <w:sz w:val="28"/>
          <w:szCs w:val="20"/>
        </w:rPr>
        <w:t>на оплату контрактов по организации регулярных перевозок по межмуниципальным маршрутам в 2026 году – 515 334,0 тыс. руб., в 2027 году – 622 256,0 тыс. руб., в 2028 году – 678 289,9 тыс. руб.;</w:t>
      </w:r>
    </w:p>
    <w:p w14:paraId="08A5D72A" w14:textId="77777777" w:rsidR="0046393F" w:rsidRPr="003D09AC" w:rsidRDefault="0046393F" w:rsidP="0046393F">
      <w:pPr>
        <w:autoSpaceDE w:val="0"/>
        <w:autoSpaceDN w:val="0"/>
        <w:adjustRightInd w:val="0"/>
        <w:ind w:firstLine="567"/>
        <w:jc w:val="both"/>
        <w:rPr>
          <w:bCs/>
          <w:sz w:val="28"/>
          <w:szCs w:val="28"/>
        </w:rPr>
      </w:pPr>
      <w:r w:rsidRPr="003D09AC">
        <w:rPr>
          <w:bCs/>
          <w:sz w:val="28"/>
          <w:szCs w:val="28"/>
        </w:rPr>
        <w:t>- в рамках комплекса процессных мероприятий "Обеспечение организационных, информационных, научно-методических условий для реализации Государственной программы" бюджетные ассигнования будут направлены на:</w:t>
      </w:r>
    </w:p>
    <w:p w14:paraId="5D3C2B7D" w14:textId="77777777" w:rsidR="0046393F" w:rsidRPr="003D09AC" w:rsidRDefault="0046393F" w:rsidP="0046393F">
      <w:pPr>
        <w:autoSpaceDE w:val="0"/>
        <w:autoSpaceDN w:val="0"/>
        <w:adjustRightInd w:val="0"/>
        <w:ind w:firstLine="567"/>
        <w:jc w:val="both"/>
        <w:rPr>
          <w:bCs/>
          <w:sz w:val="28"/>
          <w:szCs w:val="28"/>
        </w:rPr>
      </w:pPr>
      <w:r w:rsidRPr="003D09AC">
        <w:rPr>
          <w:bCs/>
          <w:sz w:val="28"/>
          <w:szCs w:val="28"/>
        </w:rPr>
        <w:t>обеспечение деятельности областного казенного учреждения "Агентство автомобильного транспорта Липецкой области" в 2026 году – 75 970,0 тыс. руб., в 2027 году – 74 296,9 тыс. руб., в 2028 году – 75 970,1 тыс. руб.;</w:t>
      </w:r>
    </w:p>
    <w:p w14:paraId="685D5451" w14:textId="77777777" w:rsidR="0046393F" w:rsidRPr="003D09AC" w:rsidRDefault="0046393F" w:rsidP="0046393F">
      <w:pPr>
        <w:autoSpaceDE w:val="0"/>
        <w:autoSpaceDN w:val="0"/>
        <w:adjustRightInd w:val="0"/>
        <w:ind w:firstLine="567"/>
        <w:jc w:val="both"/>
        <w:rPr>
          <w:rFonts w:ascii="Times New Roman CYR" w:hAnsi="Times New Roman CYR" w:cs="Times New Roman CYR"/>
          <w:sz w:val="28"/>
          <w:szCs w:val="20"/>
        </w:rPr>
      </w:pPr>
      <w:r w:rsidRPr="003D09AC">
        <w:rPr>
          <w:rFonts w:ascii="Times New Roman CYR" w:hAnsi="Times New Roman CYR" w:cs="Times New Roman CYR"/>
          <w:sz w:val="28"/>
          <w:szCs w:val="20"/>
        </w:rPr>
        <w:t>обеспечение функций исполнительных органов Липецкой области в сфере дорог и транспорта области в 2026 – 2028 годах по 53 931,1 тыс. руб. ежегодно;</w:t>
      </w:r>
    </w:p>
    <w:p w14:paraId="5F789592" w14:textId="77777777" w:rsidR="0046393F" w:rsidRDefault="0046393F" w:rsidP="0046393F">
      <w:pPr>
        <w:autoSpaceDE w:val="0"/>
        <w:autoSpaceDN w:val="0"/>
        <w:adjustRightInd w:val="0"/>
        <w:ind w:firstLine="567"/>
        <w:jc w:val="both"/>
        <w:rPr>
          <w:bCs/>
          <w:sz w:val="28"/>
          <w:szCs w:val="28"/>
        </w:rPr>
      </w:pPr>
      <w:r w:rsidRPr="003D09AC">
        <w:rPr>
          <w:rFonts w:ascii="Times New Roman CYR" w:hAnsi="Times New Roman CYR" w:cs="Times New Roman CYR"/>
          <w:sz w:val="28"/>
          <w:szCs w:val="20"/>
        </w:rPr>
        <w:t>- в рамках комплекса процессных мероприятий "Расширение использования природного газа в качестве моторного топлива в Липецкой области"</w:t>
      </w:r>
      <w:r w:rsidRPr="003D09AC">
        <w:rPr>
          <w:bCs/>
          <w:sz w:val="28"/>
          <w:szCs w:val="28"/>
        </w:rPr>
        <w:t xml:space="preserve"> бюджетные ассигнования будут направлены на реализацию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в 2026 году – 17 997,1 тыс. руб., </w:t>
      </w:r>
      <w:r w:rsidRPr="003D09AC">
        <w:rPr>
          <w:sz w:val="28"/>
          <w:szCs w:val="28"/>
        </w:rPr>
        <w:t>из них за счет субсидий из федерального бюджета</w:t>
      </w:r>
      <w:r w:rsidRPr="003D09AC">
        <w:rPr>
          <w:bCs/>
          <w:sz w:val="28"/>
          <w:szCs w:val="28"/>
        </w:rPr>
        <w:t xml:space="preserve"> − 12 533,3 тыс. руб.</w:t>
      </w:r>
    </w:p>
    <w:p w14:paraId="300EDC54" w14:textId="77777777" w:rsidR="0046393F" w:rsidRPr="00494D1A" w:rsidRDefault="0046393F" w:rsidP="0046393F">
      <w:pPr>
        <w:autoSpaceDE w:val="0"/>
        <w:autoSpaceDN w:val="0"/>
        <w:adjustRightInd w:val="0"/>
        <w:ind w:firstLine="567"/>
        <w:jc w:val="both"/>
        <w:rPr>
          <w:bCs/>
          <w:sz w:val="28"/>
          <w:szCs w:val="28"/>
        </w:rPr>
      </w:pPr>
    </w:p>
    <w:p w14:paraId="452757A2" w14:textId="77777777" w:rsidR="0046393F" w:rsidRPr="003D09AC" w:rsidRDefault="0046393F" w:rsidP="0046393F">
      <w:pPr>
        <w:pStyle w:val="NormalANX"/>
        <w:spacing w:before="0" w:after="0" w:line="240" w:lineRule="auto"/>
        <w:ind w:firstLine="567"/>
        <w:rPr>
          <w:bCs/>
          <w:szCs w:val="28"/>
        </w:rPr>
      </w:pPr>
      <w:r w:rsidRPr="003D09AC">
        <w:rPr>
          <w:b/>
          <w:bCs/>
          <w:iCs/>
          <w:szCs w:val="28"/>
        </w:rPr>
        <w:t xml:space="preserve">По подразделу 0409 </w:t>
      </w:r>
      <w:r w:rsidRPr="003D09AC">
        <w:rPr>
          <w:b/>
          <w:szCs w:val="28"/>
        </w:rPr>
        <w:t xml:space="preserve">"Дорожное хозяйство (дорожные фонды)" </w:t>
      </w:r>
      <w:r w:rsidRPr="003D09AC">
        <w:rPr>
          <w:bCs/>
          <w:szCs w:val="28"/>
        </w:rPr>
        <w:t>запланировано на 2026 год – 12 272 334,6 тыс. руб., на 2027 год – 11 905 414,7 тыс. руб., на 2028 год – 12 748 301,2 тыс. руб.</w:t>
      </w:r>
    </w:p>
    <w:p w14:paraId="1159C8E2" w14:textId="77777777" w:rsidR="0046393F" w:rsidRPr="003D09AC" w:rsidRDefault="0046393F" w:rsidP="0046393F">
      <w:pPr>
        <w:pStyle w:val="NormalANX"/>
        <w:spacing w:before="0" w:after="0" w:line="240" w:lineRule="auto"/>
        <w:ind w:firstLine="567"/>
        <w:rPr>
          <w:szCs w:val="28"/>
        </w:rPr>
      </w:pPr>
      <w:r w:rsidRPr="003D09AC">
        <w:rPr>
          <w:bCs/>
          <w:szCs w:val="28"/>
        </w:rPr>
        <w:t xml:space="preserve">На реализацию </w:t>
      </w:r>
      <w:r w:rsidRPr="003D09AC">
        <w:rPr>
          <w:szCs w:val="28"/>
        </w:rPr>
        <w:t xml:space="preserve">регионального проекта </w:t>
      </w:r>
      <w:r w:rsidRPr="003D09AC">
        <w:rPr>
          <w:bCs/>
          <w:szCs w:val="28"/>
        </w:rPr>
        <w:t xml:space="preserve">"Развитие транспортной инфраструктуры на сельских территориях" в рамках государственной программы Липецкой области "Комплексное развитие сельских территорий Липецкой области" запланированы бюджетные ассигнования на строительство (реконструкцию) автомобильных дорог на сельских территориях </w:t>
      </w:r>
      <w:r w:rsidRPr="003D09AC">
        <w:rPr>
          <w:szCs w:val="28"/>
        </w:rPr>
        <w:t>в 2026 году – 1 051 081,5 тыс. руб., из них за счет субсидий из федерального бюджета – 956 484,2 тыс. руб., в 2027 году – 160 241,1 тыс. руб., из них за счет субсидий из федерального бюджета – 141 012,2 тыс. руб., в 2028 году – 460 537,8 тыс. руб., из них за счет  субсидий из федерального бюджета – 391 457,1 тыс. руб.</w:t>
      </w:r>
    </w:p>
    <w:p w14:paraId="3C7C3036" w14:textId="77777777" w:rsidR="0046393F" w:rsidRPr="003D09AC" w:rsidRDefault="0046393F" w:rsidP="0046393F">
      <w:pPr>
        <w:pStyle w:val="NormalANX"/>
        <w:spacing w:before="0" w:after="0" w:line="240" w:lineRule="auto"/>
        <w:ind w:firstLine="567"/>
        <w:rPr>
          <w:szCs w:val="28"/>
        </w:rPr>
      </w:pPr>
      <w:r w:rsidRPr="003D09AC">
        <w:rPr>
          <w:bCs/>
          <w:szCs w:val="28"/>
        </w:rPr>
        <w:lastRenderedPageBreak/>
        <w:t xml:space="preserve">На реализацию государственной программы Липецкой области "Развитие транспортной системы Липецкой области" предусмотрено на 2026 год – 10 989 365,1 </w:t>
      </w:r>
      <w:r w:rsidRPr="003D09AC">
        <w:rPr>
          <w:szCs w:val="28"/>
        </w:rPr>
        <w:t>тыс. руб., на 2027 год – 11 513 285,6 тыс. руб., на 2028 год – 12 055 875,4 тыс. руб., в том числе:</w:t>
      </w:r>
    </w:p>
    <w:p w14:paraId="0352649B" w14:textId="77777777" w:rsidR="0046393F" w:rsidRPr="003D09AC" w:rsidRDefault="0046393F" w:rsidP="0046393F">
      <w:pPr>
        <w:pStyle w:val="NormalANX"/>
        <w:spacing w:before="0" w:after="0" w:line="240" w:lineRule="auto"/>
        <w:ind w:firstLine="567"/>
        <w:rPr>
          <w:szCs w:val="28"/>
        </w:rPr>
      </w:pPr>
      <w:r w:rsidRPr="003D09AC">
        <w:rPr>
          <w:szCs w:val="28"/>
        </w:rPr>
        <w:t xml:space="preserve">- на реализацию регионального проекта </w:t>
      </w:r>
      <w:r w:rsidRPr="003D09AC">
        <w:rPr>
          <w:bCs/>
          <w:szCs w:val="28"/>
        </w:rPr>
        <w:t>"Региональная и местная дорожная сеть" б</w:t>
      </w:r>
      <w:r w:rsidRPr="003D09AC">
        <w:rPr>
          <w:szCs w:val="28"/>
        </w:rPr>
        <w:t>юджетные ассигнования будут направлены на:</w:t>
      </w:r>
    </w:p>
    <w:p w14:paraId="0AEA51BF" w14:textId="77777777" w:rsidR="0046393F" w:rsidRPr="003D09AC" w:rsidRDefault="0046393F" w:rsidP="0046393F">
      <w:pPr>
        <w:pStyle w:val="NormalANX"/>
        <w:spacing w:before="0" w:after="0" w:line="240" w:lineRule="auto"/>
        <w:ind w:firstLine="567"/>
        <w:rPr>
          <w:szCs w:val="28"/>
        </w:rPr>
      </w:pPr>
      <w:r w:rsidRPr="003D09AC">
        <w:rPr>
          <w:szCs w:val="28"/>
        </w:rPr>
        <w:t xml:space="preserve">капитальный ремонт и ремонт автомобильных дорог регионального значения в 2026 году – 4 271 104,1 тыс. руб., </w:t>
      </w:r>
      <w:bookmarkStart w:id="14" w:name="_Hlk183525792"/>
      <w:r w:rsidRPr="003D09AC">
        <w:rPr>
          <w:szCs w:val="28"/>
        </w:rPr>
        <w:t xml:space="preserve">из них за счет субсидий из федерального бюджета – </w:t>
      </w:r>
      <w:bookmarkEnd w:id="14"/>
      <w:r w:rsidRPr="003D09AC">
        <w:rPr>
          <w:szCs w:val="28"/>
        </w:rPr>
        <w:t>1 924 853,6 тыс. руб., в 2027 году – 5 303 082,6  тыс. руб., из них за счет субсидий из федерального бюджета – 2 601 229,7 тыс. руб., в 2028 году – 5 773 142,6 тыс. руб., из них за счет субсидий из федерального бюджета – 2 921 142,6 тыс. руб.;</w:t>
      </w:r>
    </w:p>
    <w:p w14:paraId="5A4ED225" w14:textId="77777777" w:rsidR="0046393F" w:rsidRPr="003D09AC" w:rsidRDefault="0046393F" w:rsidP="0046393F">
      <w:pPr>
        <w:pStyle w:val="NormalANX"/>
        <w:spacing w:before="0" w:after="0" w:line="240" w:lineRule="auto"/>
        <w:ind w:firstLine="567"/>
        <w:rPr>
          <w:szCs w:val="28"/>
        </w:rPr>
      </w:pPr>
      <w:r w:rsidRPr="003D09AC">
        <w:rPr>
          <w:szCs w:val="28"/>
        </w:rPr>
        <w:t>предоставление субсидий местным бюджетам на капитальный ремонт и ремонт автомобильных дорог местного значения в 2026 году – 502 000,0 тыс. руб.;</w:t>
      </w:r>
    </w:p>
    <w:p w14:paraId="1CE0CA66" w14:textId="77777777" w:rsidR="0046393F" w:rsidRPr="003D09AC" w:rsidRDefault="0046393F" w:rsidP="0046393F">
      <w:pPr>
        <w:pStyle w:val="NormalANX"/>
        <w:spacing w:before="0" w:after="0" w:line="240" w:lineRule="auto"/>
        <w:ind w:firstLine="567"/>
        <w:rPr>
          <w:szCs w:val="28"/>
        </w:rPr>
      </w:pPr>
      <w:r w:rsidRPr="003D09AC">
        <w:rPr>
          <w:szCs w:val="28"/>
        </w:rPr>
        <w:t xml:space="preserve">- на реализацию регионального проекта </w:t>
      </w:r>
      <w:r w:rsidRPr="003D09AC">
        <w:rPr>
          <w:bCs/>
          <w:szCs w:val="28"/>
        </w:rPr>
        <w:t xml:space="preserve">"Общесистемные меры развития дорожного хозяйства" бюджетные ассигнования будут направлены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а также капитальный ремонт с устройством автоматических пунктов весогабаритного контроля транспортных средств  в 2026 году – 210 020,7 </w:t>
      </w:r>
      <w:r w:rsidRPr="003D09AC">
        <w:rPr>
          <w:szCs w:val="28"/>
        </w:rPr>
        <w:t>тыс. руб., из них за счет субсидий из федерального бюджета –  35 618,3 тыс. руб., в 2027 году – 367 485,4 тыс. руб., из них за счет субсидий из федерального бюджета –  108 485,4 тыс. руб., в 2028 году – 349 905,1 тыс. руб., из них за счет субсидий из федерального бюджета – 105 905,1 тыс. руб.;</w:t>
      </w:r>
    </w:p>
    <w:p w14:paraId="76C163FF" w14:textId="77777777" w:rsidR="0046393F" w:rsidRPr="003D09AC" w:rsidRDefault="0046393F" w:rsidP="0046393F">
      <w:pPr>
        <w:pStyle w:val="NormalANX"/>
        <w:spacing w:before="0" w:after="0" w:line="240" w:lineRule="auto"/>
        <w:ind w:firstLine="567"/>
        <w:rPr>
          <w:bCs/>
          <w:szCs w:val="28"/>
        </w:rPr>
      </w:pPr>
      <w:r w:rsidRPr="003D09AC">
        <w:rPr>
          <w:szCs w:val="28"/>
        </w:rPr>
        <w:t xml:space="preserve">- на реализацию ведомственного проекта </w:t>
      </w:r>
      <w:r w:rsidRPr="003D09AC">
        <w:rPr>
          <w:bCs/>
          <w:szCs w:val="28"/>
        </w:rPr>
        <w:t>"</w:t>
      </w:r>
      <w:r w:rsidRPr="003D09AC">
        <w:rPr>
          <w:szCs w:val="28"/>
        </w:rPr>
        <w:t>Развитие и увеличение пропускной способности автомобильных дорог общего пользования и искусственных сооружений на них</w:t>
      </w:r>
      <w:r w:rsidRPr="003D09AC">
        <w:rPr>
          <w:bCs/>
          <w:szCs w:val="28"/>
        </w:rPr>
        <w:t>" бюджетные ассигнования будут направлены на:</w:t>
      </w:r>
    </w:p>
    <w:p w14:paraId="74262FA2" w14:textId="77777777" w:rsidR="0046393F" w:rsidRPr="003D09AC" w:rsidRDefault="0046393F" w:rsidP="0046393F">
      <w:pPr>
        <w:pStyle w:val="NormalANX"/>
        <w:spacing w:before="0" w:after="0" w:line="240" w:lineRule="auto"/>
        <w:ind w:firstLine="567"/>
        <w:rPr>
          <w:bCs/>
          <w:szCs w:val="28"/>
        </w:rPr>
      </w:pPr>
      <w:r w:rsidRPr="003D09AC">
        <w:rPr>
          <w:bCs/>
          <w:szCs w:val="28"/>
        </w:rPr>
        <w:t>строительство (реконструкция) автомобильных дорог регионального значения в 2026 году – 1 490 172,7 тыс. руб., в 2027 году – 1 199 008,0 тыс. руб., в 2028 году – 1 274 668,0 тыс. руб.;</w:t>
      </w:r>
    </w:p>
    <w:p w14:paraId="77FE5FBF" w14:textId="77777777" w:rsidR="0046393F" w:rsidRPr="003D09AC" w:rsidRDefault="0046393F" w:rsidP="0046393F">
      <w:pPr>
        <w:pStyle w:val="NormalANX"/>
        <w:spacing w:before="0" w:after="0" w:line="240" w:lineRule="auto"/>
        <w:ind w:firstLine="567"/>
        <w:rPr>
          <w:bCs/>
          <w:szCs w:val="28"/>
        </w:rPr>
      </w:pPr>
      <w:r w:rsidRPr="003D09AC">
        <w:rPr>
          <w:bCs/>
          <w:szCs w:val="28"/>
        </w:rPr>
        <w:t xml:space="preserve">предоставление субсидий </w:t>
      </w:r>
      <w:r w:rsidRPr="003D09AC">
        <w:rPr>
          <w:szCs w:val="28"/>
        </w:rPr>
        <w:t>местным бюджетам на строительство (реконструкцию) автомобильных дорог местного значения в 2026 году – 9 495,3 тыс. руб.,</w:t>
      </w:r>
    </w:p>
    <w:p w14:paraId="74AC1300" w14:textId="77777777" w:rsidR="0046393F" w:rsidRPr="003D09AC" w:rsidRDefault="0046393F" w:rsidP="0046393F">
      <w:pPr>
        <w:pStyle w:val="NormalANX"/>
        <w:spacing w:before="0" w:after="0" w:line="240" w:lineRule="auto"/>
        <w:ind w:firstLine="567"/>
        <w:rPr>
          <w:bCs/>
          <w:szCs w:val="28"/>
        </w:rPr>
      </w:pPr>
      <w:r w:rsidRPr="003D09AC">
        <w:rPr>
          <w:szCs w:val="28"/>
        </w:rPr>
        <w:t xml:space="preserve">- в рамках комплекса процессных мероприятий </w:t>
      </w:r>
      <w:r w:rsidRPr="003D09AC">
        <w:rPr>
          <w:bCs/>
          <w:szCs w:val="28"/>
        </w:rPr>
        <w:t>"</w:t>
      </w:r>
      <w:r w:rsidRPr="003D09AC">
        <w:rPr>
          <w:szCs w:val="28"/>
        </w:rPr>
        <w:t>Приведение автомобильных дорог общего пользования и мостовых сооружений в нормативное транспортно-эксплуатационное состояние и обеспечение сохранности существующей сети дорог</w:t>
      </w:r>
      <w:r w:rsidRPr="003D09AC">
        <w:rPr>
          <w:bCs/>
          <w:szCs w:val="28"/>
        </w:rPr>
        <w:t>" бюджетные ассигнования будут направлены на:</w:t>
      </w:r>
    </w:p>
    <w:p w14:paraId="0861E781" w14:textId="77777777" w:rsidR="0046393F" w:rsidRPr="003D09AC" w:rsidRDefault="0046393F" w:rsidP="0046393F">
      <w:pPr>
        <w:pStyle w:val="NormalANX"/>
        <w:spacing w:before="0" w:after="0" w:line="240" w:lineRule="auto"/>
        <w:ind w:firstLine="567"/>
        <w:rPr>
          <w:szCs w:val="28"/>
        </w:rPr>
      </w:pPr>
      <w:r w:rsidRPr="003D09AC">
        <w:rPr>
          <w:szCs w:val="28"/>
        </w:rPr>
        <w:t>капитальный ремонт  автомобильных дорог регионального значения в 2026 году – 662 500,0 тыс. руб., в 2027 году – 627 782,5 тыс. руб., в 2028 году – 780 382,5 тыс. руб.;</w:t>
      </w:r>
    </w:p>
    <w:p w14:paraId="2EFB071F" w14:textId="77777777" w:rsidR="0046393F" w:rsidRPr="003D09AC" w:rsidRDefault="0046393F" w:rsidP="0046393F">
      <w:pPr>
        <w:pStyle w:val="NormalANX"/>
        <w:spacing w:before="0" w:after="0" w:line="240" w:lineRule="auto"/>
        <w:ind w:firstLine="567"/>
        <w:rPr>
          <w:szCs w:val="28"/>
        </w:rPr>
      </w:pPr>
      <w:r w:rsidRPr="003D09AC">
        <w:rPr>
          <w:szCs w:val="28"/>
        </w:rPr>
        <w:t>ремонт автомобильных дорог регионального значения в 2026 году – 222 723,5 тыс. руб., в 2027 году – 999 470,0 тыс. руб., в 2028 году – 859 802,0 тыс. руб.;</w:t>
      </w:r>
    </w:p>
    <w:p w14:paraId="6F4D0022" w14:textId="77777777" w:rsidR="0046393F" w:rsidRPr="003D09AC" w:rsidRDefault="0046393F" w:rsidP="0046393F">
      <w:pPr>
        <w:pStyle w:val="NormalANX"/>
        <w:spacing w:before="0" w:after="0" w:line="240" w:lineRule="auto"/>
        <w:ind w:firstLine="567"/>
        <w:rPr>
          <w:szCs w:val="28"/>
        </w:rPr>
      </w:pPr>
      <w:r w:rsidRPr="003D09AC">
        <w:rPr>
          <w:szCs w:val="28"/>
        </w:rPr>
        <w:lastRenderedPageBreak/>
        <w:t>содержание автомобильных дорог регионального значения, обеспечение транспортной безопасности в 2026 году – 2 299 172,2 тыс. руб., в 2027 году – 2 380 866,8 тыс. руб., в 2028 году – 2 382 231,7 тыс. руб.;</w:t>
      </w:r>
    </w:p>
    <w:p w14:paraId="780B0A50" w14:textId="77777777" w:rsidR="0046393F" w:rsidRPr="003D09AC" w:rsidRDefault="0046393F" w:rsidP="0046393F">
      <w:pPr>
        <w:pStyle w:val="NormalANX"/>
        <w:spacing w:before="0" w:after="0" w:line="240" w:lineRule="auto"/>
        <w:ind w:firstLine="567"/>
        <w:rPr>
          <w:szCs w:val="28"/>
        </w:rPr>
      </w:pPr>
      <w:r w:rsidRPr="003D09AC">
        <w:rPr>
          <w:szCs w:val="28"/>
        </w:rPr>
        <w:t>предоставление субсидий местным бюджетам на капитальный ремонт и ремонт автомобильных дорог местного значения в 2026 году – 526 746,5 тыс. руб.;</w:t>
      </w:r>
    </w:p>
    <w:p w14:paraId="5A97A9E7" w14:textId="77777777" w:rsidR="0046393F" w:rsidRPr="003D09AC" w:rsidRDefault="0046393F" w:rsidP="0046393F">
      <w:pPr>
        <w:pStyle w:val="NormalANX"/>
        <w:spacing w:before="0" w:after="0" w:line="240" w:lineRule="auto"/>
        <w:ind w:firstLine="567"/>
        <w:rPr>
          <w:szCs w:val="28"/>
        </w:rPr>
      </w:pPr>
      <w:r w:rsidRPr="003D09AC">
        <w:rPr>
          <w:szCs w:val="28"/>
        </w:rPr>
        <w:t>обеспечение транспортной безопасности объектов дорожного хозяйства по 300 000,00 тыс. руб. ежегодно;</w:t>
      </w:r>
    </w:p>
    <w:p w14:paraId="075DF317" w14:textId="77777777" w:rsidR="0046393F" w:rsidRPr="003D09AC" w:rsidRDefault="0046393F" w:rsidP="0046393F">
      <w:pPr>
        <w:pStyle w:val="NormalANX"/>
        <w:spacing w:before="0" w:after="0" w:line="240" w:lineRule="auto"/>
        <w:ind w:firstLine="567"/>
        <w:rPr>
          <w:szCs w:val="28"/>
        </w:rPr>
      </w:pPr>
      <w:r w:rsidRPr="003D09AC">
        <w:rPr>
          <w:szCs w:val="28"/>
        </w:rPr>
        <w:t>приобретение и техническое обслуживание технических средств, имеющих функции фото- и киносъемки по 165 000,0 тыс. руб. ежегодно;</w:t>
      </w:r>
    </w:p>
    <w:p w14:paraId="3A43699C" w14:textId="77777777" w:rsidR="0046393F" w:rsidRPr="003D09AC" w:rsidRDefault="0046393F" w:rsidP="0046393F">
      <w:pPr>
        <w:pStyle w:val="NormalANX"/>
        <w:spacing w:before="0" w:after="0" w:line="240" w:lineRule="auto"/>
        <w:ind w:firstLine="567"/>
        <w:rPr>
          <w:szCs w:val="28"/>
        </w:rPr>
      </w:pPr>
      <w:r w:rsidRPr="003D09AC">
        <w:rPr>
          <w:szCs w:val="28"/>
        </w:rPr>
        <w:t>предоставление субсидий местным бюджетам на содержание автомобильных дорог местного значения в 2026 году – 160 000,0 тыс. руб.;</w:t>
      </w:r>
    </w:p>
    <w:p w14:paraId="47375E9D" w14:textId="77777777" w:rsidR="0046393F" w:rsidRPr="003D09AC" w:rsidRDefault="0046393F" w:rsidP="0046393F">
      <w:pPr>
        <w:pStyle w:val="NormalANX"/>
        <w:spacing w:before="0" w:after="0" w:line="240" w:lineRule="auto"/>
        <w:ind w:firstLine="567"/>
        <w:rPr>
          <w:szCs w:val="28"/>
        </w:rPr>
      </w:pPr>
      <w:r w:rsidRPr="003D09AC">
        <w:rPr>
          <w:szCs w:val="28"/>
        </w:rPr>
        <w:t xml:space="preserve">приобретение дорожно-строительной техники по 600,0 тыс. руб. ежегодно; </w:t>
      </w:r>
    </w:p>
    <w:p w14:paraId="323577D1" w14:textId="11182DE0" w:rsidR="0046393F" w:rsidRPr="003D09AC" w:rsidRDefault="0046393F" w:rsidP="0046393F">
      <w:pPr>
        <w:pStyle w:val="NormalANX"/>
        <w:spacing w:before="0" w:after="0" w:line="240" w:lineRule="auto"/>
        <w:ind w:firstLine="567"/>
        <w:rPr>
          <w:szCs w:val="28"/>
        </w:rPr>
      </w:pPr>
      <w:r w:rsidRPr="003D09AC">
        <w:rPr>
          <w:szCs w:val="28"/>
        </w:rPr>
        <w:t xml:space="preserve">- в рамках комплекса процессных мероприятий </w:t>
      </w:r>
      <w:r w:rsidRPr="003D09AC">
        <w:rPr>
          <w:bCs/>
          <w:szCs w:val="28"/>
        </w:rPr>
        <w:t xml:space="preserve">"Обеспечение организационных, информационных, научно-методических условий для реализации Государственной программы" на </w:t>
      </w:r>
      <w:r w:rsidRPr="003D09AC">
        <w:rPr>
          <w:szCs w:val="28"/>
        </w:rPr>
        <w:t xml:space="preserve">содержание ОКУ </w:t>
      </w:r>
      <w:r w:rsidR="00C9293B" w:rsidRPr="003D09AC">
        <w:rPr>
          <w:bCs/>
          <w:szCs w:val="28"/>
        </w:rPr>
        <w:t>"</w:t>
      </w:r>
      <w:r w:rsidRPr="003D09AC">
        <w:rPr>
          <w:szCs w:val="28"/>
        </w:rPr>
        <w:t>Дорожное агентство</w:t>
      </w:r>
      <w:r w:rsidR="00C9293B" w:rsidRPr="003D09AC">
        <w:rPr>
          <w:bCs/>
          <w:szCs w:val="28"/>
        </w:rPr>
        <w:t>"</w:t>
      </w:r>
      <w:r w:rsidRPr="003D09AC">
        <w:rPr>
          <w:szCs w:val="28"/>
        </w:rPr>
        <w:t xml:space="preserve"> предусмотрены </w:t>
      </w:r>
      <w:r w:rsidRPr="003D09AC">
        <w:rPr>
          <w:bCs/>
          <w:szCs w:val="28"/>
        </w:rPr>
        <w:t xml:space="preserve">бюджетные ассигнования </w:t>
      </w:r>
      <w:r w:rsidRPr="003D09AC">
        <w:rPr>
          <w:szCs w:val="28"/>
        </w:rPr>
        <w:t>в 2026 году – 169 830,1  тыс. руб., в 2027 году 169 990,3 тыс. руб., в 2028 году – 170 143,6 тыс. руб.</w:t>
      </w:r>
    </w:p>
    <w:p w14:paraId="48424B0B" w14:textId="77777777" w:rsidR="0046393F" w:rsidRPr="003D09AC" w:rsidRDefault="0046393F" w:rsidP="0046393F">
      <w:pPr>
        <w:pStyle w:val="NormalANX"/>
        <w:spacing w:before="0" w:after="0" w:line="240" w:lineRule="auto"/>
        <w:ind w:firstLine="567"/>
        <w:rPr>
          <w:szCs w:val="28"/>
        </w:rPr>
      </w:pPr>
      <w:r w:rsidRPr="003D09AC">
        <w:rPr>
          <w:bCs/>
          <w:szCs w:val="28"/>
        </w:rPr>
        <w:t xml:space="preserve">Непрограммные расходы областного бюджета составят по </w:t>
      </w:r>
      <w:r w:rsidRPr="003D09AC">
        <w:rPr>
          <w:szCs w:val="28"/>
        </w:rPr>
        <w:t>231 888,0 тыс. руб. ежегодно и будут направлены на уплату налога на имущество и выплаты, связанные с исполнением судебных актов РФ и мировых соглашений, заключенных в рамках судебных процессов в сфере дорожной деятельности.</w:t>
      </w:r>
    </w:p>
    <w:p w14:paraId="08D2A766" w14:textId="77777777" w:rsidR="003D09AC" w:rsidRDefault="003D09AC" w:rsidP="00801411">
      <w:pPr>
        <w:autoSpaceDE w:val="0"/>
        <w:autoSpaceDN w:val="0"/>
        <w:adjustRightInd w:val="0"/>
        <w:ind w:firstLine="567"/>
        <w:jc w:val="both"/>
        <w:rPr>
          <w:b/>
          <w:sz w:val="28"/>
          <w:szCs w:val="28"/>
        </w:rPr>
      </w:pPr>
    </w:p>
    <w:p w14:paraId="5ED7F3AB" w14:textId="762F1F5A" w:rsidR="00801411" w:rsidRPr="00801411" w:rsidRDefault="00801411" w:rsidP="00801411">
      <w:pPr>
        <w:autoSpaceDE w:val="0"/>
        <w:autoSpaceDN w:val="0"/>
        <w:adjustRightInd w:val="0"/>
        <w:ind w:firstLine="567"/>
        <w:jc w:val="both"/>
        <w:rPr>
          <w:spacing w:val="-1"/>
          <w:sz w:val="28"/>
          <w:szCs w:val="20"/>
        </w:rPr>
      </w:pPr>
      <w:r w:rsidRPr="00801411">
        <w:rPr>
          <w:b/>
          <w:sz w:val="28"/>
          <w:szCs w:val="28"/>
        </w:rPr>
        <w:t xml:space="preserve">По подразделу 0410 "Связь и информатика" </w:t>
      </w:r>
      <w:r w:rsidRPr="00801411">
        <w:rPr>
          <w:sz w:val="28"/>
          <w:szCs w:val="28"/>
        </w:rPr>
        <w:t xml:space="preserve">запланировано на 2026 год – </w:t>
      </w:r>
      <w:r w:rsidRPr="00801411">
        <w:rPr>
          <w:spacing w:val="-1"/>
          <w:sz w:val="28"/>
          <w:szCs w:val="20"/>
        </w:rPr>
        <w:t>1 595 121,2 тыс. руб.</w:t>
      </w:r>
      <w:r w:rsidRPr="00801411">
        <w:rPr>
          <w:sz w:val="28"/>
          <w:szCs w:val="28"/>
        </w:rPr>
        <w:t xml:space="preserve">, на 2027 год – </w:t>
      </w:r>
      <w:r w:rsidRPr="00801411">
        <w:rPr>
          <w:spacing w:val="-1"/>
          <w:sz w:val="28"/>
          <w:szCs w:val="20"/>
        </w:rPr>
        <w:t>1 544 400,3 тыс. руб.</w:t>
      </w:r>
      <w:r w:rsidRPr="00801411">
        <w:rPr>
          <w:sz w:val="28"/>
          <w:szCs w:val="28"/>
        </w:rPr>
        <w:t xml:space="preserve">, на 2028 год </w:t>
      </w:r>
      <w:bookmarkStart w:id="15" w:name="_Hlk149124571"/>
      <w:r w:rsidRPr="00801411">
        <w:rPr>
          <w:sz w:val="28"/>
          <w:szCs w:val="28"/>
        </w:rPr>
        <w:t xml:space="preserve">– </w:t>
      </w:r>
      <w:bookmarkEnd w:id="15"/>
      <w:r w:rsidRPr="00801411">
        <w:rPr>
          <w:spacing w:val="-1"/>
          <w:sz w:val="28"/>
          <w:szCs w:val="20"/>
        </w:rPr>
        <w:t>1 521 036,4 тыс. руб.</w:t>
      </w:r>
    </w:p>
    <w:p w14:paraId="1DABC30F" w14:textId="77777777" w:rsidR="00801411" w:rsidRPr="00801411" w:rsidRDefault="00801411" w:rsidP="00801411">
      <w:pPr>
        <w:autoSpaceDE w:val="0"/>
        <w:autoSpaceDN w:val="0"/>
        <w:adjustRightInd w:val="0"/>
        <w:ind w:firstLine="567"/>
        <w:jc w:val="both"/>
        <w:rPr>
          <w:sz w:val="28"/>
          <w:szCs w:val="28"/>
        </w:rPr>
      </w:pPr>
      <w:r w:rsidRPr="00801411">
        <w:rPr>
          <w:bCs/>
          <w:sz w:val="28"/>
          <w:szCs w:val="28"/>
        </w:rPr>
        <w:t xml:space="preserve">На реализацию государственной программы Липецкой области "Обеспечение общественной безопасности населения и территории Липецкой области" в рамках комплекса процессных мероприятий "Профилактика правонарушений в Липецкой области" предусмотрено в 2026 году </w:t>
      </w:r>
      <w:bookmarkStart w:id="16" w:name="_Hlk149124610"/>
      <w:r w:rsidRPr="00801411">
        <w:rPr>
          <w:sz w:val="28"/>
          <w:szCs w:val="28"/>
        </w:rPr>
        <w:t>–</w:t>
      </w:r>
      <w:bookmarkEnd w:id="16"/>
      <w:r w:rsidRPr="00801411">
        <w:rPr>
          <w:sz w:val="28"/>
          <w:szCs w:val="28"/>
        </w:rPr>
        <w:t xml:space="preserve"> </w:t>
      </w:r>
      <w:r w:rsidRPr="00801411">
        <w:rPr>
          <w:bCs/>
          <w:sz w:val="28"/>
          <w:szCs w:val="28"/>
        </w:rPr>
        <w:t xml:space="preserve">420 160,0 тыс. руб., в 2027 году </w:t>
      </w:r>
      <w:r w:rsidRPr="00801411">
        <w:rPr>
          <w:sz w:val="28"/>
          <w:szCs w:val="28"/>
        </w:rPr>
        <w:t>– 346 150,0 тыс. руб.,</w:t>
      </w:r>
      <w:r w:rsidRPr="00801411">
        <w:rPr>
          <w:bCs/>
          <w:sz w:val="28"/>
          <w:szCs w:val="28"/>
        </w:rPr>
        <w:t xml:space="preserve"> в 2028 году </w:t>
      </w:r>
      <w:r w:rsidRPr="00801411">
        <w:rPr>
          <w:sz w:val="28"/>
          <w:szCs w:val="28"/>
        </w:rPr>
        <w:t>– 346 150,0 тыс. руб., в том числе на:</w:t>
      </w:r>
    </w:p>
    <w:p w14:paraId="6166EB6B" w14:textId="77777777" w:rsidR="00801411" w:rsidRPr="00801411" w:rsidRDefault="00801411" w:rsidP="00801411">
      <w:pPr>
        <w:autoSpaceDE w:val="0"/>
        <w:autoSpaceDN w:val="0"/>
        <w:adjustRightInd w:val="0"/>
        <w:ind w:firstLine="567"/>
        <w:jc w:val="both"/>
        <w:rPr>
          <w:sz w:val="28"/>
          <w:szCs w:val="28"/>
        </w:rPr>
      </w:pPr>
      <w:r w:rsidRPr="00801411">
        <w:rPr>
          <w:bCs/>
          <w:sz w:val="28"/>
          <w:szCs w:val="28"/>
        </w:rPr>
        <w:t xml:space="preserve">-предоставление субсидий на иные цели ОБУ "Информационно-технический центр" будет направлено в 2026 году </w:t>
      </w:r>
      <w:r w:rsidRPr="00801411">
        <w:rPr>
          <w:sz w:val="28"/>
          <w:szCs w:val="28"/>
        </w:rPr>
        <w:t xml:space="preserve">– </w:t>
      </w:r>
      <w:r w:rsidRPr="00801411">
        <w:rPr>
          <w:bCs/>
          <w:sz w:val="28"/>
          <w:szCs w:val="28"/>
        </w:rPr>
        <w:t xml:space="preserve">329 840,0 тыс. руб., в 2027 </w:t>
      </w:r>
      <w:r w:rsidRPr="00801411">
        <w:rPr>
          <w:sz w:val="28"/>
          <w:szCs w:val="28"/>
        </w:rPr>
        <w:t xml:space="preserve">– </w:t>
      </w:r>
      <w:r w:rsidRPr="00801411">
        <w:rPr>
          <w:bCs/>
          <w:sz w:val="28"/>
          <w:szCs w:val="28"/>
        </w:rPr>
        <w:t xml:space="preserve">2028 годах по </w:t>
      </w:r>
      <w:r w:rsidRPr="00801411">
        <w:rPr>
          <w:sz w:val="28"/>
          <w:szCs w:val="28"/>
        </w:rPr>
        <w:t>255 830,0 тыс. руб. ежегодно;</w:t>
      </w:r>
    </w:p>
    <w:p w14:paraId="446240F6" w14:textId="77777777" w:rsidR="00801411" w:rsidRPr="00801411" w:rsidRDefault="00801411" w:rsidP="00801411">
      <w:pPr>
        <w:autoSpaceDE w:val="0"/>
        <w:autoSpaceDN w:val="0"/>
        <w:adjustRightInd w:val="0"/>
        <w:ind w:firstLine="567"/>
        <w:jc w:val="both"/>
        <w:rPr>
          <w:bCs/>
          <w:sz w:val="28"/>
          <w:szCs w:val="28"/>
        </w:rPr>
      </w:pPr>
      <w:r w:rsidRPr="00801411">
        <w:rPr>
          <w:sz w:val="28"/>
          <w:szCs w:val="28"/>
        </w:rPr>
        <w:t xml:space="preserve">-создание и развитие цифровой подсистемы "Комплексная система обеспечения безопасности жизнедеятельности Липецкой области" будет направлено </w:t>
      </w:r>
      <w:r w:rsidRPr="00801411">
        <w:rPr>
          <w:bCs/>
          <w:sz w:val="28"/>
          <w:szCs w:val="28"/>
        </w:rPr>
        <w:t xml:space="preserve">90 320,0 тыс. руб. </w:t>
      </w:r>
      <w:r w:rsidRPr="00801411">
        <w:rPr>
          <w:sz w:val="28"/>
          <w:szCs w:val="28"/>
        </w:rPr>
        <w:t xml:space="preserve">ежегодно. </w:t>
      </w:r>
    </w:p>
    <w:p w14:paraId="0862F616" w14:textId="77777777" w:rsidR="00801411" w:rsidRPr="00801411" w:rsidRDefault="00801411" w:rsidP="00801411">
      <w:pPr>
        <w:autoSpaceDE w:val="0"/>
        <w:autoSpaceDN w:val="0"/>
        <w:adjustRightInd w:val="0"/>
        <w:ind w:firstLine="567"/>
        <w:jc w:val="both"/>
        <w:rPr>
          <w:sz w:val="28"/>
          <w:szCs w:val="28"/>
        </w:rPr>
      </w:pPr>
      <w:r w:rsidRPr="00801411">
        <w:rPr>
          <w:sz w:val="28"/>
          <w:szCs w:val="28"/>
        </w:rPr>
        <w:t>На реализацию государственной программы Липецкой области "Эффективное государственное управление и развитие муниципальной службы Липецкой области" предусмотрено на 2026 год – 1 174 961,2 тыс. руб., на 2027 год – 1 198 250,3 тыс. руб., на 2028 год – 1 174 886,4 тыс. руб., в том числе:</w:t>
      </w:r>
    </w:p>
    <w:p w14:paraId="57875FDD" w14:textId="77777777" w:rsidR="00801411" w:rsidRPr="00801411" w:rsidRDefault="00801411" w:rsidP="00801411">
      <w:pPr>
        <w:autoSpaceDE w:val="0"/>
        <w:autoSpaceDN w:val="0"/>
        <w:adjustRightInd w:val="0"/>
        <w:ind w:firstLine="567"/>
        <w:jc w:val="both"/>
        <w:rPr>
          <w:sz w:val="28"/>
          <w:szCs w:val="28"/>
        </w:rPr>
      </w:pPr>
      <w:r w:rsidRPr="00801411">
        <w:rPr>
          <w:sz w:val="28"/>
          <w:szCs w:val="28"/>
        </w:rPr>
        <w:t>- в рамках регионального проекта "</w:t>
      </w:r>
      <w:r w:rsidRPr="00801411">
        <w:rPr>
          <w:rStyle w:val="fontstyle01"/>
        </w:rPr>
        <w:t>Цифровые платформы в отраслях</w:t>
      </w:r>
      <w:r w:rsidRPr="00801411">
        <w:rPr>
          <w:rStyle w:val="fontstyle01"/>
          <w:rFonts w:ascii="Times New Roman" w:hAnsi="Times New Roman"/>
        </w:rPr>
        <w:t xml:space="preserve"> </w:t>
      </w:r>
      <w:r w:rsidRPr="00801411">
        <w:rPr>
          <w:rStyle w:val="fontstyle01"/>
        </w:rPr>
        <w:t>социальной сферы</w:t>
      </w:r>
      <w:r w:rsidRPr="00801411">
        <w:rPr>
          <w:bCs/>
          <w:sz w:val="28"/>
          <w:szCs w:val="28"/>
        </w:rPr>
        <w:t xml:space="preserve">" на </w:t>
      </w:r>
      <w:r w:rsidRPr="00801411">
        <w:rPr>
          <w:sz w:val="28"/>
          <w:szCs w:val="28"/>
        </w:rPr>
        <w:t>обеспечение образовательных организаций планшетными</w:t>
      </w:r>
      <w:r w:rsidRPr="00801411">
        <w:rPr>
          <w:bCs/>
          <w:sz w:val="28"/>
          <w:szCs w:val="28"/>
        </w:rPr>
        <w:t xml:space="preserve"> </w:t>
      </w:r>
      <w:r w:rsidRPr="00801411">
        <w:rPr>
          <w:sz w:val="28"/>
          <w:szCs w:val="28"/>
        </w:rPr>
        <w:t xml:space="preserve">компьютерами для работы учителей с электронными журналами и электронным </w:t>
      </w:r>
      <w:r w:rsidRPr="00801411">
        <w:rPr>
          <w:sz w:val="28"/>
          <w:szCs w:val="28"/>
        </w:rPr>
        <w:lastRenderedPageBreak/>
        <w:t>образовательным контентом предусмотрено в 2027 году – 108 417,7</w:t>
      </w:r>
      <w:r w:rsidRPr="00801411">
        <w:rPr>
          <w:bCs/>
          <w:sz w:val="28"/>
          <w:szCs w:val="28"/>
        </w:rPr>
        <w:t xml:space="preserve"> тыс. руб., из них за счет средств федерального бюджета – 98 407,6 тыс. руб., в 2028 году </w:t>
      </w:r>
      <w:r w:rsidRPr="00801411">
        <w:rPr>
          <w:sz w:val="28"/>
          <w:szCs w:val="28"/>
        </w:rPr>
        <w:t>– 56 401,4</w:t>
      </w:r>
      <w:r w:rsidRPr="00801411">
        <w:rPr>
          <w:bCs/>
          <w:sz w:val="28"/>
          <w:szCs w:val="28"/>
        </w:rPr>
        <w:t xml:space="preserve"> тыс. руб., из них за счет средств федерального бюджета – 49 633,2 тыс. руб.;</w:t>
      </w:r>
    </w:p>
    <w:p w14:paraId="7F759220" w14:textId="77777777" w:rsidR="00801411" w:rsidRPr="00801411" w:rsidRDefault="00801411" w:rsidP="00801411">
      <w:pPr>
        <w:autoSpaceDE w:val="0"/>
        <w:autoSpaceDN w:val="0"/>
        <w:adjustRightInd w:val="0"/>
        <w:ind w:firstLine="567"/>
        <w:jc w:val="both"/>
        <w:rPr>
          <w:sz w:val="28"/>
          <w:szCs w:val="28"/>
        </w:rPr>
      </w:pPr>
      <w:r w:rsidRPr="00801411">
        <w:rPr>
          <w:sz w:val="28"/>
          <w:szCs w:val="28"/>
        </w:rPr>
        <w:t>-в рамках ведомственного проекта "Доступная сельская связь и Интернет" на субсидию юридическим лицам и индивидуальным предпринимателям на возмещение затрат на обеспечение повышения качества и доступности предоставления государственных и муниципальных услуг с использованием информационных технологий путем организации для населения возможности фиксированного широкополосного доступа к информационно-телекоммуникационной сети "Интернет" на территории Липецкой области будет направлено 40 000,0 тыс. руб. ежегодно;</w:t>
      </w:r>
    </w:p>
    <w:p w14:paraId="5C73C498" w14:textId="77777777" w:rsidR="00801411" w:rsidRPr="00801411" w:rsidRDefault="00801411" w:rsidP="00801411">
      <w:pPr>
        <w:autoSpaceDE w:val="0"/>
        <w:autoSpaceDN w:val="0"/>
        <w:adjustRightInd w:val="0"/>
        <w:ind w:firstLine="567"/>
        <w:jc w:val="both"/>
        <w:rPr>
          <w:sz w:val="28"/>
          <w:szCs w:val="28"/>
        </w:rPr>
      </w:pPr>
      <w:r w:rsidRPr="00801411">
        <w:rPr>
          <w:sz w:val="28"/>
          <w:szCs w:val="28"/>
        </w:rPr>
        <w:t>-в рамках комплекса процессных мероприятий "Повышение эффективности оказания государственных (муниципальных) услуг, исполнения государственных функций" бюджетные ассигнования будут направлены на:</w:t>
      </w:r>
    </w:p>
    <w:p w14:paraId="6049D581" w14:textId="7941EBD4" w:rsidR="00801411" w:rsidRPr="00801411" w:rsidRDefault="00801411" w:rsidP="00801411">
      <w:pPr>
        <w:autoSpaceDE w:val="0"/>
        <w:autoSpaceDN w:val="0"/>
        <w:adjustRightInd w:val="0"/>
        <w:ind w:firstLine="567"/>
        <w:jc w:val="both"/>
        <w:rPr>
          <w:sz w:val="28"/>
          <w:szCs w:val="28"/>
        </w:rPr>
      </w:pPr>
      <w:r w:rsidRPr="00801411">
        <w:rPr>
          <w:sz w:val="28"/>
          <w:szCs w:val="28"/>
        </w:rPr>
        <w:t xml:space="preserve">финансовое обеспечение государственного задания на оказание государственных услуг, а также предоставление субсидий на иные цели ОБУ </w:t>
      </w:r>
      <w:r w:rsidR="00A72A89" w:rsidRPr="008A1CCF">
        <w:rPr>
          <w:b/>
          <w:sz w:val="28"/>
          <w:szCs w:val="28"/>
        </w:rPr>
        <w:t>"</w:t>
      </w:r>
      <w:r w:rsidRPr="00801411">
        <w:rPr>
          <w:sz w:val="28"/>
          <w:szCs w:val="28"/>
        </w:rPr>
        <w:t>Информационно-технический центр</w:t>
      </w:r>
      <w:r w:rsidR="00A72A89" w:rsidRPr="008A1CCF">
        <w:rPr>
          <w:b/>
          <w:sz w:val="28"/>
          <w:szCs w:val="28"/>
        </w:rPr>
        <w:t>"</w:t>
      </w:r>
      <w:r w:rsidRPr="00801411">
        <w:rPr>
          <w:sz w:val="28"/>
          <w:szCs w:val="28"/>
        </w:rPr>
        <w:t xml:space="preserve"> в 2026 году </w:t>
      </w:r>
      <w:bookmarkStart w:id="17" w:name="_Hlk149126712"/>
      <w:r w:rsidRPr="00801411">
        <w:rPr>
          <w:sz w:val="28"/>
          <w:szCs w:val="28"/>
        </w:rPr>
        <w:t>–</w:t>
      </w:r>
      <w:bookmarkEnd w:id="17"/>
      <w:r w:rsidRPr="00801411">
        <w:rPr>
          <w:sz w:val="28"/>
          <w:szCs w:val="28"/>
        </w:rPr>
        <w:t xml:space="preserve"> 780 977,3 тыс. руб., в 2027 году – 795 218,7 тыс. руб., в 2028 году – 823 871,2 тыс. руб.;</w:t>
      </w:r>
    </w:p>
    <w:p w14:paraId="0B90B159" w14:textId="77777777" w:rsidR="00801411" w:rsidRPr="00801411" w:rsidRDefault="00801411" w:rsidP="00801411">
      <w:pPr>
        <w:autoSpaceDE w:val="0"/>
        <w:autoSpaceDN w:val="0"/>
        <w:adjustRightInd w:val="0"/>
        <w:ind w:firstLine="567"/>
        <w:jc w:val="both"/>
        <w:rPr>
          <w:sz w:val="28"/>
          <w:szCs w:val="28"/>
        </w:rPr>
      </w:pPr>
      <w:r w:rsidRPr="00801411">
        <w:rPr>
          <w:color w:val="000000"/>
          <w:sz w:val="28"/>
          <w:szCs w:val="28"/>
        </w:rPr>
        <w:t xml:space="preserve">создание и развитие специальных информационных и информационно-технологических систем обеспечения деятельности органов государственной власти и предоставления государственных и муниципальных услуг </w:t>
      </w:r>
      <w:r w:rsidRPr="00801411">
        <w:rPr>
          <w:sz w:val="28"/>
          <w:szCs w:val="28"/>
        </w:rPr>
        <w:t>– 48 700,0 тыс. руб. ежегодно;</w:t>
      </w:r>
    </w:p>
    <w:p w14:paraId="48F063FF" w14:textId="77777777" w:rsidR="00801411" w:rsidRPr="00801411" w:rsidRDefault="00801411" w:rsidP="00801411">
      <w:pPr>
        <w:autoSpaceDE w:val="0"/>
        <w:autoSpaceDN w:val="0"/>
        <w:adjustRightInd w:val="0"/>
        <w:ind w:firstLine="567"/>
        <w:jc w:val="both"/>
        <w:rPr>
          <w:sz w:val="28"/>
          <w:szCs w:val="28"/>
        </w:rPr>
      </w:pPr>
      <w:r w:rsidRPr="00801411">
        <w:rPr>
          <w:sz w:val="28"/>
          <w:szCs w:val="28"/>
        </w:rPr>
        <w:t>-в рамках комплекса процессных мероприятий "Обеспечение деятельности министерства имущественных и земельных отношений Липецкой области, министерства цифрового развития и искусственного интеллекта Липецкой области, государственной инспекции по надзору за техническим состоянием самоходных машин и других видов техники Липецкой области" бюджетные ассигнования будут направлены на обеспечение деятельности министерства цифрового развития и искусственного интеллекта Липецкой области по 34 452,4 тыс. руб. ежегодно.;</w:t>
      </w:r>
    </w:p>
    <w:p w14:paraId="4938FE1C" w14:textId="77777777" w:rsidR="00801411" w:rsidRPr="003D09AC" w:rsidRDefault="00801411" w:rsidP="00801411">
      <w:pPr>
        <w:autoSpaceDE w:val="0"/>
        <w:autoSpaceDN w:val="0"/>
        <w:adjustRightInd w:val="0"/>
        <w:ind w:firstLine="567"/>
        <w:jc w:val="both"/>
        <w:rPr>
          <w:sz w:val="28"/>
          <w:szCs w:val="28"/>
        </w:rPr>
      </w:pPr>
      <w:r w:rsidRPr="00801411">
        <w:rPr>
          <w:sz w:val="28"/>
          <w:szCs w:val="28"/>
        </w:rPr>
        <w:t xml:space="preserve">-в рамках комплекса процессных мероприятий "Создание условий для осуществления деятельности, направленной на подготовку квалифицированных кадров в сфере информационных, цифровых технологий и </w:t>
      </w:r>
      <w:r w:rsidRPr="003D09AC">
        <w:rPr>
          <w:sz w:val="28"/>
          <w:szCs w:val="28"/>
        </w:rPr>
        <w:t xml:space="preserve">программирования" на субсидию автономной некоммерческой организации развития цифровых и информационных технологий "Цифровой регион. Липецк" на финансовое обеспечение деятельности, связанной с подготовкой квалифицированных кадров в сфере информационных, цифровых технологий и программирования в Липецкой области </w:t>
      </w:r>
      <w:r w:rsidRPr="003D09AC">
        <w:rPr>
          <w:bCs/>
          <w:sz w:val="28"/>
          <w:szCs w:val="28"/>
        </w:rPr>
        <w:t xml:space="preserve">будет направлено </w:t>
      </w:r>
      <w:r w:rsidRPr="003D09AC">
        <w:rPr>
          <w:sz w:val="28"/>
          <w:szCs w:val="28"/>
        </w:rPr>
        <w:t>в 2026 году – 270 831,5 тыс. руб., в 2027 году – 171 461,5 тыс. руб., в 2028 году – 171 461,5 тыс. руб.</w:t>
      </w:r>
    </w:p>
    <w:p w14:paraId="1D954524" w14:textId="77777777" w:rsidR="002C3DF9" w:rsidRPr="003D09AC" w:rsidRDefault="002C3DF9" w:rsidP="00B6253F">
      <w:pPr>
        <w:autoSpaceDE w:val="0"/>
        <w:autoSpaceDN w:val="0"/>
        <w:adjustRightInd w:val="0"/>
        <w:ind w:firstLine="567"/>
        <w:jc w:val="both"/>
        <w:rPr>
          <w:sz w:val="28"/>
          <w:szCs w:val="28"/>
          <w:highlight w:val="yellow"/>
        </w:rPr>
      </w:pPr>
    </w:p>
    <w:p w14:paraId="4664D980" w14:textId="62202DF7" w:rsidR="00B261A2" w:rsidRPr="003D09AC" w:rsidRDefault="00C52A90" w:rsidP="00B261A2">
      <w:pPr>
        <w:autoSpaceDE w:val="0"/>
        <w:autoSpaceDN w:val="0"/>
        <w:adjustRightInd w:val="0"/>
        <w:ind w:firstLine="567"/>
        <w:jc w:val="both"/>
        <w:rPr>
          <w:sz w:val="28"/>
          <w:szCs w:val="28"/>
        </w:rPr>
      </w:pPr>
      <w:r w:rsidRPr="003D09AC">
        <w:rPr>
          <w:b/>
          <w:sz w:val="28"/>
          <w:szCs w:val="28"/>
        </w:rPr>
        <w:t>По подразделу 0412 "Другие вопросы в области национальной экономики"</w:t>
      </w:r>
      <w:r w:rsidR="00B261A2" w:rsidRPr="003D09AC">
        <w:rPr>
          <w:sz w:val="28"/>
          <w:szCs w:val="28"/>
        </w:rPr>
        <w:t xml:space="preserve"> запланировано на 2026 год – 2 092 082,9 тыс. руб., на 2027 год – 1 615 310,6 тыс. руб., на 2028 год – 721 803,2 тыс. руб. </w:t>
      </w:r>
    </w:p>
    <w:p w14:paraId="7578E5B9" w14:textId="5C4F43EA" w:rsidR="00801411" w:rsidRPr="003D09AC" w:rsidRDefault="00C52A90" w:rsidP="00621A44">
      <w:pPr>
        <w:pStyle w:val="22"/>
        <w:shd w:val="clear" w:color="auto" w:fill="FFFFFF" w:themeFill="background1"/>
        <w:spacing w:after="0" w:line="240" w:lineRule="auto"/>
        <w:ind w:firstLine="708"/>
        <w:jc w:val="both"/>
        <w:rPr>
          <w:sz w:val="28"/>
          <w:szCs w:val="28"/>
        </w:rPr>
      </w:pPr>
      <w:r w:rsidRPr="00621A44">
        <w:rPr>
          <w:b/>
          <w:sz w:val="28"/>
          <w:szCs w:val="28"/>
        </w:rPr>
        <w:t xml:space="preserve"> </w:t>
      </w:r>
      <w:r w:rsidR="00801411" w:rsidRPr="00621A44">
        <w:rPr>
          <w:sz w:val="28"/>
          <w:szCs w:val="28"/>
        </w:rPr>
        <w:t>П</w:t>
      </w:r>
      <w:r w:rsidR="00801411" w:rsidRPr="003D09AC">
        <w:rPr>
          <w:sz w:val="28"/>
          <w:szCs w:val="28"/>
        </w:rPr>
        <w:t>о данному подразделу предусмотрены ассигнования на реализацию ряда государственных программ.</w:t>
      </w:r>
    </w:p>
    <w:p w14:paraId="3A11E4F1" w14:textId="77777777" w:rsidR="00801411" w:rsidRPr="003D09AC" w:rsidRDefault="00801411" w:rsidP="00801411">
      <w:pPr>
        <w:pStyle w:val="NormalANX"/>
        <w:spacing w:before="0" w:after="0" w:line="240" w:lineRule="auto"/>
        <w:ind w:firstLine="567"/>
        <w:rPr>
          <w:szCs w:val="28"/>
        </w:rPr>
      </w:pPr>
      <w:r w:rsidRPr="003D09AC">
        <w:rPr>
          <w:szCs w:val="28"/>
        </w:rPr>
        <w:lastRenderedPageBreak/>
        <w:t>На реализацию государственной программы Липецкой области "Развитие культуры и туризма в Липецкой области" предусмотрено на 2026 год – 279 124,4 тыс. руб., на 2027 год – 252 839,7 тыс. руб., на 2028 год – 51 338,3 тыс. руб., в том числе:</w:t>
      </w:r>
    </w:p>
    <w:p w14:paraId="5B88B968" w14:textId="77777777" w:rsidR="00801411" w:rsidRPr="003D09AC" w:rsidRDefault="00801411" w:rsidP="00801411">
      <w:pPr>
        <w:pStyle w:val="af2"/>
        <w:ind w:left="0" w:firstLine="709"/>
        <w:jc w:val="both"/>
        <w:rPr>
          <w:sz w:val="28"/>
          <w:szCs w:val="28"/>
        </w:rPr>
      </w:pPr>
      <w:r w:rsidRPr="003D09AC">
        <w:rPr>
          <w:bCs/>
          <w:sz w:val="28"/>
          <w:szCs w:val="28"/>
        </w:rPr>
        <w:t xml:space="preserve">- в рамках </w:t>
      </w:r>
      <w:r w:rsidRPr="003D09AC">
        <w:rPr>
          <w:sz w:val="28"/>
          <w:szCs w:val="28"/>
        </w:rPr>
        <w:t>регионального проекта "Создание номерного фонда, инфраструктуры и новых точек притяжения" бюджетные ассигнования будут направлены на:</w:t>
      </w:r>
    </w:p>
    <w:p w14:paraId="273DAC0A" w14:textId="77777777" w:rsidR="00801411" w:rsidRPr="003D09AC" w:rsidRDefault="00801411" w:rsidP="00801411">
      <w:pPr>
        <w:pStyle w:val="af2"/>
        <w:ind w:left="0" w:firstLine="709"/>
        <w:jc w:val="both"/>
        <w:rPr>
          <w:sz w:val="28"/>
          <w:szCs w:val="28"/>
        </w:rPr>
      </w:pPr>
      <w:r w:rsidRPr="003D09AC">
        <w:rPr>
          <w:sz w:val="28"/>
          <w:szCs w:val="28"/>
        </w:rPr>
        <w:t xml:space="preserve">предоставление субсидии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на реализацию проектов по созданию некапитальных объектов туристской инфраструктуры вблизи автомобильных туристских маршрутов в 2026 году </w:t>
      </w:r>
      <w:r w:rsidRPr="003D09AC">
        <w:rPr>
          <w:szCs w:val="28"/>
        </w:rPr>
        <w:t>–</w:t>
      </w:r>
      <w:r w:rsidRPr="003D09AC">
        <w:rPr>
          <w:sz w:val="28"/>
          <w:szCs w:val="28"/>
        </w:rPr>
        <w:t xml:space="preserve"> 92 811,6 тыс. руб., из них </w:t>
      </w:r>
      <w:r w:rsidRPr="003D09AC">
        <w:rPr>
          <w:bCs/>
          <w:sz w:val="28"/>
          <w:szCs w:val="28"/>
        </w:rPr>
        <w:t xml:space="preserve">за счет средств федерального бюджета </w:t>
      </w:r>
      <w:r w:rsidRPr="003D09AC">
        <w:rPr>
          <w:szCs w:val="28"/>
        </w:rPr>
        <w:t>–</w:t>
      </w:r>
      <w:r w:rsidRPr="003D09AC">
        <w:rPr>
          <w:bCs/>
          <w:sz w:val="28"/>
          <w:szCs w:val="28"/>
        </w:rPr>
        <w:t xml:space="preserve"> 84 458,6 </w:t>
      </w:r>
      <w:r w:rsidRPr="003D09AC">
        <w:rPr>
          <w:sz w:val="28"/>
          <w:szCs w:val="28"/>
        </w:rPr>
        <w:t xml:space="preserve">тыс. руб., в 2027 году – 95 001,4 тыс. руб., из них </w:t>
      </w:r>
      <w:r w:rsidRPr="003D09AC">
        <w:rPr>
          <w:bCs/>
          <w:sz w:val="28"/>
          <w:szCs w:val="28"/>
        </w:rPr>
        <w:t xml:space="preserve">за счет средств федерального бюджета </w:t>
      </w:r>
      <w:r w:rsidRPr="003D09AC">
        <w:rPr>
          <w:szCs w:val="28"/>
        </w:rPr>
        <w:t>–</w:t>
      </w:r>
      <w:r w:rsidRPr="003D09AC">
        <w:rPr>
          <w:bCs/>
          <w:sz w:val="28"/>
          <w:szCs w:val="28"/>
        </w:rPr>
        <w:t xml:space="preserve"> 83 601,2 </w:t>
      </w:r>
      <w:r w:rsidRPr="003D09AC">
        <w:rPr>
          <w:sz w:val="28"/>
          <w:szCs w:val="28"/>
        </w:rPr>
        <w:t>тыс. руб.;</w:t>
      </w:r>
    </w:p>
    <w:p w14:paraId="03FDCCA2" w14:textId="77777777" w:rsidR="00801411" w:rsidRPr="003D09AC" w:rsidRDefault="00801411" w:rsidP="00801411">
      <w:pPr>
        <w:pStyle w:val="af2"/>
        <w:ind w:left="0" w:firstLine="709"/>
        <w:jc w:val="both"/>
        <w:rPr>
          <w:szCs w:val="28"/>
        </w:rPr>
      </w:pPr>
      <w:r w:rsidRPr="003D09AC">
        <w:rPr>
          <w:sz w:val="28"/>
          <w:szCs w:val="28"/>
        </w:rPr>
        <w:t xml:space="preserve">создание модульных некапитальных средств размещения при реализации инвестиционных проектов в 2026 году </w:t>
      </w:r>
      <w:r w:rsidRPr="003D09AC">
        <w:rPr>
          <w:szCs w:val="28"/>
        </w:rPr>
        <w:t>–</w:t>
      </w:r>
      <w:r w:rsidRPr="003D09AC">
        <w:rPr>
          <w:sz w:val="28"/>
          <w:szCs w:val="28"/>
        </w:rPr>
        <w:t xml:space="preserve"> 134 974,4 тыс. руб., из них </w:t>
      </w:r>
      <w:r w:rsidRPr="003D09AC">
        <w:rPr>
          <w:bCs/>
          <w:sz w:val="28"/>
          <w:szCs w:val="28"/>
        </w:rPr>
        <w:t xml:space="preserve">за счет средств федерального бюджета </w:t>
      </w:r>
      <w:r w:rsidRPr="003D09AC">
        <w:rPr>
          <w:szCs w:val="28"/>
        </w:rPr>
        <w:t>–</w:t>
      </w:r>
      <w:r w:rsidRPr="003D09AC">
        <w:rPr>
          <w:bCs/>
          <w:sz w:val="28"/>
          <w:szCs w:val="28"/>
        </w:rPr>
        <w:t xml:space="preserve"> 122 826,7 </w:t>
      </w:r>
      <w:r w:rsidRPr="003D09AC">
        <w:rPr>
          <w:sz w:val="28"/>
          <w:szCs w:val="28"/>
        </w:rPr>
        <w:t xml:space="preserve">тыс. руб., в 2027 году – 106 500,0 тыс. руб., из них </w:t>
      </w:r>
      <w:r w:rsidRPr="003D09AC">
        <w:rPr>
          <w:bCs/>
          <w:sz w:val="28"/>
          <w:szCs w:val="28"/>
        </w:rPr>
        <w:t xml:space="preserve">за счет средств федерального бюджета </w:t>
      </w:r>
      <w:r w:rsidRPr="003D09AC">
        <w:rPr>
          <w:szCs w:val="28"/>
        </w:rPr>
        <w:t>–</w:t>
      </w:r>
      <w:r w:rsidRPr="003D09AC">
        <w:rPr>
          <w:bCs/>
          <w:sz w:val="28"/>
          <w:szCs w:val="28"/>
        </w:rPr>
        <w:t xml:space="preserve"> 93 720,0 </w:t>
      </w:r>
      <w:r w:rsidRPr="003D09AC">
        <w:rPr>
          <w:sz w:val="28"/>
          <w:szCs w:val="28"/>
        </w:rPr>
        <w:t>тыс. руб.;</w:t>
      </w:r>
    </w:p>
    <w:p w14:paraId="3AA023E4" w14:textId="77777777" w:rsidR="00801411" w:rsidRPr="003D09AC" w:rsidRDefault="00801411" w:rsidP="00801411">
      <w:pPr>
        <w:ind w:firstLine="426"/>
        <w:jc w:val="both"/>
        <w:rPr>
          <w:sz w:val="28"/>
          <w:szCs w:val="28"/>
        </w:rPr>
      </w:pPr>
      <w:r w:rsidRPr="003D09AC">
        <w:rPr>
          <w:sz w:val="28"/>
          <w:szCs w:val="28"/>
        </w:rPr>
        <w:t>-в рамках комплекса процессных мероприятий "Развитие туризма в Липецкой области" бюджетные ассигнования будут направлены на:</w:t>
      </w:r>
    </w:p>
    <w:p w14:paraId="2C8DAEC8" w14:textId="0A568BF3" w:rsidR="00801411" w:rsidRPr="003D09AC" w:rsidRDefault="00801411" w:rsidP="00801411">
      <w:pPr>
        <w:pStyle w:val="af2"/>
        <w:ind w:left="0" w:firstLine="426"/>
        <w:jc w:val="both"/>
        <w:rPr>
          <w:sz w:val="28"/>
          <w:szCs w:val="28"/>
        </w:rPr>
      </w:pPr>
      <w:r w:rsidRPr="003D09AC">
        <w:rPr>
          <w:sz w:val="28"/>
          <w:szCs w:val="28"/>
        </w:rPr>
        <w:t xml:space="preserve">финансовое обеспечение государственного задания на оказание государственных услуг областному автономному учреждению </w:t>
      </w:r>
      <w:r w:rsidR="00A72A89" w:rsidRPr="003D09AC">
        <w:rPr>
          <w:b/>
          <w:sz w:val="28"/>
          <w:szCs w:val="28"/>
        </w:rPr>
        <w:t>"</w:t>
      </w:r>
      <w:r w:rsidRPr="003D09AC">
        <w:rPr>
          <w:sz w:val="28"/>
          <w:szCs w:val="28"/>
        </w:rPr>
        <w:t>Липецкая земля</w:t>
      </w:r>
      <w:r w:rsidR="00A72A89" w:rsidRPr="003D09AC">
        <w:rPr>
          <w:b/>
          <w:sz w:val="28"/>
          <w:szCs w:val="28"/>
        </w:rPr>
        <w:t>"</w:t>
      </w:r>
      <w:r w:rsidRPr="003D09AC">
        <w:rPr>
          <w:sz w:val="28"/>
          <w:szCs w:val="28"/>
        </w:rPr>
        <w:t xml:space="preserve"> по 48 338,3 тыс. руб. ежегодно;</w:t>
      </w:r>
    </w:p>
    <w:p w14:paraId="5276F709" w14:textId="77777777" w:rsidR="00801411" w:rsidRPr="003D09AC" w:rsidRDefault="00801411" w:rsidP="00801411">
      <w:pPr>
        <w:pStyle w:val="NormalANX"/>
        <w:spacing w:before="0" w:after="0" w:line="240" w:lineRule="auto"/>
        <w:ind w:firstLine="426"/>
        <w:rPr>
          <w:szCs w:val="28"/>
        </w:rPr>
      </w:pPr>
      <w:r w:rsidRPr="003D09AC">
        <w:rPr>
          <w:szCs w:val="28"/>
        </w:rPr>
        <w:t>предоставление субсидий социально ориентированным некоммерческим организациям на реализацию проектов, направленных на развитие детского (подросткового) туризма по 2 500,0 тыс. руб. ежегодно;</w:t>
      </w:r>
    </w:p>
    <w:p w14:paraId="38EFFFF1" w14:textId="5BEBCA2F" w:rsidR="00801411" w:rsidRPr="003D09AC" w:rsidRDefault="00801411" w:rsidP="00801411">
      <w:pPr>
        <w:pStyle w:val="NormalANX"/>
        <w:spacing w:before="0" w:after="0" w:line="240" w:lineRule="auto"/>
        <w:ind w:firstLine="426"/>
        <w:rPr>
          <w:szCs w:val="28"/>
        </w:rPr>
      </w:pPr>
      <w:r w:rsidRPr="003D09AC">
        <w:rPr>
          <w:szCs w:val="28"/>
        </w:rPr>
        <w:t>на выполнение прочих расходных обязательств в сфере туризма по 500,0 тыс. руб. ежегодно.</w:t>
      </w:r>
    </w:p>
    <w:p w14:paraId="5DA4983C" w14:textId="1FA79D11" w:rsidR="0046393F" w:rsidRPr="003D09AC" w:rsidRDefault="0046393F" w:rsidP="0046393F">
      <w:pPr>
        <w:pStyle w:val="NormalANX"/>
        <w:spacing w:before="0" w:after="0" w:line="240" w:lineRule="auto"/>
        <w:ind w:firstLine="567"/>
        <w:rPr>
          <w:szCs w:val="28"/>
        </w:rPr>
      </w:pPr>
      <w:r w:rsidRPr="003D09AC">
        <w:rPr>
          <w:bCs/>
          <w:szCs w:val="28"/>
        </w:rPr>
        <w:t xml:space="preserve">На реализацию государственной программы Липецкой области "Развитие транспортной системы Липецкой области" в рамках комплекса процессных мероприятий "Расширение использования природного газа в качестве моторного топлива в Липецкой области" </w:t>
      </w:r>
      <w:r w:rsidRPr="003D09AC">
        <w:rPr>
          <w:szCs w:val="28"/>
        </w:rPr>
        <w:t xml:space="preserve">на предоставление субсидий юридическим лицам и индивидуальным предпринимателям на развитие заправочной инфраструктуры компримированного природного газа </w:t>
      </w:r>
      <w:r w:rsidRPr="003D09AC">
        <w:rPr>
          <w:bCs/>
          <w:szCs w:val="28"/>
        </w:rPr>
        <w:t>предусмотрено на 2027 год –</w:t>
      </w:r>
      <w:r w:rsidRPr="003D09AC">
        <w:rPr>
          <w:szCs w:val="28"/>
        </w:rPr>
        <w:t xml:space="preserve"> 36 000,0 тыс. руб., из них за счет субсидий из федерального бюджета – 23 760,0 тыс. руб.</w:t>
      </w:r>
    </w:p>
    <w:p w14:paraId="72028404" w14:textId="77777777" w:rsidR="0046393F" w:rsidRPr="003D09AC" w:rsidRDefault="0046393F" w:rsidP="0046393F">
      <w:pPr>
        <w:ind w:firstLine="567"/>
        <w:jc w:val="both"/>
        <w:rPr>
          <w:b/>
          <w:sz w:val="28"/>
          <w:szCs w:val="28"/>
        </w:rPr>
      </w:pPr>
      <w:r w:rsidRPr="003D09AC">
        <w:rPr>
          <w:bCs/>
          <w:sz w:val="28"/>
          <w:szCs w:val="28"/>
        </w:rPr>
        <w:t xml:space="preserve">На реализацию государственной программы Липецкой области "Обеспечение жителей Липецкой области качественным жильем, социальной и инженерной инфраструктурой" предусмотрено на 2026 год – 364 163,0  </w:t>
      </w:r>
      <w:r w:rsidRPr="003D09AC">
        <w:rPr>
          <w:sz w:val="28"/>
          <w:szCs w:val="28"/>
        </w:rPr>
        <w:t>тыс. руб., на 2027 год – 364 163,0 тыс. руб., на 2028 год – 360 506,9 тыс. руб., в том числе:</w:t>
      </w:r>
    </w:p>
    <w:p w14:paraId="658F7920" w14:textId="77777777" w:rsidR="0046393F" w:rsidRPr="003D09AC" w:rsidRDefault="0046393F" w:rsidP="0046393F">
      <w:pPr>
        <w:ind w:firstLine="567"/>
        <w:jc w:val="both"/>
        <w:rPr>
          <w:sz w:val="28"/>
          <w:szCs w:val="28"/>
        </w:rPr>
      </w:pPr>
      <w:r w:rsidRPr="003D09AC">
        <w:rPr>
          <w:sz w:val="28"/>
          <w:szCs w:val="28"/>
        </w:rPr>
        <w:t xml:space="preserve">-на реализацию ведомственного проекта </w:t>
      </w:r>
      <w:r w:rsidRPr="003D09AC">
        <w:rPr>
          <w:bCs/>
          <w:sz w:val="28"/>
          <w:szCs w:val="28"/>
        </w:rPr>
        <w:t>"</w:t>
      </w:r>
      <w:r w:rsidRPr="003D09AC">
        <w:rPr>
          <w:sz w:val="28"/>
          <w:szCs w:val="28"/>
        </w:rPr>
        <w:t>Стимулирование жилищного</w:t>
      </w:r>
      <w:r w:rsidRPr="003D09AC">
        <w:rPr>
          <w:bCs/>
          <w:sz w:val="28"/>
          <w:szCs w:val="28"/>
        </w:rPr>
        <w:t xml:space="preserve"> и социального строительства в Липецкой области" бюджетные ассигнования </w:t>
      </w:r>
      <w:r w:rsidRPr="003D09AC">
        <w:rPr>
          <w:sz w:val="28"/>
          <w:szCs w:val="28"/>
        </w:rPr>
        <w:t>будут направлены на:</w:t>
      </w:r>
    </w:p>
    <w:p w14:paraId="4C269B36" w14:textId="77777777" w:rsidR="0046393F" w:rsidRPr="003D09AC" w:rsidRDefault="0046393F" w:rsidP="0046393F">
      <w:pPr>
        <w:ind w:firstLine="567"/>
        <w:jc w:val="both"/>
        <w:rPr>
          <w:sz w:val="28"/>
          <w:szCs w:val="28"/>
        </w:rPr>
      </w:pPr>
      <w:r w:rsidRPr="003D09AC">
        <w:rPr>
          <w:sz w:val="28"/>
          <w:szCs w:val="28"/>
        </w:rPr>
        <w:t xml:space="preserve">создание, модификацию и эксплуатацию государственной системы обеспечения градостроительной деятельности с функциями автоматизированной </w:t>
      </w:r>
      <w:r w:rsidRPr="003D09AC">
        <w:rPr>
          <w:sz w:val="28"/>
          <w:szCs w:val="28"/>
        </w:rPr>
        <w:lastRenderedPageBreak/>
        <w:t>информационно-аналитической поддержки осуществления полномочий в области градостроительной деятельности ежегодно по 20 000,0 тыс. руб.;</w:t>
      </w:r>
    </w:p>
    <w:p w14:paraId="001D579D" w14:textId="77777777" w:rsidR="0046393F" w:rsidRPr="003D09AC" w:rsidRDefault="0046393F" w:rsidP="0046393F">
      <w:pPr>
        <w:ind w:firstLine="567"/>
        <w:jc w:val="both"/>
        <w:rPr>
          <w:sz w:val="28"/>
          <w:szCs w:val="28"/>
        </w:rPr>
      </w:pPr>
      <w:r w:rsidRPr="003D09AC">
        <w:rPr>
          <w:sz w:val="28"/>
          <w:szCs w:val="28"/>
        </w:rPr>
        <w:t>подключение и внедрение информационной системы управления проектами государственного заказчика в сфере строительства по 3 535,1 тыс. руб. ежегодно;</w:t>
      </w:r>
    </w:p>
    <w:p w14:paraId="00B6D238" w14:textId="77777777" w:rsidR="0046393F" w:rsidRPr="003D09AC" w:rsidRDefault="0046393F" w:rsidP="0046393F">
      <w:pPr>
        <w:ind w:firstLine="567"/>
        <w:jc w:val="both"/>
        <w:rPr>
          <w:sz w:val="28"/>
          <w:szCs w:val="28"/>
        </w:rPr>
      </w:pPr>
      <w:r w:rsidRPr="003D09AC">
        <w:rPr>
          <w:sz w:val="28"/>
          <w:szCs w:val="28"/>
        </w:rPr>
        <w:t>оформление прав собственности на построенные объекты по 1 000,0 тыс. руб. ежегодно;</w:t>
      </w:r>
    </w:p>
    <w:p w14:paraId="00AB59F5" w14:textId="77777777" w:rsidR="0046393F" w:rsidRPr="003D09AC" w:rsidRDefault="0046393F" w:rsidP="0046393F">
      <w:pPr>
        <w:ind w:firstLine="567"/>
        <w:jc w:val="both"/>
        <w:rPr>
          <w:sz w:val="28"/>
          <w:szCs w:val="28"/>
        </w:rPr>
      </w:pPr>
      <w:r w:rsidRPr="003D09AC">
        <w:rPr>
          <w:bCs/>
          <w:sz w:val="28"/>
          <w:szCs w:val="28"/>
        </w:rPr>
        <w:t xml:space="preserve">-в рамках комплекса процессных мероприятий "Обеспечение деятельности исполнительных органов Липецкой области, государственных учреждений и некоммерческих организаций" бюджетные ассигнования </w:t>
      </w:r>
      <w:r w:rsidRPr="003D09AC">
        <w:rPr>
          <w:sz w:val="28"/>
          <w:szCs w:val="28"/>
        </w:rPr>
        <w:t>будут направлены на:</w:t>
      </w:r>
    </w:p>
    <w:p w14:paraId="48A6C2EA" w14:textId="71928E71" w:rsidR="0046393F" w:rsidRPr="003D09AC" w:rsidRDefault="0046393F" w:rsidP="0046393F">
      <w:pPr>
        <w:ind w:firstLine="567"/>
        <w:jc w:val="both"/>
        <w:rPr>
          <w:sz w:val="28"/>
          <w:szCs w:val="28"/>
        </w:rPr>
      </w:pPr>
      <w:r w:rsidRPr="003D09AC">
        <w:rPr>
          <w:kern w:val="32"/>
          <w:sz w:val="28"/>
          <w:szCs w:val="28"/>
        </w:rPr>
        <w:t>содержание аппарата управления органов государственной власти в сфере строительства и архитектуры, государственного строительного надзора</w:t>
      </w:r>
      <w:r w:rsidRPr="003D09AC">
        <w:rPr>
          <w:sz w:val="28"/>
          <w:szCs w:val="28"/>
        </w:rPr>
        <w:t xml:space="preserve"> ежегодно по 85 274,5 тыс. руб.;</w:t>
      </w:r>
    </w:p>
    <w:p w14:paraId="40905EEE" w14:textId="49EFA115" w:rsidR="0046393F" w:rsidRPr="003D09AC" w:rsidRDefault="0046393F" w:rsidP="0046393F">
      <w:pPr>
        <w:ind w:firstLine="567"/>
        <w:jc w:val="both"/>
        <w:rPr>
          <w:sz w:val="28"/>
          <w:szCs w:val="28"/>
        </w:rPr>
      </w:pPr>
      <w:r w:rsidRPr="003D09AC">
        <w:rPr>
          <w:sz w:val="28"/>
          <w:szCs w:val="28"/>
        </w:rPr>
        <w:t xml:space="preserve">обеспечение деятельности областного казенного учреждения </w:t>
      </w:r>
      <w:r w:rsidR="004A107D" w:rsidRPr="003D09AC">
        <w:rPr>
          <w:sz w:val="28"/>
          <w:szCs w:val="28"/>
        </w:rPr>
        <w:t>"</w:t>
      </w:r>
      <w:r w:rsidR="004A107D">
        <w:rPr>
          <w:sz w:val="28"/>
          <w:szCs w:val="28"/>
        </w:rPr>
        <w:t>Управление капитального строительства Липецкой области</w:t>
      </w:r>
      <w:r w:rsidR="004A107D" w:rsidRPr="003D09AC">
        <w:rPr>
          <w:sz w:val="28"/>
          <w:szCs w:val="28"/>
        </w:rPr>
        <w:t>"</w:t>
      </w:r>
      <w:r w:rsidR="004A107D">
        <w:rPr>
          <w:sz w:val="28"/>
          <w:szCs w:val="28"/>
        </w:rPr>
        <w:t xml:space="preserve"> </w:t>
      </w:r>
      <w:r w:rsidRPr="003D09AC">
        <w:rPr>
          <w:sz w:val="28"/>
          <w:szCs w:val="28"/>
        </w:rPr>
        <w:t>ежегодно по 156 198,5 тыс. руб.;</w:t>
      </w:r>
    </w:p>
    <w:p w14:paraId="7D96ABB8" w14:textId="66A3E24E" w:rsidR="0046393F" w:rsidRPr="003D09AC" w:rsidRDefault="0046393F" w:rsidP="0046393F">
      <w:pPr>
        <w:ind w:firstLine="567"/>
        <w:jc w:val="both"/>
        <w:rPr>
          <w:sz w:val="28"/>
          <w:szCs w:val="28"/>
        </w:rPr>
      </w:pPr>
      <w:r w:rsidRPr="003D09AC">
        <w:rPr>
          <w:sz w:val="28"/>
          <w:szCs w:val="28"/>
        </w:rPr>
        <w:t>финансовое обеспечение выполнения государственного задания на оказание государственных услуг областным бюджетным учреждением</w:t>
      </w:r>
      <w:r w:rsidR="004A107D">
        <w:rPr>
          <w:sz w:val="28"/>
          <w:szCs w:val="28"/>
        </w:rPr>
        <w:t xml:space="preserve"> </w:t>
      </w:r>
      <w:r w:rsidR="004A107D" w:rsidRPr="003D09AC">
        <w:rPr>
          <w:sz w:val="28"/>
          <w:szCs w:val="28"/>
        </w:rPr>
        <w:t>"</w:t>
      </w:r>
      <w:r w:rsidR="004A107D">
        <w:rPr>
          <w:sz w:val="28"/>
          <w:szCs w:val="28"/>
        </w:rPr>
        <w:t>Управление градостроительства Липецкой области</w:t>
      </w:r>
      <w:r w:rsidR="004A107D" w:rsidRPr="003D09AC">
        <w:rPr>
          <w:sz w:val="28"/>
          <w:szCs w:val="28"/>
        </w:rPr>
        <w:t>"</w:t>
      </w:r>
      <w:r w:rsidRPr="003D09AC">
        <w:rPr>
          <w:sz w:val="28"/>
          <w:szCs w:val="28"/>
        </w:rPr>
        <w:t xml:space="preserve"> запланировано в 2026 – 2027 годах по 89 805,1</w:t>
      </w:r>
      <w:r w:rsidR="00040D98">
        <w:rPr>
          <w:sz w:val="28"/>
          <w:szCs w:val="28"/>
        </w:rPr>
        <w:t xml:space="preserve"> </w:t>
      </w:r>
      <w:r w:rsidRPr="003D09AC">
        <w:rPr>
          <w:sz w:val="28"/>
          <w:szCs w:val="28"/>
        </w:rPr>
        <w:t>тыс. руб., в 2028 году 86 149,0 тыс.</w:t>
      </w:r>
      <w:r w:rsidR="000719F4">
        <w:rPr>
          <w:sz w:val="28"/>
          <w:szCs w:val="28"/>
        </w:rPr>
        <w:t xml:space="preserve"> </w:t>
      </w:r>
      <w:r w:rsidRPr="003D09AC">
        <w:rPr>
          <w:sz w:val="28"/>
          <w:szCs w:val="28"/>
        </w:rPr>
        <w:t>руб.;</w:t>
      </w:r>
    </w:p>
    <w:p w14:paraId="1846BB31" w14:textId="3563B6DD" w:rsidR="0046393F" w:rsidRPr="003D09AC" w:rsidRDefault="0046393F" w:rsidP="0046393F">
      <w:pPr>
        <w:ind w:firstLine="540"/>
        <w:jc w:val="both"/>
        <w:rPr>
          <w:sz w:val="28"/>
          <w:szCs w:val="28"/>
        </w:rPr>
      </w:pPr>
      <w:r w:rsidRPr="003D09AC">
        <w:rPr>
          <w:sz w:val="28"/>
          <w:szCs w:val="28"/>
        </w:rPr>
        <w:t xml:space="preserve">предоставление субсидий на финансовое обеспечение деятельности некоммерческой организации </w:t>
      </w:r>
      <w:r w:rsidRPr="003D09AC">
        <w:rPr>
          <w:bCs/>
          <w:sz w:val="28"/>
          <w:szCs w:val="28"/>
        </w:rPr>
        <w:t>"</w:t>
      </w:r>
      <w:r w:rsidRPr="003D09AC">
        <w:rPr>
          <w:sz w:val="28"/>
          <w:szCs w:val="28"/>
        </w:rPr>
        <w:t>Фонд Липецкой области по защите прав граждан – участников долевого строительства</w:t>
      </w:r>
      <w:r w:rsidRPr="003D09AC">
        <w:rPr>
          <w:bCs/>
          <w:sz w:val="28"/>
          <w:szCs w:val="28"/>
        </w:rPr>
        <w:t>"</w:t>
      </w:r>
      <w:r w:rsidRPr="003D09AC">
        <w:rPr>
          <w:sz w:val="28"/>
          <w:szCs w:val="28"/>
        </w:rPr>
        <w:t xml:space="preserve"> ежегодно по 7 250,0 тыс. руб.;</w:t>
      </w:r>
    </w:p>
    <w:p w14:paraId="6C87F853" w14:textId="4D6B10CE" w:rsidR="0046393F" w:rsidRPr="003D09AC" w:rsidRDefault="0046393F" w:rsidP="0046393F">
      <w:pPr>
        <w:ind w:firstLine="540"/>
        <w:jc w:val="both"/>
        <w:rPr>
          <w:sz w:val="28"/>
          <w:szCs w:val="28"/>
        </w:rPr>
      </w:pPr>
      <w:r w:rsidRPr="003D09AC">
        <w:rPr>
          <w:sz w:val="28"/>
          <w:szCs w:val="28"/>
        </w:rPr>
        <w:t xml:space="preserve">осуществление расходов, связанных с присвоением почетного звания </w:t>
      </w:r>
      <w:r w:rsidRPr="003D09AC">
        <w:rPr>
          <w:bCs/>
          <w:sz w:val="28"/>
          <w:szCs w:val="28"/>
        </w:rPr>
        <w:t>"</w:t>
      </w:r>
      <w:r w:rsidRPr="003D09AC">
        <w:rPr>
          <w:sz w:val="28"/>
          <w:szCs w:val="28"/>
        </w:rPr>
        <w:t>Заслуженный строитель Липецкой области</w:t>
      </w:r>
      <w:r w:rsidRPr="003D09AC">
        <w:rPr>
          <w:bCs/>
          <w:sz w:val="28"/>
          <w:szCs w:val="28"/>
        </w:rPr>
        <w:t>"</w:t>
      </w:r>
      <w:r w:rsidRPr="003D09AC">
        <w:rPr>
          <w:sz w:val="28"/>
          <w:szCs w:val="28"/>
        </w:rPr>
        <w:t>, ежегодно по 100,0 тыс. руб.</w:t>
      </w:r>
    </w:p>
    <w:p w14:paraId="374E8AD4" w14:textId="75966A76" w:rsidR="0046393F" w:rsidRPr="003D09AC" w:rsidRDefault="0046393F" w:rsidP="0046393F">
      <w:pPr>
        <w:ind w:firstLine="540"/>
        <w:jc w:val="both"/>
        <w:rPr>
          <w:sz w:val="28"/>
          <w:szCs w:val="28"/>
        </w:rPr>
      </w:pPr>
      <w:r w:rsidRPr="003D09AC">
        <w:rPr>
          <w:sz w:val="28"/>
          <w:szCs w:val="28"/>
        </w:rPr>
        <w:t xml:space="preserve">На реализацию комплексной </w:t>
      </w:r>
      <w:r w:rsidRPr="003D09AC">
        <w:rPr>
          <w:sz w:val="28"/>
          <w:szCs w:val="20"/>
        </w:rPr>
        <w:t xml:space="preserve">государственной программы Липецкой области </w:t>
      </w:r>
      <w:r w:rsidRPr="003D09AC">
        <w:rPr>
          <w:bCs/>
          <w:sz w:val="28"/>
          <w:szCs w:val="28"/>
        </w:rPr>
        <w:t>"</w:t>
      </w:r>
      <w:r w:rsidRPr="003D09AC">
        <w:rPr>
          <w:sz w:val="28"/>
          <w:szCs w:val="28"/>
        </w:rPr>
        <w:t>Комплексное развитие сельских территорий Липецкой области"</w:t>
      </w:r>
      <w:r w:rsidRPr="003D09AC">
        <w:rPr>
          <w:sz w:val="28"/>
          <w:szCs w:val="20"/>
        </w:rPr>
        <w:t xml:space="preserve"> в рамках </w:t>
      </w:r>
      <w:r w:rsidRPr="003D09AC">
        <w:rPr>
          <w:sz w:val="28"/>
          <w:szCs w:val="28"/>
        </w:rPr>
        <w:t>регионального проекта "Современный облик сельских территорий" на мероприятие по обеспечению комплексного развития сельских территорий (облик сельских территорий) будет направлено в 2026 году 705 034,5 тыс.</w:t>
      </w:r>
      <w:r w:rsidR="004E5E9E">
        <w:rPr>
          <w:sz w:val="28"/>
          <w:szCs w:val="28"/>
        </w:rPr>
        <w:t xml:space="preserve"> </w:t>
      </w:r>
      <w:r w:rsidRPr="003D09AC">
        <w:rPr>
          <w:sz w:val="28"/>
          <w:szCs w:val="28"/>
        </w:rPr>
        <w:t>руб., из них средства федерального бюджета 641 581,4 тыс.</w:t>
      </w:r>
      <w:r w:rsidR="004E5E9E">
        <w:rPr>
          <w:sz w:val="28"/>
          <w:szCs w:val="28"/>
        </w:rPr>
        <w:t xml:space="preserve"> </w:t>
      </w:r>
      <w:r w:rsidRPr="003D09AC">
        <w:rPr>
          <w:sz w:val="28"/>
          <w:szCs w:val="28"/>
        </w:rPr>
        <w:t>руб., в 2027 году 158 089,4 тыс.</w:t>
      </w:r>
      <w:r w:rsidR="004E5E9E">
        <w:rPr>
          <w:sz w:val="28"/>
          <w:szCs w:val="28"/>
        </w:rPr>
        <w:t xml:space="preserve"> </w:t>
      </w:r>
      <w:r w:rsidRPr="003D09AC">
        <w:rPr>
          <w:sz w:val="28"/>
          <w:szCs w:val="28"/>
        </w:rPr>
        <w:t>руб., из них средства федерального бюджета 139 118,7 тыс.</w:t>
      </w:r>
      <w:r w:rsidR="004E5E9E">
        <w:rPr>
          <w:sz w:val="28"/>
          <w:szCs w:val="28"/>
        </w:rPr>
        <w:t xml:space="preserve"> </w:t>
      </w:r>
      <w:r w:rsidRPr="003D09AC">
        <w:rPr>
          <w:sz w:val="28"/>
          <w:szCs w:val="28"/>
        </w:rPr>
        <w:t>руб.</w:t>
      </w:r>
    </w:p>
    <w:p w14:paraId="5B30B876" w14:textId="77777777" w:rsidR="0046393F" w:rsidRPr="003D09AC" w:rsidRDefault="0046393F" w:rsidP="0046393F">
      <w:pPr>
        <w:autoSpaceDE w:val="0"/>
        <w:autoSpaceDN w:val="0"/>
        <w:adjustRightInd w:val="0"/>
        <w:ind w:firstLine="567"/>
        <w:jc w:val="both"/>
        <w:rPr>
          <w:sz w:val="28"/>
          <w:szCs w:val="28"/>
        </w:rPr>
      </w:pPr>
      <w:r w:rsidRPr="003D09AC">
        <w:rPr>
          <w:sz w:val="28"/>
          <w:szCs w:val="28"/>
        </w:rPr>
        <w:t xml:space="preserve">На реализацию </w:t>
      </w:r>
      <w:r w:rsidRPr="003D09AC">
        <w:rPr>
          <w:sz w:val="28"/>
          <w:szCs w:val="20"/>
        </w:rPr>
        <w:t xml:space="preserve">государственной программы Липецкой области </w:t>
      </w:r>
      <w:bookmarkStart w:id="18" w:name="_Hlk149289498"/>
      <w:r w:rsidRPr="003D09AC">
        <w:rPr>
          <w:bCs/>
          <w:sz w:val="28"/>
          <w:szCs w:val="28"/>
        </w:rPr>
        <w:t>"</w:t>
      </w:r>
      <w:bookmarkEnd w:id="18"/>
      <w:r w:rsidRPr="003D09AC">
        <w:rPr>
          <w:sz w:val="28"/>
          <w:szCs w:val="28"/>
        </w:rPr>
        <w:t>Развитие сельского хозяйства и регулирование рынков сельскохозяйственной продукции, сырья и продовольствия Липецкой области"</w:t>
      </w:r>
      <w:r w:rsidRPr="003D09AC">
        <w:rPr>
          <w:sz w:val="28"/>
          <w:szCs w:val="20"/>
        </w:rPr>
        <w:t xml:space="preserve"> в рамках </w:t>
      </w:r>
      <w:r w:rsidRPr="003D09AC">
        <w:rPr>
          <w:sz w:val="28"/>
          <w:szCs w:val="28"/>
        </w:rPr>
        <w:t xml:space="preserve">комплекса процессных мероприятий "Организация и проведение мероприятий, направленных на популяризацию и поощрение достижений в сфере агропромышленного комплекса" на поощрительные выплаты работникам сельского хозяйства Липецкой области в соответствии с Законом Липецкой области от 19 августа 2008 года № 173-ОЗ "О поощрительных выплатах работникам сельского хозяйства Липецкой области" на 2026 − 2028 годы предусмотрено по </w:t>
      </w:r>
      <w:r w:rsidRPr="003D09AC">
        <w:rPr>
          <w:bCs/>
          <w:sz w:val="28"/>
          <w:szCs w:val="28"/>
        </w:rPr>
        <w:t>12 569,0 </w:t>
      </w:r>
      <w:r w:rsidRPr="003D09AC">
        <w:rPr>
          <w:sz w:val="28"/>
          <w:szCs w:val="28"/>
        </w:rPr>
        <w:t>тыс. руб. ежегодно.</w:t>
      </w:r>
    </w:p>
    <w:p w14:paraId="6EAE6F1A" w14:textId="273265C8" w:rsidR="00677F13" w:rsidRPr="00677F13" w:rsidRDefault="00677F13" w:rsidP="00677F13">
      <w:pPr>
        <w:ind w:firstLine="709"/>
        <w:jc w:val="both"/>
        <w:rPr>
          <w:sz w:val="28"/>
          <w:szCs w:val="28"/>
        </w:rPr>
      </w:pPr>
      <w:r w:rsidRPr="00677F13">
        <w:rPr>
          <w:sz w:val="28"/>
          <w:szCs w:val="28"/>
        </w:rPr>
        <w:t xml:space="preserve">На реализацию государственной программы Липецкой области </w:t>
      </w:r>
      <w:r w:rsidR="00C9293B" w:rsidRPr="003D09AC">
        <w:rPr>
          <w:bCs/>
          <w:szCs w:val="28"/>
        </w:rPr>
        <w:t>"</w:t>
      </w:r>
      <w:r w:rsidRPr="00677F13">
        <w:rPr>
          <w:bCs/>
          <w:sz w:val="28"/>
          <w:szCs w:val="28"/>
        </w:rPr>
        <w:t>Развитие малого и среднего предпринимательства в Липецкой области</w:t>
      </w:r>
      <w:r w:rsidR="00C9293B" w:rsidRPr="003D09AC">
        <w:rPr>
          <w:bCs/>
          <w:szCs w:val="28"/>
        </w:rPr>
        <w:t>"</w:t>
      </w:r>
      <w:r w:rsidRPr="00677F13">
        <w:rPr>
          <w:bCs/>
          <w:sz w:val="28"/>
          <w:szCs w:val="28"/>
        </w:rPr>
        <w:t xml:space="preserve"> предусмотрено </w:t>
      </w:r>
      <w:r w:rsidRPr="00677F13">
        <w:rPr>
          <w:sz w:val="28"/>
          <w:szCs w:val="28"/>
        </w:rPr>
        <w:t>на 2026 год – 158 642,4 тыс. руб., на 2027 год – 674 771,8 тыс. руб., на 2028 год – 180 935,8 тыс. руб., в том числе:</w:t>
      </w:r>
    </w:p>
    <w:p w14:paraId="34E91AD4" w14:textId="77777777" w:rsidR="00677F13" w:rsidRPr="00677F13" w:rsidRDefault="00677F13" w:rsidP="00677F13">
      <w:pPr>
        <w:pStyle w:val="af2"/>
        <w:ind w:left="0" w:firstLine="709"/>
        <w:jc w:val="both"/>
        <w:rPr>
          <w:sz w:val="28"/>
          <w:szCs w:val="28"/>
        </w:rPr>
      </w:pPr>
      <w:r w:rsidRPr="00677F13">
        <w:rPr>
          <w:bCs/>
          <w:sz w:val="28"/>
          <w:szCs w:val="28"/>
        </w:rPr>
        <w:lastRenderedPageBreak/>
        <w:t xml:space="preserve">- в рамках </w:t>
      </w:r>
      <w:r w:rsidRPr="00677F13">
        <w:rPr>
          <w:sz w:val="28"/>
          <w:szCs w:val="28"/>
        </w:rPr>
        <w:t>регионального проекта "Малое и среднее предпринимательство и поддержка индивидуальной предпринимательской инициативы" бюджетные ассигнования будут направлены на:</w:t>
      </w:r>
    </w:p>
    <w:p w14:paraId="6DB6FD85" w14:textId="77777777" w:rsidR="00677F13" w:rsidRPr="00677F13" w:rsidRDefault="00677F13" w:rsidP="00677F13">
      <w:pPr>
        <w:pStyle w:val="af2"/>
        <w:ind w:left="0" w:firstLine="709"/>
        <w:jc w:val="both"/>
        <w:rPr>
          <w:sz w:val="28"/>
          <w:szCs w:val="28"/>
        </w:rPr>
      </w:pPr>
      <w:r w:rsidRPr="00677F13">
        <w:rPr>
          <w:sz w:val="28"/>
          <w:szCs w:val="28"/>
        </w:rPr>
        <w:t xml:space="preserve">предоставление субсидии автономной некоммерческой организации "Центр координации поддержки </w:t>
      </w:r>
      <w:proofErr w:type="spellStart"/>
      <w:r w:rsidRPr="00677F13">
        <w:rPr>
          <w:sz w:val="28"/>
          <w:szCs w:val="28"/>
        </w:rPr>
        <w:t>экспортно</w:t>
      </w:r>
      <w:proofErr w:type="spellEnd"/>
      <w:r w:rsidRPr="00677F13">
        <w:rPr>
          <w:sz w:val="28"/>
          <w:szCs w:val="28"/>
        </w:rPr>
        <w:t xml:space="preserve"> ориентированных субъектов малого и среднего предпринимательства Липецкой области" на оказание услуг на единой площадке региональной инфраструктуры поддержки бизнеса субъектам малого и среднего предпринимательства и гражданам, желающим вести бизнес в 2026 году </w:t>
      </w:r>
      <w:r w:rsidRPr="00677F13">
        <w:rPr>
          <w:szCs w:val="28"/>
        </w:rPr>
        <w:t>–</w:t>
      </w:r>
      <w:r w:rsidRPr="00677F13">
        <w:rPr>
          <w:sz w:val="28"/>
          <w:szCs w:val="28"/>
        </w:rPr>
        <w:t xml:space="preserve"> 12 998,9 тыс. руб., из них </w:t>
      </w:r>
      <w:r w:rsidRPr="00677F13">
        <w:rPr>
          <w:bCs/>
          <w:sz w:val="28"/>
          <w:szCs w:val="28"/>
        </w:rPr>
        <w:t xml:space="preserve">за счет средств федерального бюджета </w:t>
      </w:r>
      <w:r w:rsidRPr="00677F13">
        <w:rPr>
          <w:szCs w:val="28"/>
        </w:rPr>
        <w:t>–</w:t>
      </w:r>
      <w:r w:rsidRPr="00677F13">
        <w:rPr>
          <w:bCs/>
          <w:sz w:val="28"/>
          <w:szCs w:val="28"/>
        </w:rPr>
        <w:t xml:space="preserve"> 11 829,0 </w:t>
      </w:r>
      <w:r w:rsidRPr="00677F13">
        <w:rPr>
          <w:sz w:val="28"/>
          <w:szCs w:val="28"/>
        </w:rPr>
        <w:t xml:space="preserve">тыс. руб., в 2027 году – 13 231,6 тыс. руб., из них </w:t>
      </w:r>
      <w:r w:rsidRPr="00677F13">
        <w:rPr>
          <w:bCs/>
          <w:sz w:val="28"/>
          <w:szCs w:val="28"/>
        </w:rPr>
        <w:t xml:space="preserve">за счет средств федерального бюджета </w:t>
      </w:r>
      <w:r w:rsidRPr="00677F13">
        <w:rPr>
          <w:szCs w:val="28"/>
        </w:rPr>
        <w:t>–</w:t>
      </w:r>
      <w:r w:rsidRPr="00677F13">
        <w:rPr>
          <w:bCs/>
          <w:sz w:val="28"/>
          <w:szCs w:val="28"/>
        </w:rPr>
        <w:t xml:space="preserve"> 11 643,8 </w:t>
      </w:r>
      <w:r w:rsidRPr="00677F13">
        <w:rPr>
          <w:sz w:val="28"/>
          <w:szCs w:val="28"/>
        </w:rPr>
        <w:t xml:space="preserve">тыс. руб., в 2028 году – 13 441,5 тыс. руб., из них </w:t>
      </w:r>
      <w:r w:rsidRPr="00677F13">
        <w:rPr>
          <w:bCs/>
          <w:sz w:val="28"/>
          <w:szCs w:val="28"/>
        </w:rPr>
        <w:t xml:space="preserve">за счет средств федерального бюджета </w:t>
      </w:r>
      <w:r w:rsidRPr="00677F13">
        <w:rPr>
          <w:szCs w:val="28"/>
        </w:rPr>
        <w:t>–</w:t>
      </w:r>
      <w:r w:rsidRPr="00677F13">
        <w:rPr>
          <w:bCs/>
          <w:sz w:val="28"/>
          <w:szCs w:val="28"/>
        </w:rPr>
        <w:t xml:space="preserve"> 11 425,3 </w:t>
      </w:r>
      <w:r w:rsidRPr="00677F13">
        <w:rPr>
          <w:sz w:val="28"/>
          <w:szCs w:val="28"/>
        </w:rPr>
        <w:t>тыс. руб.;</w:t>
      </w:r>
    </w:p>
    <w:p w14:paraId="2028D499" w14:textId="77777777" w:rsidR="00677F13" w:rsidRPr="00677F13" w:rsidRDefault="00677F13" w:rsidP="00677F13">
      <w:pPr>
        <w:pStyle w:val="af2"/>
        <w:ind w:left="0" w:firstLine="709"/>
        <w:jc w:val="both"/>
        <w:rPr>
          <w:b/>
          <w:sz w:val="28"/>
          <w:szCs w:val="28"/>
        </w:rPr>
      </w:pPr>
      <w:r w:rsidRPr="00677F13">
        <w:rPr>
          <w:sz w:val="28"/>
          <w:szCs w:val="28"/>
        </w:rPr>
        <w:t xml:space="preserve">предоставление субсидии управляющим компаниям на создание индустриальных (промышленных) парков, бизнес- парков, технопарков, промышленных технопарков в 2027 году – 500 000,0 тыс. руб., из них </w:t>
      </w:r>
      <w:r w:rsidRPr="00677F13">
        <w:rPr>
          <w:bCs/>
          <w:sz w:val="28"/>
          <w:szCs w:val="28"/>
        </w:rPr>
        <w:t xml:space="preserve">за счет средств федерального бюджета </w:t>
      </w:r>
      <w:r w:rsidRPr="00677F13">
        <w:rPr>
          <w:szCs w:val="28"/>
        </w:rPr>
        <w:t>–</w:t>
      </w:r>
      <w:r w:rsidRPr="00677F13">
        <w:rPr>
          <w:bCs/>
          <w:sz w:val="28"/>
          <w:szCs w:val="28"/>
        </w:rPr>
        <w:t xml:space="preserve"> 400 000 </w:t>
      </w:r>
      <w:r w:rsidRPr="00677F13">
        <w:rPr>
          <w:sz w:val="28"/>
          <w:szCs w:val="28"/>
        </w:rPr>
        <w:t>тыс. руб.;</w:t>
      </w:r>
    </w:p>
    <w:p w14:paraId="5970C008" w14:textId="66A42877" w:rsidR="00677F13" w:rsidRDefault="00677F13" w:rsidP="00677F13">
      <w:pPr>
        <w:ind w:firstLine="709"/>
        <w:jc w:val="both"/>
        <w:rPr>
          <w:sz w:val="28"/>
          <w:szCs w:val="28"/>
        </w:rPr>
      </w:pPr>
      <w:r w:rsidRPr="00677F13">
        <w:rPr>
          <w:bCs/>
          <w:sz w:val="28"/>
          <w:szCs w:val="28"/>
        </w:rPr>
        <w:t>-в рамках комплекса процессных мероприятий "Создание условий для повышения конкурентоспособности субъектов малого и среднего предпринимательства региона"</w:t>
      </w:r>
      <w:r w:rsidRPr="00677F13">
        <w:rPr>
          <w:sz w:val="28"/>
          <w:szCs w:val="28"/>
        </w:rPr>
        <w:t xml:space="preserve"> бюджетные ассигнования будут направлены на:</w:t>
      </w:r>
    </w:p>
    <w:p w14:paraId="42B14D06" w14:textId="267F1C2B" w:rsidR="0046393F" w:rsidRPr="00677F13" w:rsidRDefault="0046393F" w:rsidP="0046393F">
      <w:pPr>
        <w:autoSpaceDE w:val="0"/>
        <w:autoSpaceDN w:val="0"/>
        <w:adjustRightInd w:val="0"/>
        <w:ind w:firstLine="567"/>
        <w:jc w:val="both"/>
        <w:rPr>
          <w:sz w:val="28"/>
          <w:szCs w:val="28"/>
        </w:rPr>
      </w:pPr>
      <w:r w:rsidRPr="003D09AC">
        <w:rPr>
          <w:bCs/>
          <w:sz w:val="28"/>
          <w:szCs w:val="28"/>
        </w:rPr>
        <w:t>предоставление субсидий местным бюджетам на создание условий для обеспечения услугами торговли муниципальных образований в 2026 году – 12 870,7 тыс. руб., в 2027 году – 18 169,2 тыс. руб., в 2028 году – 18 824,3 тыс.</w:t>
      </w:r>
      <w:r w:rsidR="004E5E9E">
        <w:rPr>
          <w:bCs/>
          <w:sz w:val="28"/>
          <w:szCs w:val="28"/>
        </w:rPr>
        <w:t xml:space="preserve"> </w:t>
      </w:r>
      <w:r w:rsidRPr="003D09AC">
        <w:rPr>
          <w:bCs/>
          <w:sz w:val="28"/>
          <w:szCs w:val="28"/>
        </w:rPr>
        <w:t>руб.,</w:t>
      </w:r>
    </w:p>
    <w:p w14:paraId="3D58214A" w14:textId="0522B339" w:rsidR="00677F13" w:rsidRPr="00677F13" w:rsidRDefault="00677F13" w:rsidP="00677F13">
      <w:pPr>
        <w:ind w:firstLine="708"/>
        <w:jc w:val="both"/>
        <w:rPr>
          <w:sz w:val="28"/>
          <w:szCs w:val="28"/>
        </w:rPr>
      </w:pPr>
      <w:r w:rsidRPr="00677F13">
        <w:rPr>
          <w:sz w:val="28"/>
          <w:szCs w:val="28"/>
        </w:rPr>
        <w:t xml:space="preserve">предоставление субсидий автономной некоммерческой организации </w:t>
      </w:r>
      <w:r w:rsidR="00C9293B" w:rsidRPr="003D09AC">
        <w:rPr>
          <w:bCs/>
          <w:szCs w:val="28"/>
        </w:rPr>
        <w:t>"</w:t>
      </w:r>
      <w:r w:rsidRPr="00677F13">
        <w:rPr>
          <w:sz w:val="28"/>
          <w:szCs w:val="28"/>
        </w:rPr>
        <w:t xml:space="preserve">Центр координации поддержки </w:t>
      </w:r>
      <w:proofErr w:type="spellStart"/>
      <w:r w:rsidRPr="00677F13">
        <w:rPr>
          <w:sz w:val="28"/>
          <w:szCs w:val="28"/>
        </w:rPr>
        <w:t>экспортно</w:t>
      </w:r>
      <w:proofErr w:type="spellEnd"/>
      <w:r w:rsidRPr="00677F13">
        <w:rPr>
          <w:sz w:val="28"/>
          <w:szCs w:val="28"/>
        </w:rPr>
        <w:t xml:space="preserve"> ориентированных субъектов малого и среднего предпринимательства Липецкой области</w:t>
      </w:r>
      <w:r w:rsidR="00C9293B" w:rsidRPr="003D09AC">
        <w:rPr>
          <w:bCs/>
          <w:szCs w:val="28"/>
        </w:rPr>
        <w:t>"</w:t>
      </w:r>
      <w:r w:rsidRPr="00677F13">
        <w:rPr>
          <w:sz w:val="28"/>
          <w:szCs w:val="28"/>
        </w:rPr>
        <w:t xml:space="preserve"> на оказание услуг на единой площадке региональной инфраструктуры поддержки бизнеса субъектам малого и среднего предпринимательства и гражданам, желающим вести бизнес по 21 325,4 тыс. руб. ежегодно;</w:t>
      </w:r>
    </w:p>
    <w:p w14:paraId="7901F5E3" w14:textId="77777777" w:rsidR="00677F13" w:rsidRPr="00677F13" w:rsidRDefault="00677F13" w:rsidP="00677F13">
      <w:pPr>
        <w:ind w:firstLine="567"/>
        <w:jc w:val="both"/>
        <w:rPr>
          <w:rFonts w:eastAsia="Calibri"/>
          <w:sz w:val="28"/>
          <w:szCs w:val="28"/>
          <w:lang w:eastAsia="en-US"/>
        </w:rPr>
      </w:pPr>
      <w:r w:rsidRPr="00677F13">
        <w:rPr>
          <w:rFonts w:eastAsia="Calibri"/>
          <w:sz w:val="28"/>
          <w:szCs w:val="28"/>
          <w:lang w:eastAsia="en-US"/>
        </w:rPr>
        <w:t xml:space="preserve">предоставление субсидий автономной некоммерческой организации </w:t>
      </w:r>
      <w:r w:rsidRPr="00677F13">
        <w:rPr>
          <w:rFonts w:ascii="Calibri" w:eastAsia="Calibri" w:hAnsi="Calibri"/>
          <w:bCs/>
          <w:sz w:val="22"/>
          <w:szCs w:val="28"/>
          <w:lang w:eastAsia="en-US"/>
        </w:rPr>
        <w:t>"</w:t>
      </w:r>
      <w:r w:rsidRPr="00677F13">
        <w:rPr>
          <w:rFonts w:eastAsia="Calibri"/>
          <w:sz w:val="28"/>
          <w:szCs w:val="28"/>
          <w:lang w:eastAsia="en-US"/>
        </w:rPr>
        <w:t xml:space="preserve">Центр координации поддержки </w:t>
      </w:r>
      <w:proofErr w:type="spellStart"/>
      <w:r w:rsidRPr="00677F13">
        <w:rPr>
          <w:rFonts w:eastAsia="Calibri"/>
          <w:sz w:val="28"/>
          <w:szCs w:val="28"/>
          <w:lang w:eastAsia="en-US"/>
        </w:rPr>
        <w:t>экспортно</w:t>
      </w:r>
      <w:proofErr w:type="spellEnd"/>
      <w:r w:rsidRPr="00677F13">
        <w:rPr>
          <w:rFonts w:eastAsia="Calibri"/>
          <w:sz w:val="28"/>
          <w:szCs w:val="28"/>
          <w:lang w:eastAsia="en-US"/>
        </w:rPr>
        <w:t xml:space="preserve"> ориентированных субъектов малого и среднего предпринимательства Липецкой области</w:t>
      </w:r>
      <w:r w:rsidRPr="00677F13">
        <w:rPr>
          <w:rFonts w:ascii="Calibri" w:eastAsia="Calibri" w:hAnsi="Calibri"/>
          <w:bCs/>
          <w:sz w:val="22"/>
          <w:szCs w:val="28"/>
          <w:lang w:eastAsia="en-US"/>
        </w:rPr>
        <w:t>"</w:t>
      </w:r>
      <w:r w:rsidRPr="00677F13">
        <w:rPr>
          <w:rFonts w:eastAsia="Calibri"/>
          <w:sz w:val="28"/>
          <w:szCs w:val="28"/>
          <w:lang w:eastAsia="en-US"/>
        </w:rPr>
        <w:t xml:space="preserve"> на осуществление экспорта товаров (работ, услуг) субъектами малого и среднего предпринимательства при поддержке центра поддержки экспорта </w:t>
      </w:r>
      <w:r w:rsidRPr="00677F13">
        <w:rPr>
          <w:sz w:val="28"/>
          <w:szCs w:val="28"/>
        </w:rPr>
        <w:t>в 2026 году – 24 844,0 тыс. руб., в 2027  году – 34 442,2 тыс. руб., в 2028 году – 34 748,8</w:t>
      </w:r>
      <w:r w:rsidRPr="00677F13">
        <w:rPr>
          <w:rFonts w:eastAsia="Calibri"/>
          <w:sz w:val="28"/>
          <w:szCs w:val="28"/>
          <w:lang w:eastAsia="en-US"/>
        </w:rPr>
        <w:t xml:space="preserve"> тыс. руб.;</w:t>
      </w:r>
    </w:p>
    <w:p w14:paraId="5B42F5C8" w14:textId="77777777" w:rsidR="00677F13" w:rsidRPr="00677F13" w:rsidRDefault="00677F13" w:rsidP="00677F13">
      <w:pPr>
        <w:ind w:firstLine="709"/>
        <w:contextualSpacing/>
        <w:jc w:val="both"/>
        <w:rPr>
          <w:rFonts w:eastAsia="Calibri"/>
          <w:sz w:val="28"/>
          <w:szCs w:val="28"/>
          <w:lang w:eastAsia="en-US"/>
        </w:rPr>
      </w:pPr>
      <w:r w:rsidRPr="00677F13">
        <w:rPr>
          <w:rFonts w:eastAsia="Calibri"/>
          <w:sz w:val="28"/>
          <w:szCs w:val="28"/>
          <w:lang w:eastAsia="en-US"/>
        </w:rPr>
        <w:t xml:space="preserve">предоставление субсидий некоммерческой </w:t>
      </w:r>
      <w:proofErr w:type="spellStart"/>
      <w:r w:rsidRPr="00677F13">
        <w:rPr>
          <w:rFonts w:eastAsia="Calibri"/>
          <w:sz w:val="28"/>
          <w:szCs w:val="28"/>
          <w:lang w:eastAsia="en-US"/>
        </w:rPr>
        <w:t>микрокредитной</w:t>
      </w:r>
      <w:proofErr w:type="spellEnd"/>
      <w:r w:rsidRPr="00677F13">
        <w:rPr>
          <w:rFonts w:eastAsia="Calibri"/>
          <w:sz w:val="28"/>
          <w:szCs w:val="28"/>
          <w:lang w:eastAsia="en-US"/>
        </w:rPr>
        <w:t xml:space="preserve"> компании "Липецкий областной фонд поддержки малого и среднего предпринимательства" на развитие креативных индустрий в 2026-2027 годах по 12 324,3 тыс. руб. ежегодно, в 2028 году - 17 316,7 тыс. руб.;</w:t>
      </w:r>
    </w:p>
    <w:p w14:paraId="32DBDE49" w14:textId="67520E86" w:rsidR="00677F13" w:rsidRDefault="00677F13" w:rsidP="00C2680B">
      <w:pPr>
        <w:pStyle w:val="NormalANX"/>
        <w:spacing w:before="0" w:after="0" w:line="240" w:lineRule="auto"/>
        <w:ind w:firstLine="567"/>
        <w:rPr>
          <w:szCs w:val="28"/>
        </w:rPr>
      </w:pPr>
      <w:r w:rsidRPr="00677F13">
        <w:rPr>
          <w:szCs w:val="28"/>
        </w:rPr>
        <w:t>выполнение прочих расходных обязательств в сфере развития малого и среднего предпринимательства в 2027-2028 годах по 1 000,0 тыс. руб. ежегодно;</w:t>
      </w:r>
    </w:p>
    <w:p w14:paraId="2002D676" w14:textId="77777777" w:rsidR="0046393F" w:rsidRPr="003D09AC" w:rsidRDefault="0046393F" w:rsidP="0046393F">
      <w:pPr>
        <w:autoSpaceDE w:val="0"/>
        <w:autoSpaceDN w:val="0"/>
        <w:adjustRightInd w:val="0"/>
        <w:ind w:firstLine="567"/>
        <w:jc w:val="both"/>
        <w:rPr>
          <w:bCs/>
          <w:sz w:val="28"/>
          <w:szCs w:val="28"/>
        </w:rPr>
      </w:pPr>
      <w:r w:rsidRPr="003D09AC">
        <w:rPr>
          <w:bCs/>
          <w:sz w:val="28"/>
          <w:szCs w:val="28"/>
        </w:rPr>
        <w:t xml:space="preserve">-в рамках </w:t>
      </w:r>
      <w:r w:rsidRPr="003D09AC">
        <w:rPr>
          <w:sz w:val="28"/>
          <w:szCs w:val="28"/>
        </w:rPr>
        <w:t xml:space="preserve">комплекса процессных мероприятий </w:t>
      </w:r>
      <w:r w:rsidRPr="003D09AC">
        <w:rPr>
          <w:bCs/>
          <w:sz w:val="28"/>
          <w:szCs w:val="28"/>
        </w:rPr>
        <w:t>"Обеспечение деятельности управления экономического развития Липецкой области и управления потребительского рынка и ценовой политики Липецкой области" бюджетные ассигнования будут направлены на:</w:t>
      </w:r>
    </w:p>
    <w:p w14:paraId="27EA2BF5" w14:textId="77777777" w:rsidR="0046393F" w:rsidRPr="003D09AC" w:rsidRDefault="0046393F" w:rsidP="0046393F">
      <w:pPr>
        <w:autoSpaceDE w:val="0"/>
        <w:autoSpaceDN w:val="0"/>
        <w:adjustRightInd w:val="0"/>
        <w:ind w:firstLine="567"/>
        <w:jc w:val="both"/>
        <w:rPr>
          <w:bCs/>
          <w:sz w:val="28"/>
          <w:szCs w:val="28"/>
        </w:rPr>
      </w:pPr>
      <w:r w:rsidRPr="003D09AC">
        <w:rPr>
          <w:bCs/>
          <w:sz w:val="28"/>
          <w:szCs w:val="28"/>
        </w:rPr>
        <w:lastRenderedPageBreak/>
        <w:t>содержание аппарата министерства торговли и ценовой политики Липецкой области в 2026 – 2028 годах по 52 928,1 тыс. руб. ежегодно;</w:t>
      </w:r>
    </w:p>
    <w:p w14:paraId="5DA52D98" w14:textId="77777777" w:rsidR="0046393F" w:rsidRPr="003D09AC" w:rsidRDefault="0046393F" w:rsidP="0046393F">
      <w:pPr>
        <w:autoSpaceDE w:val="0"/>
        <w:autoSpaceDN w:val="0"/>
        <w:adjustRightInd w:val="0"/>
        <w:ind w:firstLine="567"/>
        <w:jc w:val="both"/>
        <w:rPr>
          <w:bCs/>
          <w:sz w:val="28"/>
          <w:szCs w:val="28"/>
        </w:rPr>
      </w:pPr>
      <w:r w:rsidRPr="003D09AC">
        <w:rPr>
          <w:bCs/>
          <w:sz w:val="28"/>
          <w:szCs w:val="28"/>
        </w:rPr>
        <w:t>содержание областного казенного учреждения "Агентство содействия развитию торговой деятельности" в 2026 – 2028 годах по 20 551,0 тыс. руб. ежегодно;</w:t>
      </w:r>
    </w:p>
    <w:p w14:paraId="24D30706" w14:textId="3DD31A36" w:rsidR="0046393F" w:rsidRPr="00CE6212" w:rsidRDefault="0046393F" w:rsidP="0046393F">
      <w:pPr>
        <w:autoSpaceDE w:val="0"/>
        <w:autoSpaceDN w:val="0"/>
        <w:adjustRightInd w:val="0"/>
        <w:ind w:firstLine="567"/>
        <w:jc w:val="both"/>
        <w:rPr>
          <w:bCs/>
          <w:sz w:val="28"/>
          <w:szCs w:val="28"/>
        </w:rPr>
      </w:pPr>
      <w:r w:rsidRPr="003D09AC">
        <w:rPr>
          <w:bCs/>
          <w:sz w:val="28"/>
          <w:szCs w:val="28"/>
        </w:rPr>
        <w:t xml:space="preserve">проведение конкурсов профессионального мастерства и профессиональных праздников в 2026 – 2028 годах </w:t>
      </w:r>
      <w:r w:rsidR="00E71143">
        <w:rPr>
          <w:bCs/>
          <w:sz w:val="28"/>
          <w:szCs w:val="28"/>
        </w:rPr>
        <w:t>по</w:t>
      </w:r>
      <w:r w:rsidRPr="003D09AC">
        <w:rPr>
          <w:bCs/>
          <w:sz w:val="28"/>
          <w:szCs w:val="28"/>
        </w:rPr>
        <w:t xml:space="preserve"> 800,0 тыс. руб. ежегодно.</w:t>
      </w:r>
    </w:p>
    <w:p w14:paraId="0FC8F5E5" w14:textId="77777777" w:rsidR="00677F13" w:rsidRPr="00677F13" w:rsidRDefault="00677F13" w:rsidP="00677F13">
      <w:pPr>
        <w:ind w:firstLine="708"/>
        <w:jc w:val="both"/>
        <w:rPr>
          <w:bCs/>
          <w:sz w:val="28"/>
          <w:szCs w:val="28"/>
        </w:rPr>
      </w:pPr>
      <w:r w:rsidRPr="00677F13">
        <w:rPr>
          <w:sz w:val="28"/>
          <w:szCs w:val="28"/>
        </w:rPr>
        <w:t>На реализацию государственной программы Липецкой области</w:t>
      </w:r>
      <w:r w:rsidRPr="00677F13">
        <w:rPr>
          <w:b/>
          <w:sz w:val="28"/>
          <w:szCs w:val="28"/>
        </w:rPr>
        <w:t xml:space="preserve"> </w:t>
      </w:r>
      <w:r w:rsidRPr="00677F13">
        <w:rPr>
          <w:bCs/>
          <w:sz w:val="28"/>
          <w:szCs w:val="28"/>
        </w:rPr>
        <w:t>"Обеспечение инвестиционной привлекательности и развитие промышленности Липецкой области" предусмотрено на 2026 год – 563 272,1 тыс. руб., на 2027 год – 108 276,8 тыс. руб., на 2028 год – 111 213,1 тыс. руб., в том числе:</w:t>
      </w:r>
    </w:p>
    <w:p w14:paraId="2B8DFCC1" w14:textId="77777777" w:rsidR="00677F13" w:rsidRPr="00677F13" w:rsidRDefault="00677F13" w:rsidP="00677F13">
      <w:pPr>
        <w:pStyle w:val="af2"/>
        <w:ind w:left="0" w:firstLine="709"/>
        <w:jc w:val="both"/>
        <w:rPr>
          <w:sz w:val="28"/>
          <w:szCs w:val="28"/>
        </w:rPr>
      </w:pPr>
      <w:r w:rsidRPr="00677F13">
        <w:rPr>
          <w:bCs/>
          <w:sz w:val="28"/>
          <w:szCs w:val="28"/>
        </w:rPr>
        <w:t xml:space="preserve">- в рамках </w:t>
      </w:r>
      <w:r w:rsidRPr="00677F13">
        <w:rPr>
          <w:sz w:val="28"/>
          <w:szCs w:val="28"/>
        </w:rPr>
        <w:t xml:space="preserve">регионального проекта "Производительность труда" бюджетные ассигнования будут направлены на предоставление субсидий автономной некоммерческой организации "Региональный центр компетенций в сфере производительности труда" на содержание и обеспечение текущей деятельности регионального центра компетенций в сфере производительности труда в 2026 году </w:t>
      </w:r>
      <w:r w:rsidRPr="00677F13">
        <w:rPr>
          <w:szCs w:val="28"/>
        </w:rPr>
        <w:t>–</w:t>
      </w:r>
      <w:r w:rsidRPr="00677F13">
        <w:rPr>
          <w:sz w:val="28"/>
          <w:szCs w:val="28"/>
        </w:rPr>
        <w:t xml:space="preserve"> 28 514,9 тыс. руб., из них </w:t>
      </w:r>
      <w:r w:rsidRPr="00677F13">
        <w:rPr>
          <w:bCs/>
          <w:sz w:val="28"/>
          <w:szCs w:val="28"/>
        </w:rPr>
        <w:t xml:space="preserve">за счет средств федерального бюджета </w:t>
      </w:r>
      <w:r w:rsidRPr="00677F13">
        <w:rPr>
          <w:szCs w:val="28"/>
        </w:rPr>
        <w:t>–</w:t>
      </w:r>
      <w:r w:rsidRPr="00677F13">
        <w:rPr>
          <w:bCs/>
          <w:sz w:val="28"/>
          <w:szCs w:val="28"/>
        </w:rPr>
        <w:t xml:space="preserve"> 25 948,6 </w:t>
      </w:r>
      <w:r w:rsidRPr="00677F13">
        <w:rPr>
          <w:sz w:val="28"/>
          <w:szCs w:val="28"/>
        </w:rPr>
        <w:t xml:space="preserve">тыс. руб.; в 2027 году – 30 187,3 тыс. руб., из них </w:t>
      </w:r>
      <w:r w:rsidRPr="00677F13">
        <w:rPr>
          <w:bCs/>
          <w:sz w:val="28"/>
          <w:szCs w:val="28"/>
        </w:rPr>
        <w:t xml:space="preserve">за счет средств федерального бюджета </w:t>
      </w:r>
      <w:r w:rsidRPr="00677F13">
        <w:rPr>
          <w:szCs w:val="28"/>
        </w:rPr>
        <w:t>–</w:t>
      </w:r>
      <w:r w:rsidRPr="00677F13">
        <w:rPr>
          <w:bCs/>
          <w:sz w:val="28"/>
          <w:szCs w:val="28"/>
        </w:rPr>
        <w:t xml:space="preserve"> 26 564,8 </w:t>
      </w:r>
      <w:r w:rsidRPr="00677F13">
        <w:rPr>
          <w:sz w:val="28"/>
          <w:szCs w:val="28"/>
        </w:rPr>
        <w:t xml:space="preserve">тыс. руб.; в 2028 году – 31 818,9 тыс. руб., из них </w:t>
      </w:r>
      <w:r w:rsidRPr="00677F13">
        <w:rPr>
          <w:bCs/>
          <w:sz w:val="28"/>
          <w:szCs w:val="28"/>
        </w:rPr>
        <w:t xml:space="preserve">за счет средств федерального бюджета </w:t>
      </w:r>
      <w:r w:rsidRPr="00677F13">
        <w:rPr>
          <w:szCs w:val="28"/>
        </w:rPr>
        <w:t>–</w:t>
      </w:r>
      <w:r w:rsidRPr="00677F13">
        <w:rPr>
          <w:bCs/>
          <w:sz w:val="28"/>
          <w:szCs w:val="28"/>
        </w:rPr>
        <w:t xml:space="preserve"> 27 046,1 </w:t>
      </w:r>
      <w:r w:rsidRPr="00677F13">
        <w:rPr>
          <w:sz w:val="28"/>
          <w:szCs w:val="28"/>
        </w:rPr>
        <w:t>тыс. руб.;</w:t>
      </w:r>
    </w:p>
    <w:p w14:paraId="01263230" w14:textId="77777777" w:rsidR="00677F13" w:rsidRPr="00677F13" w:rsidRDefault="00677F13" w:rsidP="00677F13">
      <w:pPr>
        <w:pStyle w:val="af3"/>
        <w:spacing w:before="0" w:beforeAutospacing="0" w:after="0" w:afterAutospacing="0" w:line="288" w:lineRule="atLeast"/>
        <w:ind w:firstLine="709"/>
        <w:jc w:val="both"/>
        <w:rPr>
          <w:sz w:val="28"/>
          <w:szCs w:val="28"/>
        </w:rPr>
      </w:pPr>
      <w:r w:rsidRPr="00677F13">
        <w:rPr>
          <w:sz w:val="28"/>
          <w:szCs w:val="28"/>
        </w:rPr>
        <w:t>- в рамках регионального проекта "Повышение инвестиционной активности" бюджетные ассигнования будут направлены на:</w:t>
      </w:r>
    </w:p>
    <w:p w14:paraId="31600626" w14:textId="42A137AC" w:rsidR="00677F13" w:rsidRPr="00677F13" w:rsidRDefault="00677F13" w:rsidP="00677F13">
      <w:pPr>
        <w:pStyle w:val="af3"/>
        <w:spacing w:before="0" w:beforeAutospacing="0" w:after="0" w:afterAutospacing="0" w:line="288" w:lineRule="atLeast"/>
        <w:ind w:firstLine="709"/>
        <w:jc w:val="both"/>
        <w:rPr>
          <w:rFonts w:eastAsiaTheme="minorHAnsi"/>
          <w:sz w:val="28"/>
          <w:szCs w:val="28"/>
          <w:lang w:eastAsia="en-US"/>
        </w:rPr>
      </w:pPr>
      <w:r w:rsidRPr="00677F13">
        <w:rPr>
          <w:rFonts w:eastAsiaTheme="minorHAnsi"/>
          <w:sz w:val="28"/>
          <w:szCs w:val="28"/>
          <w:lang w:eastAsia="en-US"/>
        </w:rPr>
        <w:t xml:space="preserve">предоставление бюджетных инвестиций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w:t>
      </w:r>
      <w:r w:rsidR="00A72A89" w:rsidRPr="008A1CCF">
        <w:rPr>
          <w:b/>
          <w:sz w:val="28"/>
          <w:szCs w:val="28"/>
        </w:rPr>
        <w:t>"</w:t>
      </w:r>
      <w:r w:rsidRPr="00677F13">
        <w:rPr>
          <w:rFonts w:eastAsiaTheme="minorHAnsi"/>
          <w:sz w:val="28"/>
          <w:szCs w:val="28"/>
          <w:lang w:eastAsia="en-US"/>
        </w:rPr>
        <w:t xml:space="preserve">Создание инфраструктуры особой экономической зоны промышленно-производственного типа </w:t>
      </w:r>
      <w:r w:rsidR="00EA10D7" w:rsidRPr="00801411">
        <w:rPr>
          <w:sz w:val="28"/>
          <w:szCs w:val="28"/>
        </w:rPr>
        <w:t>"</w:t>
      </w:r>
      <w:r w:rsidRPr="00677F13">
        <w:rPr>
          <w:rFonts w:eastAsiaTheme="minorHAnsi"/>
          <w:sz w:val="28"/>
          <w:szCs w:val="28"/>
          <w:lang w:eastAsia="en-US"/>
        </w:rPr>
        <w:t>Липецк</w:t>
      </w:r>
      <w:r w:rsidR="00EA10D7" w:rsidRPr="00801411">
        <w:rPr>
          <w:sz w:val="28"/>
          <w:szCs w:val="28"/>
        </w:rPr>
        <w:t>"</w:t>
      </w:r>
      <w:r w:rsidRPr="00677F13">
        <w:rPr>
          <w:rFonts w:eastAsiaTheme="minorHAnsi"/>
          <w:sz w:val="28"/>
          <w:szCs w:val="28"/>
          <w:lang w:eastAsia="en-US"/>
        </w:rPr>
        <w:t xml:space="preserve"> (Елецкая площадка) в 2026 году – 120 354,0 тыс. руб.;</w:t>
      </w:r>
    </w:p>
    <w:p w14:paraId="4BD8A7D0" w14:textId="77777777" w:rsidR="00677F13" w:rsidRPr="00677F13" w:rsidRDefault="00677F13" w:rsidP="00677F13">
      <w:pPr>
        <w:ind w:firstLine="708"/>
        <w:jc w:val="both"/>
        <w:rPr>
          <w:sz w:val="28"/>
          <w:szCs w:val="28"/>
        </w:rPr>
      </w:pPr>
      <w:r w:rsidRPr="00677F13">
        <w:rPr>
          <w:sz w:val="28"/>
          <w:szCs w:val="28"/>
        </w:rPr>
        <w:t xml:space="preserve">- в рамках ведомственного проекта </w:t>
      </w:r>
      <w:r w:rsidRPr="00677F13">
        <w:rPr>
          <w:bCs/>
          <w:sz w:val="28"/>
          <w:szCs w:val="28"/>
        </w:rPr>
        <w:t>"</w:t>
      </w:r>
      <w:r w:rsidRPr="00677F13">
        <w:rPr>
          <w:sz w:val="28"/>
          <w:szCs w:val="28"/>
        </w:rPr>
        <w:t>Стимулирование развития конкурентоспособной промышленности</w:t>
      </w:r>
      <w:r w:rsidRPr="00677F13">
        <w:rPr>
          <w:bCs/>
          <w:sz w:val="28"/>
          <w:szCs w:val="28"/>
        </w:rPr>
        <w:t>"</w:t>
      </w:r>
      <w:r w:rsidRPr="00677F13">
        <w:rPr>
          <w:sz w:val="28"/>
          <w:szCs w:val="28"/>
        </w:rPr>
        <w:t xml:space="preserve"> бюджетные ассигнования будут направлены на:</w:t>
      </w:r>
    </w:p>
    <w:p w14:paraId="51AAAAE5" w14:textId="4C2E5034" w:rsidR="00677F13" w:rsidRPr="00677F13" w:rsidRDefault="00677F13" w:rsidP="00677F13">
      <w:pPr>
        <w:pStyle w:val="af3"/>
        <w:spacing w:before="0" w:beforeAutospacing="0" w:after="0" w:afterAutospacing="0" w:line="288" w:lineRule="atLeast"/>
        <w:ind w:firstLine="709"/>
        <w:jc w:val="both"/>
        <w:rPr>
          <w:rFonts w:eastAsiaTheme="minorHAnsi"/>
          <w:sz w:val="28"/>
          <w:szCs w:val="28"/>
          <w:lang w:eastAsia="en-US"/>
        </w:rPr>
      </w:pPr>
      <w:r w:rsidRPr="00677F13">
        <w:rPr>
          <w:rFonts w:eastAsiaTheme="minorHAnsi"/>
          <w:sz w:val="28"/>
          <w:szCs w:val="28"/>
          <w:lang w:eastAsia="en-US"/>
        </w:rPr>
        <w:t xml:space="preserve">предоставление бюджетных инвестиций лицам, не являющимся областными государственными учреждениями и областными государственными унитарными предприятиями, на реализацию инфраструктурного проекта </w:t>
      </w:r>
      <w:r w:rsidR="00C9293B" w:rsidRPr="003D09AC">
        <w:rPr>
          <w:bCs/>
          <w:szCs w:val="28"/>
        </w:rPr>
        <w:t>"</w:t>
      </w:r>
      <w:r w:rsidRPr="00677F13">
        <w:rPr>
          <w:rFonts w:eastAsiaTheme="minorHAnsi"/>
          <w:sz w:val="28"/>
          <w:szCs w:val="28"/>
          <w:lang w:eastAsia="en-US"/>
        </w:rPr>
        <w:t xml:space="preserve">Создание инфраструктуры особой экономической зоны промышленно-производственного типа </w:t>
      </w:r>
      <w:r w:rsidR="00A72A89" w:rsidRPr="008A1CCF">
        <w:rPr>
          <w:b/>
          <w:sz w:val="28"/>
          <w:szCs w:val="28"/>
        </w:rPr>
        <w:t>"</w:t>
      </w:r>
      <w:r w:rsidRPr="00677F13">
        <w:rPr>
          <w:rFonts w:eastAsiaTheme="minorHAnsi"/>
          <w:sz w:val="28"/>
          <w:szCs w:val="28"/>
          <w:lang w:eastAsia="en-US"/>
        </w:rPr>
        <w:t>Липецк</w:t>
      </w:r>
      <w:r w:rsidR="00A72A89" w:rsidRPr="008A1CCF">
        <w:rPr>
          <w:b/>
          <w:sz w:val="28"/>
          <w:szCs w:val="28"/>
        </w:rPr>
        <w:t>"</w:t>
      </w:r>
      <w:r w:rsidRPr="00677F13">
        <w:rPr>
          <w:rFonts w:eastAsiaTheme="minorHAnsi"/>
          <w:sz w:val="28"/>
          <w:szCs w:val="28"/>
          <w:lang w:eastAsia="en-US"/>
        </w:rPr>
        <w:t xml:space="preserve"> (</w:t>
      </w:r>
      <w:proofErr w:type="spellStart"/>
      <w:r w:rsidRPr="00677F13">
        <w:rPr>
          <w:rFonts w:eastAsiaTheme="minorHAnsi"/>
          <w:sz w:val="28"/>
          <w:szCs w:val="28"/>
          <w:lang w:eastAsia="en-US"/>
        </w:rPr>
        <w:t>Грязинская</w:t>
      </w:r>
      <w:proofErr w:type="spellEnd"/>
      <w:r w:rsidRPr="00677F13">
        <w:rPr>
          <w:rFonts w:eastAsiaTheme="minorHAnsi"/>
          <w:sz w:val="28"/>
          <w:szCs w:val="28"/>
          <w:lang w:eastAsia="en-US"/>
        </w:rPr>
        <w:t xml:space="preserve"> площадка) в 2026 году – 100 000,0 тыс. руб.;</w:t>
      </w:r>
    </w:p>
    <w:p w14:paraId="1B6AEA8F" w14:textId="77777777" w:rsidR="00677F13" w:rsidRPr="00677F13" w:rsidRDefault="00677F13" w:rsidP="00677F13">
      <w:pPr>
        <w:pStyle w:val="af3"/>
        <w:spacing w:before="0" w:beforeAutospacing="0" w:after="0" w:afterAutospacing="0" w:line="288" w:lineRule="atLeast"/>
        <w:ind w:firstLine="709"/>
        <w:jc w:val="both"/>
        <w:rPr>
          <w:rFonts w:eastAsiaTheme="minorHAnsi"/>
          <w:sz w:val="28"/>
          <w:szCs w:val="28"/>
          <w:lang w:eastAsia="en-US"/>
        </w:rPr>
      </w:pPr>
      <w:r w:rsidRPr="00677F13">
        <w:rPr>
          <w:rFonts w:eastAsiaTheme="minorHAnsi"/>
          <w:sz w:val="28"/>
          <w:szCs w:val="28"/>
          <w:lang w:eastAsia="en-US"/>
        </w:rPr>
        <w:t>предоставление бюджетных инвестиций юридическим лицам на реализацию инфраструктурного проекта "Создание инфраструктуры особой экономической зоны промышленно-производственного типа "Липецк"/Реконструкция производственного комплекса для размещения резидентов" (</w:t>
      </w:r>
      <w:proofErr w:type="spellStart"/>
      <w:r w:rsidRPr="00677F13">
        <w:rPr>
          <w:rFonts w:eastAsiaTheme="minorHAnsi"/>
          <w:sz w:val="28"/>
          <w:szCs w:val="28"/>
          <w:lang w:eastAsia="en-US"/>
        </w:rPr>
        <w:t>Грязинская</w:t>
      </w:r>
      <w:proofErr w:type="spellEnd"/>
      <w:r w:rsidRPr="00677F13">
        <w:rPr>
          <w:rFonts w:eastAsiaTheme="minorHAnsi"/>
          <w:sz w:val="28"/>
          <w:szCs w:val="28"/>
          <w:lang w:eastAsia="en-US"/>
        </w:rPr>
        <w:t xml:space="preserve"> площадка) в рамках реализации инфраструктурных проектов, источником финансового обеспечения расходов на реализацию которых являются казначейские инфраструктурные кредиты из федерального бюджета бюджетам субъектов Российской Федерации на финансовое </w:t>
      </w:r>
      <w:r w:rsidRPr="00677F13">
        <w:rPr>
          <w:rFonts w:eastAsiaTheme="minorHAnsi"/>
          <w:sz w:val="28"/>
          <w:szCs w:val="28"/>
          <w:lang w:eastAsia="en-US"/>
        </w:rPr>
        <w:lastRenderedPageBreak/>
        <w:t>обеспечение реализации инфраструктурных проектов в Липецкой области, в 2026 году – 159 076,2 тыс. руб.;</w:t>
      </w:r>
    </w:p>
    <w:p w14:paraId="6FB541D8" w14:textId="77777777" w:rsidR="00677F13" w:rsidRPr="00677F13" w:rsidRDefault="00677F13" w:rsidP="00677F13">
      <w:pPr>
        <w:ind w:firstLine="708"/>
        <w:jc w:val="both"/>
        <w:rPr>
          <w:sz w:val="28"/>
          <w:szCs w:val="28"/>
        </w:rPr>
      </w:pPr>
      <w:r w:rsidRPr="00677F13">
        <w:rPr>
          <w:sz w:val="28"/>
          <w:szCs w:val="28"/>
        </w:rPr>
        <w:t xml:space="preserve">-в рамках комплекса процессных мероприятий </w:t>
      </w:r>
      <w:r w:rsidRPr="00677F13">
        <w:rPr>
          <w:bCs/>
          <w:sz w:val="28"/>
          <w:szCs w:val="28"/>
        </w:rPr>
        <w:t>"</w:t>
      </w:r>
      <w:r w:rsidRPr="00677F13">
        <w:rPr>
          <w:sz w:val="28"/>
          <w:szCs w:val="28"/>
        </w:rPr>
        <w:t>Обеспечение развития в регионе конкурентоспособного производства товаров, работ, услуг</w:t>
      </w:r>
      <w:r w:rsidRPr="00677F13">
        <w:rPr>
          <w:bCs/>
          <w:sz w:val="28"/>
          <w:szCs w:val="28"/>
        </w:rPr>
        <w:t>"</w:t>
      </w:r>
      <w:r w:rsidRPr="00677F13">
        <w:rPr>
          <w:sz w:val="28"/>
          <w:szCs w:val="28"/>
        </w:rPr>
        <w:t xml:space="preserve"> бюджетные ассигнования будут направлены на:</w:t>
      </w:r>
    </w:p>
    <w:p w14:paraId="17ABE9C4" w14:textId="77777777" w:rsidR="00677F13" w:rsidRPr="00677F13" w:rsidRDefault="00677F13" w:rsidP="00677F13">
      <w:pPr>
        <w:ind w:firstLine="708"/>
        <w:jc w:val="both"/>
        <w:rPr>
          <w:sz w:val="28"/>
          <w:szCs w:val="28"/>
        </w:rPr>
      </w:pPr>
      <w:r w:rsidRPr="00677F13">
        <w:rPr>
          <w:sz w:val="28"/>
          <w:szCs w:val="28"/>
        </w:rPr>
        <w:t>предоставление субсидий юридическим лицам на возмещение затрат по работе с инвесторами и привлечению инвестиций на территорию Липецкой области</w:t>
      </w:r>
      <w:r w:rsidRPr="00677F13">
        <w:rPr>
          <w:sz w:val="28"/>
          <w:szCs w:val="20"/>
        </w:rPr>
        <w:t xml:space="preserve"> </w:t>
      </w:r>
      <w:r w:rsidRPr="00677F13">
        <w:rPr>
          <w:sz w:val="28"/>
          <w:szCs w:val="28"/>
        </w:rPr>
        <w:t>– 30 000,0 тыс. руб. ежегодно;</w:t>
      </w:r>
    </w:p>
    <w:p w14:paraId="3933C611" w14:textId="77777777" w:rsidR="00677F13" w:rsidRPr="00677F13" w:rsidRDefault="00677F13" w:rsidP="00677F13">
      <w:pPr>
        <w:ind w:firstLine="708"/>
        <w:jc w:val="both"/>
        <w:rPr>
          <w:bCs/>
          <w:sz w:val="28"/>
          <w:szCs w:val="28"/>
        </w:rPr>
      </w:pPr>
      <w:r w:rsidRPr="00677F13">
        <w:rPr>
          <w:bCs/>
          <w:sz w:val="28"/>
          <w:szCs w:val="28"/>
        </w:rPr>
        <w:t>предоставление</w:t>
      </w:r>
      <w:r w:rsidRPr="00677F13">
        <w:rPr>
          <w:sz w:val="28"/>
          <w:szCs w:val="20"/>
        </w:rPr>
        <w:t xml:space="preserve"> с</w:t>
      </w:r>
      <w:r w:rsidRPr="00677F13">
        <w:rPr>
          <w:sz w:val="28"/>
          <w:szCs w:val="28"/>
        </w:rPr>
        <w:t>убсидий некоммерческим организациям, организовавшим проектный офис в сфере производительности труда в целях организации и внедрения практики бережливого производства, на содержание и обеспечение текущей деятельности проектного офиса</w:t>
      </w:r>
      <w:r w:rsidRPr="00677F13">
        <w:rPr>
          <w:sz w:val="28"/>
          <w:szCs w:val="20"/>
        </w:rPr>
        <w:t xml:space="preserve"> </w:t>
      </w:r>
      <w:r w:rsidRPr="00677F13">
        <w:rPr>
          <w:bCs/>
          <w:sz w:val="28"/>
          <w:szCs w:val="28"/>
        </w:rPr>
        <w:t>– 35 114,6 тыс. руб. ежегодно;</w:t>
      </w:r>
    </w:p>
    <w:p w14:paraId="1242470E" w14:textId="77777777" w:rsidR="00677F13" w:rsidRPr="00677F13" w:rsidRDefault="00677F13" w:rsidP="00677F13">
      <w:pPr>
        <w:ind w:firstLine="708"/>
        <w:jc w:val="both"/>
        <w:rPr>
          <w:bCs/>
          <w:sz w:val="28"/>
          <w:szCs w:val="28"/>
        </w:rPr>
      </w:pPr>
      <w:r w:rsidRPr="00677F13">
        <w:rPr>
          <w:rFonts w:eastAsia="Calibri"/>
          <w:bCs/>
          <w:sz w:val="28"/>
          <w:szCs w:val="28"/>
          <w:lang w:eastAsia="en-US"/>
        </w:rPr>
        <w:t>предоставление с</w:t>
      </w:r>
      <w:r w:rsidRPr="00677F13">
        <w:rPr>
          <w:rFonts w:eastAsia="Calibri"/>
          <w:sz w:val="28"/>
          <w:szCs w:val="28"/>
          <w:lang w:eastAsia="en-US"/>
        </w:rPr>
        <w:t xml:space="preserve">убсидий </w:t>
      </w:r>
      <w:r w:rsidRPr="00677F13">
        <w:rPr>
          <w:rFonts w:eastAsia="Calibri"/>
          <w:bCs/>
          <w:sz w:val="28"/>
          <w:szCs w:val="28"/>
          <w:lang w:eastAsia="en-US"/>
        </w:rPr>
        <w:t xml:space="preserve">на финансовое обеспечение деятельности (докапитализации) Фонда развития промышленности Липецкой области, созданного в организационно-правовой форме, предусмотренной частью 1 статьи 11 Федерального закона "О промышленной политике в Российской Федерации" </w:t>
      </w:r>
      <w:r w:rsidRPr="00677F13">
        <w:rPr>
          <w:sz w:val="28"/>
          <w:szCs w:val="28"/>
        </w:rPr>
        <w:t xml:space="preserve">в 2026 году – 89 112.3 тыс. руб., из них </w:t>
      </w:r>
      <w:r w:rsidRPr="00677F13">
        <w:rPr>
          <w:bCs/>
          <w:sz w:val="28"/>
          <w:szCs w:val="28"/>
        </w:rPr>
        <w:t xml:space="preserve">за счет средств федерального бюджета </w:t>
      </w:r>
      <w:r w:rsidRPr="00677F13">
        <w:rPr>
          <w:szCs w:val="28"/>
        </w:rPr>
        <w:t>–</w:t>
      </w:r>
      <w:r w:rsidRPr="00677F13">
        <w:rPr>
          <w:bCs/>
          <w:sz w:val="28"/>
          <w:szCs w:val="28"/>
        </w:rPr>
        <w:t xml:space="preserve"> 49 301,2 </w:t>
      </w:r>
      <w:r w:rsidRPr="00677F13">
        <w:rPr>
          <w:sz w:val="28"/>
          <w:szCs w:val="28"/>
        </w:rPr>
        <w:t xml:space="preserve">тыс. руб., в 2027-2028 годах по </w:t>
      </w:r>
      <w:r w:rsidRPr="00677F13">
        <w:rPr>
          <w:rFonts w:eastAsia="Calibri"/>
          <w:bCs/>
          <w:sz w:val="28"/>
          <w:szCs w:val="28"/>
          <w:lang w:eastAsia="en-US"/>
        </w:rPr>
        <w:t>9 811,1 тыс. руб. ежегодно</w:t>
      </w:r>
      <w:r w:rsidRPr="00677F13">
        <w:rPr>
          <w:sz w:val="28"/>
          <w:szCs w:val="28"/>
        </w:rPr>
        <w:t>;</w:t>
      </w:r>
    </w:p>
    <w:p w14:paraId="13ACA580" w14:textId="611A3439" w:rsidR="00677F13" w:rsidRDefault="00677F13" w:rsidP="00677F13">
      <w:pPr>
        <w:ind w:firstLine="708"/>
        <w:jc w:val="both"/>
        <w:rPr>
          <w:bCs/>
          <w:sz w:val="28"/>
          <w:szCs w:val="28"/>
        </w:rPr>
      </w:pPr>
      <w:r w:rsidRPr="00677F13">
        <w:rPr>
          <w:bCs/>
          <w:sz w:val="28"/>
          <w:szCs w:val="28"/>
        </w:rPr>
        <w:t>областные премии в сфере промышленности в 2026 году – 1 100,0 тыс. руб., в 2027-2028 годах по 3 120,0 тыс. руб. ежегодно.</w:t>
      </w:r>
    </w:p>
    <w:p w14:paraId="008AD67A" w14:textId="77777777" w:rsidR="005026BD" w:rsidRPr="005026BD" w:rsidRDefault="005026BD" w:rsidP="005026BD">
      <w:pPr>
        <w:ind w:firstLine="708"/>
        <w:jc w:val="both"/>
        <w:rPr>
          <w:sz w:val="28"/>
          <w:szCs w:val="28"/>
        </w:rPr>
      </w:pPr>
      <w:r w:rsidRPr="005026BD">
        <w:rPr>
          <w:kern w:val="32"/>
          <w:sz w:val="28"/>
          <w:szCs w:val="28"/>
        </w:rPr>
        <w:t xml:space="preserve">В рамках </w:t>
      </w:r>
      <w:r w:rsidRPr="005026BD">
        <w:rPr>
          <w:sz w:val="28"/>
          <w:szCs w:val="28"/>
        </w:rPr>
        <w:t xml:space="preserve">комплекса процессных мероприятий </w:t>
      </w:r>
      <w:r w:rsidRPr="005026BD">
        <w:rPr>
          <w:kern w:val="32"/>
          <w:sz w:val="28"/>
          <w:szCs w:val="28"/>
        </w:rPr>
        <w:t>"Развитие рынка труда и социальная поддержка безработных граждан"</w:t>
      </w:r>
      <w:r w:rsidRPr="005026BD">
        <w:rPr>
          <w:sz w:val="28"/>
          <w:szCs w:val="28"/>
        </w:rPr>
        <w:t xml:space="preserve"> </w:t>
      </w:r>
      <w:r w:rsidRPr="005026BD">
        <w:rPr>
          <w:kern w:val="32"/>
          <w:sz w:val="28"/>
          <w:szCs w:val="28"/>
        </w:rPr>
        <w:t>государственной программы Липецкой области "Развитие рынка труда и содействие занятости населения в Липецкой области" 3 440,0 тыс. руб. ежегодно будет направлено на</w:t>
      </w:r>
      <w:r w:rsidRPr="005026BD">
        <w:rPr>
          <w:sz w:val="28"/>
          <w:szCs w:val="28"/>
        </w:rPr>
        <w:t xml:space="preserve">: </w:t>
      </w:r>
    </w:p>
    <w:p w14:paraId="6952AA6F" w14:textId="77777777" w:rsidR="005026BD" w:rsidRPr="005026BD" w:rsidRDefault="005026BD" w:rsidP="005026BD">
      <w:pPr>
        <w:ind w:firstLine="708"/>
        <w:jc w:val="both"/>
        <w:rPr>
          <w:kern w:val="32"/>
          <w:sz w:val="28"/>
          <w:szCs w:val="28"/>
        </w:rPr>
      </w:pPr>
      <w:r w:rsidRPr="005026BD">
        <w:rPr>
          <w:kern w:val="32"/>
          <w:sz w:val="28"/>
          <w:szCs w:val="28"/>
        </w:rPr>
        <w:t>проведение областных конкурсов профессионального мастерства в сфере социального партнерства и выплату премий победителям 440,0 тыс. руб. ежегодно;</w:t>
      </w:r>
    </w:p>
    <w:p w14:paraId="2361534C" w14:textId="77777777" w:rsidR="005026BD" w:rsidRPr="00B20A88" w:rsidRDefault="005026BD" w:rsidP="005026BD">
      <w:pPr>
        <w:ind w:firstLine="708"/>
        <w:jc w:val="both"/>
        <w:rPr>
          <w:kern w:val="32"/>
          <w:sz w:val="28"/>
          <w:szCs w:val="28"/>
        </w:rPr>
      </w:pPr>
      <w:r w:rsidRPr="005026BD">
        <w:rPr>
          <w:kern w:val="32"/>
          <w:sz w:val="28"/>
          <w:szCs w:val="28"/>
        </w:rPr>
        <w:t>предоставление денежных выплат лицам, имеющим особые заслуги перед областью 3 000,0 тыс. руб. ежегодно.</w:t>
      </w:r>
    </w:p>
    <w:p w14:paraId="3F4008C8" w14:textId="77777777" w:rsidR="0046393F" w:rsidRPr="00211846" w:rsidRDefault="0046393F" w:rsidP="005026BD">
      <w:pPr>
        <w:pStyle w:val="af3"/>
        <w:spacing w:before="0" w:beforeAutospacing="0" w:after="0" w:afterAutospacing="0" w:line="288" w:lineRule="atLeast"/>
        <w:ind w:firstLine="708"/>
        <w:jc w:val="both"/>
        <w:rPr>
          <w:sz w:val="28"/>
          <w:szCs w:val="28"/>
        </w:rPr>
      </w:pPr>
      <w:r w:rsidRPr="003D09AC">
        <w:rPr>
          <w:kern w:val="32"/>
          <w:sz w:val="28"/>
          <w:szCs w:val="28"/>
        </w:rPr>
        <w:t>- непрограммные расходы, направленные на создание резерва материальных ресурсов для ликвидации чрезвычайных ситуаций природного и техногенного характера и запасов в целях гражданской обороны, будут распределены в 2026 году – 5 837,5 тыс. руб., в 2027 году – 5 160,8 тыс. руб., в 2028 году – 1 800,0 тыс. руб.</w:t>
      </w:r>
    </w:p>
    <w:p w14:paraId="6EC09F5C" w14:textId="77777777" w:rsidR="00677F13" w:rsidRPr="00CE6212" w:rsidRDefault="00677F13" w:rsidP="00801411">
      <w:pPr>
        <w:pStyle w:val="NormalANX"/>
        <w:spacing w:before="0" w:after="0" w:line="240" w:lineRule="auto"/>
        <w:ind w:firstLine="426"/>
        <w:rPr>
          <w:szCs w:val="28"/>
        </w:rPr>
      </w:pPr>
    </w:p>
    <w:p w14:paraId="5737EFB3" w14:textId="77777777" w:rsidR="0046393F" w:rsidRPr="003D09AC" w:rsidRDefault="0046393F" w:rsidP="0046393F">
      <w:pPr>
        <w:autoSpaceDE w:val="0"/>
        <w:autoSpaceDN w:val="0"/>
        <w:adjustRightInd w:val="0"/>
        <w:ind w:firstLine="709"/>
        <w:jc w:val="center"/>
        <w:rPr>
          <w:b/>
          <w:bCs/>
          <w:iCs/>
          <w:sz w:val="28"/>
          <w:szCs w:val="28"/>
        </w:rPr>
      </w:pPr>
      <w:r w:rsidRPr="003D09AC">
        <w:rPr>
          <w:b/>
          <w:bCs/>
          <w:sz w:val="28"/>
          <w:szCs w:val="28"/>
        </w:rPr>
        <w:t xml:space="preserve">Раздел 0500 </w:t>
      </w:r>
      <w:r w:rsidRPr="003D09AC">
        <w:rPr>
          <w:b/>
          <w:bCs/>
          <w:iCs/>
          <w:sz w:val="28"/>
          <w:szCs w:val="28"/>
        </w:rPr>
        <w:t>"</w:t>
      </w:r>
      <w:r w:rsidRPr="003D09AC">
        <w:rPr>
          <w:b/>
          <w:bCs/>
          <w:sz w:val="28"/>
          <w:szCs w:val="28"/>
        </w:rPr>
        <w:t>Жилищно-коммунальное хозяйство</w:t>
      </w:r>
      <w:r w:rsidRPr="003D09AC">
        <w:rPr>
          <w:b/>
          <w:bCs/>
          <w:iCs/>
          <w:sz w:val="28"/>
          <w:szCs w:val="28"/>
        </w:rPr>
        <w:t>"</w:t>
      </w:r>
    </w:p>
    <w:p w14:paraId="17F383EA" w14:textId="43387492" w:rsidR="0046393F" w:rsidRPr="003D09AC" w:rsidRDefault="0046393F" w:rsidP="0046393F">
      <w:pPr>
        <w:autoSpaceDE w:val="0"/>
        <w:autoSpaceDN w:val="0"/>
        <w:adjustRightInd w:val="0"/>
        <w:ind w:firstLine="567"/>
        <w:jc w:val="both"/>
        <w:rPr>
          <w:spacing w:val="-1"/>
          <w:sz w:val="28"/>
          <w:szCs w:val="20"/>
        </w:rPr>
      </w:pPr>
      <w:r w:rsidRPr="003D09AC">
        <w:rPr>
          <w:sz w:val="28"/>
          <w:szCs w:val="28"/>
        </w:rPr>
        <w:t>Бюджетные</w:t>
      </w:r>
      <w:r w:rsidRPr="003D09AC">
        <w:rPr>
          <w:spacing w:val="-1"/>
          <w:sz w:val="28"/>
          <w:szCs w:val="20"/>
        </w:rPr>
        <w:t xml:space="preserve"> ассигнования</w:t>
      </w:r>
      <w:r w:rsidRPr="003D09AC">
        <w:rPr>
          <w:sz w:val="28"/>
          <w:szCs w:val="20"/>
        </w:rPr>
        <w:t xml:space="preserve"> </w:t>
      </w:r>
      <w:r w:rsidRPr="003D09AC">
        <w:rPr>
          <w:spacing w:val="-1"/>
          <w:sz w:val="28"/>
          <w:szCs w:val="20"/>
        </w:rPr>
        <w:t xml:space="preserve">по разделу </w:t>
      </w:r>
      <w:r w:rsidR="00C9293B" w:rsidRPr="003D09AC">
        <w:rPr>
          <w:bCs/>
          <w:szCs w:val="28"/>
        </w:rPr>
        <w:t>"</w:t>
      </w:r>
      <w:r w:rsidRPr="003D09AC">
        <w:rPr>
          <w:sz w:val="28"/>
          <w:szCs w:val="28"/>
        </w:rPr>
        <w:t>Жилищно-коммунальное хозяйство</w:t>
      </w:r>
      <w:r w:rsidR="00C9293B" w:rsidRPr="003D09AC">
        <w:rPr>
          <w:bCs/>
          <w:szCs w:val="28"/>
        </w:rPr>
        <w:t>"</w:t>
      </w:r>
      <w:r w:rsidRPr="003D09AC">
        <w:rPr>
          <w:spacing w:val="-1"/>
          <w:sz w:val="28"/>
          <w:szCs w:val="20"/>
        </w:rPr>
        <w:t xml:space="preserve"> в 2026 году составят 4 850 972,1 тыс. руб., в 2027 году – 4 539 552,8 тыс. руб. и в 202</w:t>
      </w:r>
      <w:r w:rsidR="00ED0AD5">
        <w:rPr>
          <w:spacing w:val="-1"/>
          <w:sz w:val="28"/>
          <w:szCs w:val="20"/>
        </w:rPr>
        <w:t>8</w:t>
      </w:r>
      <w:r w:rsidRPr="003D09AC">
        <w:rPr>
          <w:spacing w:val="-1"/>
          <w:sz w:val="28"/>
          <w:szCs w:val="20"/>
        </w:rPr>
        <w:t xml:space="preserve"> году – 4 299 083,9 тыс. руб.</w:t>
      </w:r>
    </w:p>
    <w:p w14:paraId="74187255" w14:textId="77777777" w:rsidR="0046393F" w:rsidRPr="003D09AC" w:rsidRDefault="0046393F" w:rsidP="0046393F">
      <w:pPr>
        <w:autoSpaceDE w:val="0"/>
        <w:autoSpaceDN w:val="0"/>
        <w:adjustRightInd w:val="0"/>
        <w:ind w:firstLine="567"/>
        <w:jc w:val="both"/>
        <w:rPr>
          <w:spacing w:val="-1"/>
          <w:sz w:val="28"/>
          <w:szCs w:val="20"/>
        </w:rPr>
      </w:pPr>
    </w:p>
    <w:p w14:paraId="68E72E46" w14:textId="77777777" w:rsidR="0046393F" w:rsidRPr="003D09AC" w:rsidRDefault="0046393F" w:rsidP="0046393F">
      <w:pPr>
        <w:autoSpaceDE w:val="0"/>
        <w:autoSpaceDN w:val="0"/>
        <w:adjustRightInd w:val="0"/>
        <w:ind w:firstLine="567"/>
        <w:jc w:val="both"/>
        <w:rPr>
          <w:sz w:val="28"/>
          <w:szCs w:val="28"/>
        </w:rPr>
      </w:pPr>
      <w:r w:rsidRPr="003D09AC">
        <w:rPr>
          <w:b/>
          <w:bCs/>
          <w:sz w:val="28"/>
          <w:szCs w:val="28"/>
        </w:rPr>
        <w:t xml:space="preserve">По подразделу 0501 </w:t>
      </w:r>
      <w:r w:rsidRPr="003D09AC">
        <w:rPr>
          <w:b/>
          <w:bCs/>
          <w:iCs/>
          <w:sz w:val="28"/>
          <w:szCs w:val="28"/>
        </w:rPr>
        <w:t>"</w:t>
      </w:r>
      <w:r w:rsidRPr="003D09AC">
        <w:rPr>
          <w:b/>
          <w:bCs/>
          <w:spacing w:val="-1"/>
          <w:sz w:val="28"/>
          <w:szCs w:val="20"/>
        </w:rPr>
        <w:t>Жилищное хозяйство</w:t>
      </w:r>
      <w:r w:rsidRPr="003D09AC">
        <w:rPr>
          <w:b/>
          <w:bCs/>
          <w:iCs/>
          <w:sz w:val="28"/>
          <w:szCs w:val="28"/>
        </w:rPr>
        <w:t xml:space="preserve">" </w:t>
      </w:r>
      <w:r w:rsidRPr="003D09AC">
        <w:rPr>
          <w:sz w:val="28"/>
          <w:szCs w:val="28"/>
        </w:rPr>
        <w:t xml:space="preserve">запланировано на 2026 год – 713 977,7 тыс. руб., на 2027 год – 273 303,4 тыс. руб., на 2028 год – 521,2 тыс. руб. </w:t>
      </w:r>
    </w:p>
    <w:p w14:paraId="07E715F7" w14:textId="77777777" w:rsidR="0046393F" w:rsidRPr="003D09AC" w:rsidRDefault="0046393F" w:rsidP="0046393F">
      <w:pPr>
        <w:ind w:firstLine="567"/>
        <w:jc w:val="both"/>
        <w:rPr>
          <w:sz w:val="28"/>
          <w:szCs w:val="28"/>
        </w:rPr>
      </w:pPr>
      <w:r w:rsidRPr="003D09AC">
        <w:rPr>
          <w:bCs/>
          <w:sz w:val="28"/>
          <w:szCs w:val="28"/>
        </w:rPr>
        <w:t xml:space="preserve">На реализацию государственной программы Липецкой области "Обеспечение населения Липецкой области качественными коммунальными услугами и формирование современной городской среды" в рамках комплекса </w:t>
      </w:r>
      <w:r w:rsidRPr="003D09AC">
        <w:rPr>
          <w:bCs/>
          <w:sz w:val="28"/>
          <w:szCs w:val="28"/>
        </w:rPr>
        <w:lastRenderedPageBreak/>
        <w:t>процессных мероприятий "Улучшение качества жилищного фонда, развитие и модернизация коммунальной инфраструктуры Липецкой области" на обеспечение мероприятий по капитальному ремонту многоквартирных домов</w:t>
      </w:r>
      <w:r w:rsidRPr="003D09AC">
        <w:t xml:space="preserve"> </w:t>
      </w:r>
      <w:r w:rsidRPr="003D09AC">
        <w:rPr>
          <w:bCs/>
          <w:sz w:val="28"/>
          <w:szCs w:val="28"/>
        </w:rPr>
        <w:t xml:space="preserve">за счет средств, высвобождаемых в результате списания задолженности по бюджетным кредитам предусмотрено на 2026 год – 150 000,0 </w:t>
      </w:r>
      <w:r w:rsidRPr="003D09AC">
        <w:rPr>
          <w:sz w:val="28"/>
          <w:szCs w:val="28"/>
        </w:rPr>
        <w:t xml:space="preserve">тыс. руб. , в 2027 году − </w:t>
      </w:r>
      <w:r w:rsidRPr="003D09AC">
        <w:rPr>
          <w:bCs/>
          <w:sz w:val="28"/>
          <w:szCs w:val="28"/>
        </w:rPr>
        <w:t xml:space="preserve">150 000,0 </w:t>
      </w:r>
      <w:r w:rsidRPr="003D09AC">
        <w:rPr>
          <w:sz w:val="28"/>
          <w:szCs w:val="28"/>
        </w:rPr>
        <w:t>тыс. руб., в 2028 году − 100 000,0 тыс. руб.</w:t>
      </w:r>
    </w:p>
    <w:p w14:paraId="474252BC" w14:textId="50A0CE9A" w:rsidR="0046393F" w:rsidRPr="003D09AC" w:rsidRDefault="0046393F" w:rsidP="0046393F">
      <w:pPr>
        <w:ind w:firstLine="567"/>
        <w:jc w:val="both"/>
        <w:rPr>
          <w:sz w:val="28"/>
          <w:szCs w:val="28"/>
        </w:rPr>
      </w:pPr>
      <w:r w:rsidRPr="003D09AC">
        <w:rPr>
          <w:sz w:val="28"/>
          <w:szCs w:val="28"/>
        </w:rPr>
        <w:t xml:space="preserve"> На реализацию </w:t>
      </w:r>
      <w:r w:rsidRPr="003D09AC">
        <w:rPr>
          <w:sz w:val="28"/>
          <w:szCs w:val="20"/>
        </w:rPr>
        <w:t xml:space="preserve">государственной программы Липецкой области "Комплексное развитие сельских территорий Липецкой области" в рамках регионального проекта "Развитие жилищного строительства на сельских территориях и повышение уровня благоустройства домовладений" предусмотрены </w:t>
      </w:r>
      <w:r w:rsidRPr="003D09AC">
        <w:rPr>
          <w:bCs/>
          <w:sz w:val="28"/>
          <w:szCs w:val="28"/>
        </w:rPr>
        <w:t>ассигнования на строительство (приобретение</w:t>
      </w:r>
      <w:r w:rsidRPr="00004EF6">
        <w:rPr>
          <w:bCs/>
          <w:sz w:val="28"/>
          <w:szCs w:val="28"/>
        </w:rPr>
        <w:t xml:space="preserve">) </w:t>
      </w:r>
      <w:r w:rsidR="000B20A8" w:rsidRPr="00004EF6">
        <w:rPr>
          <w:bCs/>
          <w:sz w:val="28"/>
          <w:szCs w:val="28"/>
        </w:rPr>
        <w:t>жилья,</w:t>
      </w:r>
      <w:r w:rsidRPr="00004EF6">
        <w:rPr>
          <w:bCs/>
          <w:sz w:val="28"/>
          <w:szCs w:val="28"/>
        </w:rPr>
        <w:t xml:space="preserve"> предоставляемого гражданам Российской Федерации, проживающим на сельских территориях, территориях опорных населенных пунктов</w:t>
      </w:r>
      <w:r w:rsidR="000B20A8" w:rsidRPr="00004EF6">
        <w:rPr>
          <w:bCs/>
          <w:sz w:val="28"/>
          <w:szCs w:val="28"/>
        </w:rPr>
        <w:t xml:space="preserve"> и прилегающих территориях</w:t>
      </w:r>
      <w:r w:rsidRPr="00004EF6">
        <w:rPr>
          <w:bCs/>
          <w:sz w:val="28"/>
          <w:szCs w:val="28"/>
        </w:rPr>
        <w:t xml:space="preserve">, по договору найма жилого помещения </w:t>
      </w:r>
      <w:bookmarkStart w:id="19" w:name="_Hlk149149275"/>
      <w:r w:rsidRPr="00004EF6">
        <w:rPr>
          <w:sz w:val="28"/>
          <w:szCs w:val="20"/>
        </w:rPr>
        <w:t xml:space="preserve">на 2026 год – 397 194,5 тыс. руб., </w:t>
      </w:r>
      <w:bookmarkEnd w:id="19"/>
      <w:r w:rsidRPr="00004EF6">
        <w:rPr>
          <w:sz w:val="28"/>
          <w:szCs w:val="28"/>
        </w:rPr>
        <w:t>из них 361 447,0 тыс. руб. за счет средств федерального</w:t>
      </w:r>
      <w:r w:rsidRPr="003D09AC">
        <w:rPr>
          <w:sz w:val="28"/>
          <w:szCs w:val="28"/>
        </w:rPr>
        <w:t xml:space="preserve"> бюджета; на 2027 год –123 303,4 тыс. руб., из них 108 507,0 тыс. руб. за счет средств федерального бюджета; на 2028 год – 421 158,2 тыс. руб., из них 357 984,5 тыс. руб. за счет средств федерального бюджета.</w:t>
      </w:r>
    </w:p>
    <w:p w14:paraId="566CE45E" w14:textId="77777777" w:rsidR="0046393F" w:rsidRPr="003D09AC" w:rsidRDefault="0046393F" w:rsidP="0046393F">
      <w:pPr>
        <w:ind w:firstLine="567"/>
        <w:jc w:val="both"/>
        <w:rPr>
          <w:sz w:val="28"/>
          <w:szCs w:val="28"/>
        </w:rPr>
      </w:pPr>
      <w:r w:rsidRPr="003D09AC">
        <w:rPr>
          <w:bCs/>
          <w:sz w:val="28"/>
          <w:szCs w:val="28"/>
        </w:rPr>
        <w:t>На реализацию государственной программы Липецкой области "Обеспечение жителей Липецкой области качественным жильем, социальной и инженерной инфраструктурой"</w:t>
      </w:r>
      <w:r w:rsidRPr="003D09AC">
        <w:rPr>
          <w:sz w:val="28"/>
          <w:szCs w:val="28"/>
        </w:rPr>
        <w:t xml:space="preserve"> в рамках</w:t>
      </w:r>
      <w:r w:rsidRPr="003D09AC">
        <w:t xml:space="preserve"> </w:t>
      </w:r>
      <w:r w:rsidRPr="003D09AC">
        <w:rPr>
          <w:bCs/>
          <w:sz w:val="28"/>
          <w:szCs w:val="28"/>
        </w:rPr>
        <w:t>регионального проекта "Жилье" на обеспечение мероприятий по переселению граждан из аварийного жилищного фонда предусмотрено на 2026 год 166 783,2 тыс. руб., из них 74 425,7 тыс. руб. за счет средств публично-правовой компании "Фонд развития территорий".</w:t>
      </w:r>
    </w:p>
    <w:p w14:paraId="2A81BD78" w14:textId="77777777" w:rsidR="0046393F" w:rsidRPr="003D09AC" w:rsidRDefault="0046393F" w:rsidP="0046393F">
      <w:pPr>
        <w:ind w:firstLine="567"/>
        <w:jc w:val="both"/>
        <w:rPr>
          <w:sz w:val="28"/>
          <w:szCs w:val="28"/>
        </w:rPr>
      </w:pPr>
    </w:p>
    <w:p w14:paraId="4E4E7DD5" w14:textId="77777777" w:rsidR="0046393F" w:rsidRPr="003D09AC" w:rsidRDefault="0046393F" w:rsidP="0046393F">
      <w:pPr>
        <w:autoSpaceDE w:val="0"/>
        <w:autoSpaceDN w:val="0"/>
        <w:adjustRightInd w:val="0"/>
        <w:ind w:firstLine="567"/>
        <w:jc w:val="both"/>
        <w:rPr>
          <w:sz w:val="28"/>
          <w:szCs w:val="28"/>
        </w:rPr>
      </w:pPr>
      <w:r w:rsidRPr="003D09AC">
        <w:rPr>
          <w:b/>
          <w:bCs/>
          <w:sz w:val="28"/>
          <w:szCs w:val="28"/>
        </w:rPr>
        <w:t xml:space="preserve">По подразделу 0502 </w:t>
      </w:r>
      <w:r w:rsidRPr="003D09AC">
        <w:rPr>
          <w:b/>
          <w:bCs/>
          <w:iCs/>
          <w:sz w:val="28"/>
          <w:szCs w:val="28"/>
        </w:rPr>
        <w:t>"</w:t>
      </w:r>
      <w:r w:rsidRPr="003D09AC">
        <w:rPr>
          <w:b/>
          <w:bCs/>
          <w:sz w:val="28"/>
          <w:szCs w:val="28"/>
        </w:rPr>
        <w:t>Коммунальное хозяйство</w:t>
      </w:r>
      <w:r w:rsidRPr="003D09AC">
        <w:rPr>
          <w:b/>
          <w:bCs/>
          <w:iCs/>
          <w:sz w:val="28"/>
          <w:szCs w:val="28"/>
        </w:rPr>
        <w:t>"</w:t>
      </w:r>
      <w:r w:rsidRPr="003D09AC">
        <w:rPr>
          <w:b/>
          <w:bCs/>
          <w:spacing w:val="-1"/>
          <w:sz w:val="28"/>
          <w:szCs w:val="20"/>
        </w:rPr>
        <w:t xml:space="preserve"> </w:t>
      </w:r>
      <w:r w:rsidRPr="003D09AC">
        <w:rPr>
          <w:sz w:val="28"/>
          <w:szCs w:val="28"/>
        </w:rPr>
        <w:t xml:space="preserve">запланировано на 2026 год – </w:t>
      </w:r>
      <w:r w:rsidRPr="003D09AC">
        <w:rPr>
          <w:spacing w:val="-1"/>
          <w:sz w:val="28"/>
          <w:szCs w:val="20"/>
        </w:rPr>
        <w:t>2 707 880,9 тыс</w:t>
      </w:r>
      <w:r w:rsidRPr="003D09AC">
        <w:rPr>
          <w:sz w:val="28"/>
          <w:szCs w:val="28"/>
        </w:rPr>
        <w:t xml:space="preserve">. руб., на 2027 год – </w:t>
      </w:r>
      <w:r w:rsidRPr="003D09AC">
        <w:rPr>
          <w:spacing w:val="-1"/>
          <w:sz w:val="28"/>
          <w:szCs w:val="20"/>
        </w:rPr>
        <w:t xml:space="preserve">3 448 918,3 </w:t>
      </w:r>
      <w:r w:rsidRPr="003D09AC">
        <w:rPr>
          <w:sz w:val="28"/>
          <w:szCs w:val="28"/>
        </w:rPr>
        <w:t xml:space="preserve">тыс. руб., на 2028 год – </w:t>
      </w:r>
      <w:r w:rsidRPr="003D09AC">
        <w:rPr>
          <w:spacing w:val="-1"/>
          <w:sz w:val="28"/>
          <w:szCs w:val="20"/>
        </w:rPr>
        <w:t xml:space="preserve">2 802 584,7 </w:t>
      </w:r>
      <w:r w:rsidRPr="003D09AC">
        <w:rPr>
          <w:sz w:val="28"/>
          <w:szCs w:val="28"/>
        </w:rPr>
        <w:t xml:space="preserve">тыс. руб. </w:t>
      </w:r>
    </w:p>
    <w:p w14:paraId="343E3B08" w14:textId="77777777" w:rsidR="0046393F" w:rsidRPr="003D09AC" w:rsidRDefault="0046393F" w:rsidP="0046393F">
      <w:pPr>
        <w:autoSpaceDE w:val="0"/>
        <w:autoSpaceDN w:val="0"/>
        <w:adjustRightInd w:val="0"/>
        <w:ind w:firstLine="567"/>
        <w:jc w:val="both"/>
        <w:rPr>
          <w:sz w:val="28"/>
          <w:szCs w:val="28"/>
        </w:rPr>
      </w:pPr>
      <w:r w:rsidRPr="003D09AC">
        <w:rPr>
          <w:sz w:val="28"/>
          <w:szCs w:val="28"/>
        </w:rPr>
        <w:t xml:space="preserve">На реализацию государственной программы Липецкой области </w:t>
      </w:r>
      <w:r w:rsidRPr="003D09AC">
        <w:rPr>
          <w:bCs/>
          <w:sz w:val="28"/>
          <w:szCs w:val="28"/>
        </w:rPr>
        <w:t>"Обеспечение населения Липецкой области качественными коммунальными услугами и формирование современной городской среды" предусмотрено</w:t>
      </w:r>
      <w:r w:rsidRPr="003D09AC">
        <w:rPr>
          <w:sz w:val="28"/>
          <w:szCs w:val="28"/>
        </w:rPr>
        <w:t xml:space="preserve"> на 2026 год – </w:t>
      </w:r>
      <w:r w:rsidRPr="003D09AC">
        <w:rPr>
          <w:spacing w:val="-1"/>
          <w:sz w:val="28"/>
          <w:szCs w:val="20"/>
        </w:rPr>
        <w:t>2 707 880,9 тыс</w:t>
      </w:r>
      <w:r w:rsidRPr="003D09AC">
        <w:rPr>
          <w:sz w:val="28"/>
          <w:szCs w:val="28"/>
        </w:rPr>
        <w:t xml:space="preserve">. руб., на 2027 год – </w:t>
      </w:r>
      <w:r w:rsidRPr="003D09AC">
        <w:rPr>
          <w:spacing w:val="-1"/>
          <w:sz w:val="28"/>
          <w:szCs w:val="20"/>
        </w:rPr>
        <w:t xml:space="preserve">3 448 918,3 </w:t>
      </w:r>
      <w:r w:rsidRPr="003D09AC">
        <w:rPr>
          <w:sz w:val="28"/>
          <w:szCs w:val="28"/>
        </w:rPr>
        <w:t xml:space="preserve">тыс. руб., на 2028 год – </w:t>
      </w:r>
      <w:r w:rsidRPr="003D09AC">
        <w:rPr>
          <w:spacing w:val="-1"/>
          <w:sz w:val="28"/>
          <w:szCs w:val="20"/>
        </w:rPr>
        <w:t xml:space="preserve">2 802 584,7 </w:t>
      </w:r>
      <w:r w:rsidRPr="003D09AC">
        <w:rPr>
          <w:sz w:val="28"/>
          <w:szCs w:val="28"/>
        </w:rPr>
        <w:t xml:space="preserve">тыс. руб. </w:t>
      </w:r>
    </w:p>
    <w:p w14:paraId="526B75E6" w14:textId="77777777" w:rsidR="0046393F" w:rsidRPr="003D09AC" w:rsidRDefault="0046393F" w:rsidP="0046393F">
      <w:pPr>
        <w:ind w:firstLine="567"/>
        <w:jc w:val="both"/>
        <w:rPr>
          <w:sz w:val="28"/>
          <w:szCs w:val="28"/>
        </w:rPr>
      </w:pPr>
      <w:r w:rsidRPr="003D09AC">
        <w:rPr>
          <w:sz w:val="28"/>
          <w:szCs w:val="28"/>
        </w:rPr>
        <w:t>в том числе:</w:t>
      </w:r>
    </w:p>
    <w:p w14:paraId="7F96EA24" w14:textId="77777777" w:rsidR="0046393F" w:rsidRPr="003D09AC" w:rsidRDefault="0046393F" w:rsidP="0046393F">
      <w:pPr>
        <w:ind w:firstLine="567"/>
        <w:jc w:val="both"/>
        <w:rPr>
          <w:sz w:val="28"/>
          <w:szCs w:val="28"/>
        </w:rPr>
      </w:pPr>
      <w:r w:rsidRPr="003D09AC">
        <w:rPr>
          <w:sz w:val="28"/>
          <w:szCs w:val="28"/>
        </w:rPr>
        <w:t>- на реализацию регионального проекта "Модернизация коммунальной инфраструктуры"</w:t>
      </w:r>
      <w:r w:rsidRPr="003D09AC">
        <w:rPr>
          <w:bCs/>
          <w:sz w:val="28"/>
          <w:szCs w:val="28"/>
        </w:rPr>
        <w:t xml:space="preserve"> для реализации мероприятий по модернизации коммунальной инфраструктуры в 2026 году – 558 905,3 </w:t>
      </w:r>
      <w:r w:rsidRPr="003D09AC">
        <w:rPr>
          <w:sz w:val="28"/>
          <w:szCs w:val="28"/>
        </w:rPr>
        <w:t xml:space="preserve">тыс. руб., из них 284 400,3 тыс. руб. за счет средств федерального бюджета, </w:t>
      </w:r>
      <w:r w:rsidRPr="003D09AC">
        <w:rPr>
          <w:bCs/>
          <w:sz w:val="28"/>
          <w:szCs w:val="28"/>
        </w:rPr>
        <w:t xml:space="preserve">в 2027 году – 828 404,4 </w:t>
      </w:r>
      <w:r w:rsidRPr="003D09AC">
        <w:rPr>
          <w:sz w:val="28"/>
          <w:szCs w:val="28"/>
        </w:rPr>
        <w:t>тыс. руб., из них 454 270,8 тыс. руб. за счет средств федерального бюджета,</w:t>
      </w:r>
      <w:r w:rsidRPr="003D09AC">
        <w:rPr>
          <w:bCs/>
          <w:sz w:val="28"/>
          <w:szCs w:val="28"/>
        </w:rPr>
        <w:t xml:space="preserve"> в 2028 году – 755 309,1 </w:t>
      </w:r>
      <w:r w:rsidRPr="003D09AC">
        <w:rPr>
          <w:sz w:val="28"/>
          <w:szCs w:val="28"/>
        </w:rPr>
        <w:t>тыс. руб., из них 642 012,7 тыс. руб. за счет средств федерального бюджета;</w:t>
      </w:r>
    </w:p>
    <w:p w14:paraId="5BA1755E" w14:textId="77777777" w:rsidR="0046393F" w:rsidRPr="003D09AC" w:rsidRDefault="0046393F" w:rsidP="0046393F">
      <w:pPr>
        <w:ind w:firstLine="567"/>
        <w:jc w:val="both"/>
        <w:rPr>
          <w:bCs/>
          <w:sz w:val="28"/>
          <w:szCs w:val="28"/>
        </w:rPr>
      </w:pPr>
      <w:r w:rsidRPr="003D09AC">
        <w:rPr>
          <w:sz w:val="28"/>
          <w:szCs w:val="28"/>
        </w:rPr>
        <w:t xml:space="preserve">- на реализацию регионального проекта </w:t>
      </w:r>
      <w:r w:rsidRPr="003D09AC">
        <w:rPr>
          <w:bCs/>
          <w:sz w:val="28"/>
          <w:szCs w:val="28"/>
        </w:rPr>
        <w:t>"Развитие и модернизация коммунальной инфраструктуры Липецкой области" бюджетные ассигнования будут направлены на:</w:t>
      </w:r>
    </w:p>
    <w:p w14:paraId="5C206E97" w14:textId="77777777" w:rsidR="0046393F" w:rsidRPr="003D09AC" w:rsidRDefault="0046393F" w:rsidP="0046393F">
      <w:pPr>
        <w:ind w:firstLine="567"/>
        <w:jc w:val="both"/>
        <w:rPr>
          <w:sz w:val="28"/>
          <w:szCs w:val="28"/>
        </w:rPr>
      </w:pPr>
      <w:r w:rsidRPr="003D09AC">
        <w:rPr>
          <w:bCs/>
          <w:sz w:val="28"/>
          <w:szCs w:val="28"/>
        </w:rPr>
        <w:t xml:space="preserve">строительство объектов водоснабжения населения и (или) водоотведения в 2026 году – 13 787,7 </w:t>
      </w:r>
      <w:r w:rsidRPr="003D09AC">
        <w:rPr>
          <w:sz w:val="28"/>
          <w:szCs w:val="28"/>
        </w:rPr>
        <w:t>тыс. руб.;</w:t>
      </w:r>
    </w:p>
    <w:p w14:paraId="633F6FB8" w14:textId="77777777" w:rsidR="0046393F" w:rsidRPr="003D09AC" w:rsidRDefault="0046393F" w:rsidP="0046393F">
      <w:pPr>
        <w:ind w:firstLine="567"/>
        <w:jc w:val="both"/>
        <w:rPr>
          <w:sz w:val="28"/>
          <w:szCs w:val="28"/>
        </w:rPr>
      </w:pPr>
      <w:r w:rsidRPr="003D09AC">
        <w:rPr>
          <w:sz w:val="28"/>
          <w:szCs w:val="28"/>
        </w:rPr>
        <w:lastRenderedPageBreak/>
        <w:t xml:space="preserve">предоставление субсидий местным бюджетам на реализацию муниципальных программ, направленных на реализацию проектов по строительству, реконструкции, модернизации объектов инфраструктуры для софинансирования с Фондом национального благосостояния </w:t>
      </w:r>
      <w:r w:rsidRPr="003D09AC">
        <w:rPr>
          <w:bCs/>
          <w:sz w:val="28"/>
          <w:szCs w:val="28"/>
        </w:rPr>
        <w:t xml:space="preserve">в 2026 году – 62 964,1 </w:t>
      </w:r>
      <w:r w:rsidRPr="003D09AC">
        <w:rPr>
          <w:sz w:val="28"/>
          <w:szCs w:val="28"/>
        </w:rPr>
        <w:t xml:space="preserve">тыс. руб., </w:t>
      </w:r>
      <w:r w:rsidRPr="003D09AC">
        <w:rPr>
          <w:bCs/>
          <w:sz w:val="28"/>
          <w:szCs w:val="28"/>
        </w:rPr>
        <w:t xml:space="preserve">в 2027 году – 78 925,1 </w:t>
      </w:r>
      <w:r w:rsidRPr="003D09AC">
        <w:rPr>
          <w:sz w:val="28"/>
          <w:szCs w:val="28"/>
        </w:rPr>
        <w:t xml:space="preserve">тыс. руб., </w:t>
      </w:r>
      <w:r w:rsidRPr="003D09AC">
        <w:rPr>
          <w:bCs/>
          <w:sz w:val="28"/>
          <w:szCs w:val="28"/>
        </w:rPr>
        <w:t xml:space="preserve">в 2028 году – 119 617,2 </w:t>
      </w:r>
      <w:r w:rsidRPr="003D09AC">
        <w:rPr>
          <w:sz w:val="28"/>
          <w:szCs w:val="28"/>
        </w:rPr>
        <w:t>тыс. руб.;</w:t>
      </w:r>
    </w:p>
    <w:p w14:paraId="13ADD005" w14:textId="77777777" w:rsidR="0046393F" w:rsidRPr="003D09AC" w:rsidRDefault="0046393F" w:rsidP="0046393F">
      <w:pPr>
        <w:ind w:firstLine="567"/>
        <w:jc w:val="both"/>
        <w:rPr>
          <w:sz w:val="28"/>
          <w:szCs w:val="28"/>
        </w:rPr>
      </w:pPr>
      <w:r w:rsidRPr="003D09AC">
        <w:rPr>
          <w:sz w:val="28"/>
          <w:szCs w:val="28"/>
        </w:rPr>
        <w:t xml:space="preserve">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строительства, реконструкции, (модернизации), приобретения объектов капитального строительства </w:t>
      </w:r>
      <w:r w:rsidRPr="003D09AC">
        <w:rPr>
          <w:bCs/>
          <w:sz w:val="28"/>
          <w:szCs w:val="28"/>
        </w:rPr>
        <w:t xml:space="preserve">в 2026 году – 111 197,5 </w:t>
      </w:r>
      <w:r w:rsidRPr="003D09AC">
        <w:rPr>
          <w:sz w:val="28"/>
          <w:szCs w:val="28"/>
        </w:rPr>
        <w:t xml:space="preserve">тыс. руб., </w:t>
      </w:r>
      <w:r w:rsidRPr="003D09AC">
        <w:rPr>
          <w:bCs/>
          <w:sz w:val="28"/>
          <w:szCs w:val="28"/>
        </w:rPr>
        <w:t xml:space="preserve">в 2027 году – 1 224,9 </w:t>
      </w:r>
      <w:r w:rsidRPr="003D09AC">
        <w:rPr>
          <w:sz w:val="28"/>
          <w:szCs w:val="28"/>
        </w:rPr>
        <w:t>тыс. руб.;</w:t>
      </w:r>
    </w:p>
    <w:p w14:paraId="0E12120E" w14:textId="77777777" w:rsidR="0046393F" w:rsidRPr="003D09AC" w:rsidRDefault="0046393F" w:rsidP="0046393F">
      <w:pPr>
        <w:ind w:firstLine="567"/>
        <w:jc w:val="both"/>
        <w:rPr>
          <w:sz w:val="28"/>
          <w:szCs w:val="28"/>
        </w:rPr>
      </w:pPr>
      <w:r w:rsidRPr="003D09AC">
        <w:rPr>
          <w:sz w:val="28"/>
          <w:szCs w:val="28"/>
        </w:rPr>
        <w:t xml:space="preserve">реализацию инфраструктурных проектов (мероприятий) в сфере водоснабжения и водоотведения, источником финансового обеспечения которых являются казначейские инфраструктурные кредиты, предоставляемые из федерального бюджета </w:t>
      </w:r>
      <w:r w:rsidRPr="003D09AC">
        <w:rPr>
          <w:bCs/>
          <w:sz w:val="28"/>
          <w:szCs w:val="28"/>
        </w:rPr>
        <w:t xml:space="preserve">в 2026 году – 318 818,0 </w:t>
      </w:r>
      <w:r w:rsidRPr="003D09AC">
        <w:rPr>
          <w:sz w:val="28"/>
          <w:szCs w:val="28"/>
        </w:rPr>
        <w:t xml:space="preserve">тыс. руб., </w:t>
      </w:r>
      <w:r w:rsidRPr="003D09AC">
        <w:rPr>
          <w:bCs/>
          <w:sz w:val="28"/>
          <w:szCs w:val="28"/>
        </w:rPr>
        <w:t xml:space="preserve">в 2027 году – 598 717,0 </w:t>
      </w:r>
      <w:r w:rsidRPr="003D09AC">
        <w:rPr>
          <w:sz w:val="28"/>
          <w:szCs w:val="28"/>
        </w:rPr>
        <w:t>тыс. руб.;</w:t>
      </w:r>
    </w:p>
    <w:p w14:paraId="664B6C70" w14:textId="77777777" w:rsidR="0046393F" w:rsidRPr="003D09AC" w:rsidRDefault="0046393F" w:rsidP="0046393F">
      <w:pPr>
        <w:ind w:firstLine="567"/>
        <w:jc w:val="both"/>
        <w:rPr>
          <w:sz w:val="28"/>
          <w:szCs w:val="28"/>
        </w:rPr>
      </w:pPr>
      <w:r w:rsidRPr="003D09AC">
        <w:rPr>
          <w:sz w:val="28"/>
          <w:szCs w:val="28"/>
        </w:rPr>
        <w:t>строительство объектов водоснабжения населения и (или) водоотведения, за счет средств, высвобождаемых в результате списания задолженности по бюджетным кредитам в 2026 году – 91 879,4 тыс. руб., в 2027 году – 279 573,5 тыс. руб., в 2028 году – 458 659,0 тыс. руб.;</w:t>
      </w:r>
    </w:p>
    <w:p w14:paraId="768BFE38" w14:textId="77777777" w:rsidR="0046393F" w:rsidRPr="003D09AC" w:rsidRDefault="0046393F" w:rsidP="0046393F">
      <w:pPr>
        <w:ind w:firstLine="567"/>
        <w:jc w:val="both"/>
        <w:rPr>
          <w:sz w:val="28"/>
          <w:szCs w:val="28"/>
        </w:rPr>
      </w:pPr>
      <w:r w:rsidRPr="003D09AC">
        <w:rPr>
          <w:sz w:val="28"/>
          <w:szCs w:val="28"/>
        </w:rPr>
        <w:t>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строительства, реконструкции, (модернизации), приобретения объектов капитального строительства, за счет средств, высвобождаемых в результате списания задолженности по бюджетным кредитам в 2026 году – 523 526,1 тыс. руб., в 2027 году – 190 051,4 тыс. руб., в 2028 году – 300 102,8 тыс. руб.;</w:t>
      </w:r>
    </w:p>
    <w:p w14:paraId="73A49C02" w14:textId="77777777" w:rsidR="0046393F" w:rsidRPr="003D09AC" w:rsidRDefault="0046393F" w:rsidP="0046393F">
      <w:pPr>
        <w:ind w:firstLine="567"/>
        <w:jc w:val="both"/>
        <w:rPr>
          <w:sz w:val="28"/>
          <w:szCs w:val="28"/>
        </w:rPr>
      </w:pPr>
      <w:r w:rsidRPr="003D09AC">
        <w:rPr>
          <w:sz w:val="28"/>
          <w:szCs w:val="28"/>
        </w:rPr>
        <w:t>предоставление субсидий местным бюджетам на реализацию муниципальных программ, направленных на обеспечение мероприятий в сфере теплоснабжения, за счет средств, высвобождаемых в результате списания задолженности по бюджетным кредитам в 2026 году – 221 386,2 тыс. руб., в 2027 году – 367 166,9 тыс. руб., в 2028 году – 128 030,0 тыс. руб.;</w:t>
      </w:r>
    </w:p>
    <w:p w14:paraId="0D01E7B3" w14:textId="77777777" w:rsidR="0046393F" w:rsidRPr="003D09AC" w:rsidRDefault="0046393F" w:rsidP="0046393F">
      <w:pPr>
        <w:ind w:firstLine="567"/>
        <w:jc w:val="both"/>
        <w:rPr>
          <w:bCs/>
          <w:sz w:val="28"/>
          <w:szCs w:val="28"/>
        </w:rPr>
      </w:pPr>
      <w:r w:rsidRPr="003D09AC">
        <w:rPr>
          <w:bCs/>
          <w:sz w:val="28"/>
          <w:szCs w:val="28"/>
        </w:rPr>
        <w:t>-в рамках комплекса процессных мероприятий "Улучшение качества жилищного фонда, развитие и модернизация коммунальной инфраструктуры Липецкой области" бюджетные ассигнования будут направлены на:</w:t>
      </w:r>
    </w:p>
    <w:p w14:paraId="1D2271F5" w14:textId="77777777" w:rsidR="0046393F" w:rsidRPr="003D09AC" w:rsidRDefault="0046393F" w:rsidP="0046393F">
      <w:pPr>
        <w:ind w:firstLine="567"/>
        <w:jc w:val="both"/>
        <w:rPr>
          <w:sz w:val="28"/>
          <w:szCs w:val="28"/>
        </w:rPr>
      </w:pPr>
      <w:r w:rsidRPr="003D09AC">
        <w:rPr>
          <w:bCs/>
          <w:sz w:val="28"/>
          <w:szCs w:val="28"/>
        </w:rPr>
        <w:t>субсидии организациям, осуществляющим холодное водоснабжение и (или) водоотведение, на финансовое обеспечение части затрат по осуществлению основной деятельности по холодному водоснабжению и (или) водоотведению</w:t>
      </w:r>
      <w:r w:rsidRPr="003D09AC">
        <w:rPr>
          <w:sz w:val="28"/>
          <w:szCs w:val="28"/>
        </w:rPr>
        <w:t xml:space="preserve"> в 2026 году – 145 129,0 тыс. руб., в 2027 году – 149 375,1 тыс. руб., в 2028 году – 31 902,1 тыс. руб.;</w:t>
      </w:r>
    </w:p>
    <w:p w14:paraId="4D7A72C2" w14:textId="699E12D0" w:rsidR="0046393F" w:rsidRPr="003D09AC" w:rsidRDefault="00DD495E" w:rsidP="0046393F">
      <w:pPr>
        <w:ind w:firstLine="567"/>
        <w:jc w:val="both"/>
        <w:rPr>
          <w:sz w:val="28"/>
          <w:szCs w:val="28"/>
        </w:rPr>
      </w:pPr>
      <w:r>
        <w:rPr>
          <w:sz w:val="28"/>
          <w:szCs w:val="28"/>
        </w:rPr>
        <w:t>с</w:t>
      </w:r>
      <w:r w:rsidR="0046393F" w:rsidRPr="003D09AC">
        <w:rPr>
          <w:sz w:val="28"/>
          <w:szCs w:val="28"/>
        </w:rPr>
        <w:t>убсидии на финансовое обеспечение затрат, связанных с предоставлением за счет привлеченных средств Фонда национального благосостояния займов юридическим лицам в целях реализации проектов по строительству, реконструкции, модернизации объектов инфраструктуры в 2026 году – 4 175,1 тыс. руб., в 2027 году – 5 484,9 тыс. руб., в 2028 году – 8 323,5 тыс. руб.;</w:t>
      </w:r>
    </w:p>
    <w:p w14:paraId="6D916380" w14:textId="7044A3C8" w:rsidR="0046393F" w:rsidRPr="003D09AC" w:rsidRDefault="0046393F" w:rsidP="0046393F">
      <w:pPr>
        <w:ind w:firstLine="567"/>
        <w:jc w:val="both"/>
        <w:rPr>
          <w:sz w:val="28"/>
          <w:szCs w:val="28"/>
        </w:rPr>
      </w:pPr>
      <w:r w:rsidRPr="003D09AC">
        <w:rPr>
          <w:bCs/>
          <w:sz w:val="28"/>
          <w:szCs w:val="28"/>
        </w:rPr>
        <w:lastRenderedPageBreak/>
        <w:t xml:space="preserve">предоставление субсидий местным бюджетам на реализацию муниципальных программ, направленных на организацию холодного водоснабжения населения и (или) водоотведения в части сохранения и развития имеющегося потенциала мощности централизованных систем </w:t>
      </w:r>
      <w:r w:rsidRPr="003D09AC">
        <w:rPr>
          <w:sz w:val="28"/>
          <w:szCs w:val="28"/>
        </w:rPr>
        <w:t>в 2026 году – 656 112,5 тыс. руб., в 2027 году – 949 995,1 тыс. руб., в 2028 году – 1 000 641,0 тыс. руб.</w:t>
      </w:r>
    </w:p>
    <w:p w14:paraId="7DA31C55" w14:textId="77777777" w:rsidR="0046393F" w:rsidRPr="003D09AC" w:rsidRDefault="0046393F" w:rsidP="0046393F">
      <w:pPr>
        <w:ind w:firstLine="567"/>
        <w:jc w:val="both"/>
        <w:rPr>
          <w:bCs/>
          <w:sz w:val="28"/>
          <w:szCs w:val="28"/>
        </w:rPr>
      </w:pPr>
    </w:p>
    <w:p w14:paraId="7582EC60" w14:textId="77777777" w:rsidR="0046393F" w:rsidRPr="003D09AC" w:rsidRDefault="0046393F" w:rsidP="0046393F">
      <w:pPr>
        <w:autoSpaceDE w:val="0"/>
        <w:autoSpaceDN w:val="0"/>
        <w:adjustRightInd w:val="0"/>
        <w:ind w:firstLine="567"/>
        <w:jc w:val="both"/>
        <w:rPr>
          <w:sz w:val="28"/>
          <w:szCs w:val="28"/>
        </w:rPr>
      </w:pPr>
      <w:bookmarkStart w:id="20" w:name="_Hlk152315146"/>
      <w:r w:rsidRPr="003D09AC">
        <w:rPr>
          <w:b/>
          <w:bCs/>
          <w:sz w:val="28"/>
          <w:szCs w:val="28"/>
        </w:rPr>
        <w:t xml:space="preserve">По подразделу 0503 </w:t>
      </w:r>
      <w:r w:rsidRPr="003D09AC">
        <w:rPr>
          <w:b/>
          <w:bCs/>
          <w:iCs/>
          <w:sz w:val="28"/>
          <w:szCs w:val="28"/>
        </w:rPr>
        <w:t>"</w:t>
      </w:r>
      <w:r w:rsidRPr="003D09AC">
        <w:rPr>
          <w:b/>
          <w:bCs/>
          <w:sz w:val="28"/>
          <w:szCs w:val="28"/>
        </w:rPr>
        <w:t>Благоустройство</w:t>
      </w:r>
      <w:r w:rsidRPr="003D09AC">
        <w:rPr>
          <w:b/>
          <w:bCs/>
          <w:iCs/>
          <w:sz w:val="28"/>
          <w:szCs w:val="28"/>
        </w:rPr>
        <w:t>"</w:t>
      </w:r>
      <w:r w:rsidRPr="003D09AC">
        <w:rPr>
          <w:b/>
          <w:bCs/>
          <w:spacing w:val="-1"/>
          <w:sz w:val="28"/>
          <w:szCs w:val="20"/>
        </w:rPr>
        <w:t xml:space="preserve"> </w:t>
      </w:r>
      <w:r w:rsidRPr="003D09AC">
        <w:rPr>
          <w:sz w:val="28"/>
          <w:szCs w:val="28"/>
        </w:rPr>
        <w:t xml:space="preserve">запланировано на 2026 год – </w:t>
      </w:r>
      <w:r w:rsidRPr="003D09AC">
        <w:rPr>
          <w:spacing w:val="-1"/>
          <w:sz w:val="28"/>
          <w:szCs w:val="20"/>
        </w:rPr>
        <w:t>939 236,6</w:t>
      </w:r>
      <w:r w:rsidRPr="003D09AC">
        <w:rPr>
          <w:sz w:val="28"/>
          <w:szCs w:val="28"/>
        </w:rPr>
        <w:t xml:space="preserve"> тыс. руб., на 2027 год – </w:t>
      </w:r>
      <w:r w:rsidRPr="003D09AC">
        <w:rPr>
          <w:spacing w:val="-1"/>
          <w:sz w:val="28"/>
          <w:szCs w:val="20"/>
        </w:rPr>
        <w:t xml:space="preserve">326 561,2 </w:t>
      </w:r>
      <w:r w:rsidRPr="003D09AC">
        <w:rPr>
          <w:sz w:val="28"/>
          <w:szCs w:val="28"/>
        </w:rPr>
        <w:t xml:space="preserve">тыс. руб., на 2028 год – </w:t>
      </w:r>
      <w:r w:rsidRPr="003D09AC">
        <w:rPr>
          <w:spacing w:val="-1"/>
          <w:sz w:val="28"/>
          <w:szCs w:val="20"/>
        </w:rPr>
        <w:t xml:space="preserve">484 683,6 </w:t>
      </w:r>
      <w:r w:rsidRPr="003D09AC">
        <w:rPr>
          <w:sz w:val="28"/>
          <w:szCs w:val="28"/>
        </w:rPr>
        <w:t xml:space="preserve">тыс. руб. </w:t>
      </w:r>
    </w:p>
    <w:p w14:paraId="3AB316B0" w14:textId="77777777" w:rsidR="0046393F" w:rsidRPr="003D09AC" w:rsidRDefault="0046393F" w:rsidP="0046393F">
      <w:pPr>
        <w:autoSpaceDE w:val="0"/>
        <w:autoSpaceDN w:val="0"/>
        <w:adjustRightInd w:val="0"/>
        <w:ind w:firstLine="567"/>
        <w:jc w:val="both"/>
        <w:rPr>
          <w:sz w:val="28"/>
          <w:szCs w:val="28"/>
        </w:rPr>
      </w:pPr>
      <w:r w:rsidRPr="003D09AC">
        <w:rPr>
          <w:sz w:val="28"/>
          <w:szCs w:val="28"/>
        </w:rPr>
        <w:t xml:space="preserve">На реализацию государственной программы Липецкой области </w:t>
      </w:r>
      <w:r w:rsidRPr="003D09AC">
        <w:rPr>
          <w:bCs/>
          <w:sz w:val="28"/>
          <w:szCs w:val="28"/>
        </w:rPr>
        <w:t xml:space="preserve">"Обеспечение населения Липецкой области качественными коммунальными услугами и формирование современной городской среды" предусмотрено на 2026 год – 901 230,9 </w:t>
      </w:r>
      <w:r w:rsidRPr="003D09AC">
        <w:rPr>
          <w:sz w:val="28"/>
          <w:szCs w:val="28"/>
        </w:rPr>
        <w:t>тыс. руб., на 2027 год – 300 546,4 тыс. руб., на 2028 год – 466 687,2 тыс. руб. в том числе:</w:t>
      </w:r>
    </w:p>
    <w:p w14:paraId="037A2280" w14:textId="77777777" w:rsidR="0046393F" w:rsidRPr="003D09AC" w:rsidRDefault="0046393F" w:rsidP="0046393F">
      <w:pPr>
        <w:ind w:firstLine="567"/>
        <w:jc w:val="both"/>
        <w:rPr>
          <w:bCs/>
          <w:sz w:val="28"/>
          <w:szCs w:val="28"/>
        </w:rPr>
      </w:pPr>
      <w:r w:rsidRPr="003D09AC">
        <w:rPr>
          <w:sz w:val="28"/>
          <w:szCs w:val="28"/>
        </w:rPr>
        <w:t>- на реализацию регионального проекта "Формирование комфортной городской среды"</w:t>
      </w:r>
      <w:r w:rsidRPr="003D09AC">
        <w:rPr>
          <w:bCs/>
          <w:sz w:val="28"/>
          <w:szCs w:val="28"/>
        </w:rPr>
        <w:t xml:space="preserve"> бюджетные ассигнования будут направлены на:</w:t>
      </w:r>
    </w:p>
    <w:p w14:paraId="7F8A43B1" w14:textId="77777777" w:rsidR="0046393F" w:rsidRPr="003D09AC" w:rsidRDefault="0046393F" w:rsidP="0046393F">
      <w:pPr>
        <w:shd w:val="clear" w:color="auto" w:fill="FFFFFF" w:themeFill="background1"/>
        <w:ind w:firstLine="567"/>
        <w:jc w:val="both"/>
        <w:rPr>
          <w:sz w:val="28"/>
          <w:szCs w:val="28"/>
        </w:rPr>
      </w:pPr>
      <w:r w:rsidRPr="003D09AC">
        <w:rPr>
          <w:bCs/>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2026 году – 525 885,0 тыс. руб., из них 382 701,9 </w:t>
      </w:r>
      <w:r w:rsidRPr="003D09AC">
        <w:rPr>
          <w:sz w:val="28"/>
          <w:szCs w:val="28"/>
        </w:rPr>
        <w:t>тыс. руб.</w:t>
      </w:r>
      <w:r w:rsidRPr="003D09AC">
        <w:t xml:space="preserve"> </w:t>
      </w:r>
      <w:r w:rsidRPr="003D09AC">
        <w:rPr>
          <w:sz w:val="28"/>
          <w:szCs w:val="28"/>
        </w:rPr>
        <w:t>за счет средств федерального бюджета;</w:t>
      </w:r>
    </w:p>
    <w:p w14:paraId="7653CA2B" w14:textId="188362C4" w:rsidR="0046393F" w:rsidRPr="003D09AC" w:rsidRDefault="0046393F" w:rsidP="0046393F">
      <w:pPr>
        <w:shd w:val="clear" w:color="auto" w:fill="FFFFFF" w:themeFill="background1"/>
        <w:ind w:firstLine="567"/>
        <w:jc w:val="both"/>
        <w:rPr>
          <w:bCs/>
          <w:sz w:val="28"/>
          <w:szCs w:val="28"/>
        </w:rPr>
      </w:pPr>
      <w:r w:rsidRPr="003D09AC">
        <w:rPr>
          <w:bCs/>
          <w:sz w:val="28"/>
          <w:szCs w:val="28"/>
        </w:rPr>
        <w:t xml:space="preserve">реализацию программ формирования современной городской среды в 2026 году – 301 875,2 </w:t>
      </w:r>
      <w:r w:rsidRPr="003D09AC">
        <w:rPr>
          <w:sz w:val="28"/>
          <w:szCs w:val="28"/>
        </w:rPr>
        <w:t>тыс. руб.,</w:t>
      </w:r>
      <w:r w:rsidRPr="003D09AC">
        <w:t xml:space="preserve"> </w:t>
      </w:r>
      <w:r w:rsidRPr="003D09AC">
        <w:rPr>
          <w:sz w:val="28"/>
          <w:szCs w:val="28"/>
        </w:rPr>
        <w:t xml:space="preserve">из них 274 706,4 тыс. руб. за счет средств федерального бюджета, </w:t>
      </w:r>
      <w:r w:rsidRPr="003D09AC">
        <w:rPr>
          <w:bCs/>
          <w:sz w:val="28"/>
          <w:szCs w:val="28"/>
        </w:rPr>
        <w:t xml:space="preserve">в 2027 году – 289 852,2 </w:t>
      </w:r>
      <w:r w:rsidRPr="003D09AC">
        <w:rPr>
          <w:sz w:val="28"/>
          <w:szCs w:val="28"/>
        </w:rPr>
        <w:t>тыс. руб.,</w:t>
      </w:r>
      <w:r w:rsidRPr="003D09AC">
        <w:t xml:space="preserve"> </w:t>
      </w:r>
      <w:r w:rsidRPr="003D09AC">
        <w:rPr>
          <w:sz w:val="28"/>
          <w:szCs w:val="28"/>
        </w:rPr>
        <w:t xml:space="preserve">из них 255 069,9 тыс. руб. за счет средств федерального бюджета, </w:t>
      </w:r>
      <w:r w:rsidRPr="003D09AC">
        <w:rPr>
          <w:bCs/>
          <w:sz w:val="28"/>
          <w:szCs w:val="28"/>
        </w:rPr>
        <w:t xml:space="preserve">в 2028 году – 293 102,2 </w:t>
      </w:r>
      <w:r w:rsidRPr="003D09AC">
        <w:rPr>
          <w:sz w:val="28"/>
          <w:szCs w:val="28"/>
        </w:rPr>
        <w:t>тыс. руб.,</w:t>
      </w:r>
      <w:r w:rsidRPr="003D09AC">
        <w:t xml:space="preserve"> </w:t>
      </w:r>
      <w:r w:rsidRPr="003D09AC">
        <w:rPr>
          <w:sz w:val="28"/>
          <w:szCs w:val="28"/>
        </w:rPr>
        <w:t>из них 249 136,9</w:t>
      </w:r>
      <w:r w:rsidR="00DE1934">
        <w:rPr>
          <w:sz w:val="28"/>
          <w:szCs w:val="28"/>
        </w:rPr>
        <w:t xml:space="preserve"> </w:t>
      </w:r>
      <w:r w:rsidRPr="003D09AC">
        <w:rPr>
          <w:sz w:val="28"/>
          <w:szCs w:val="28"/>
        </w:rPr>
        <w:t>тыс. руб. за счет средств федерального бюджета;</w:t>
      </w:r>
    </w:p>
    <w:p w14:paraId="077FD0FB" w14:textId="3FC0CB62" w:rsidR="0046393F" w:rsidRPr="003D09AC" w:rsidRDefault="0046393F" w:rsidP="0046393F">
      <w:pPr>
        <w:shd w:val="clear" w:color="auto" w:fill="FFFFFF" w:themeFill="background1"/>
        <w:ind w:firstLine="567"/>
        <w:jc w:val="both"/>
        <w:rPr>
          <w:bCs/>
          <w:sz w:val="28"/>
          <w:szCs w:val="28"/>
        </w:rPr>
      </w:pPr>
      <w:r w:rsidRPr="003D09AC">
        <w:rPr>
          <w:bCs/>
          <w:sz w:val="28"/>
          <w:szCs w:val="28"/>
        </w:rPr>
        <w:t>реализацию мероприятий, направленных на формирование современной городской среды в целях достижения значений базового результата регионального проекта (предоставление субсидий местным бюджетам на реализацию муниципальных программ, направленных на организацию благоустройства территорий поселений, муниципальных и городских округов) в 2026 году – 73 470,7 тыс. руб., в 2027 году – 10 694,2 тыс. руб., в 2028 году – 173 584,9 тыс. руб.</w:t>
      </w:r>
    </w:p>
    <w:p w14:paraId="4D80DC50" w14:textId="77777777" w:rsidR="0046393F" w:rsidRPr="003D09AC" w:rsidRDefault="0046393F" w:rsidP="0046393F">
      <w:pPr>
        <w:shd w:val="clear" w:color="auto" w:fill="FFFFFF" w:themeFill="background1"/>
        <w:autoSpaceDE w:val="0"/>
        <w:autoSpaceDN w:val="0"/>
        <w:adjustRightInd w:val="0"/>
        <w:ind w:firstLine="567"/>
        <w:jc w:val="both"/>
        <w:rPr>
          <w:sz w:val="28"/>
          <w:szCs w:val="28"/>
        </w:rPr>
      </w:pPr>
      <w:r w:rsidRPr="003D09AC">
        <w:rPr>
          <w:sz w:val="28"/>
          <w:szCs w:val="28"/>
        </w:rPr>
        <w:t xml:space="preserve">На реализацию </w:t>
      </w:r>
      <w:r w:rsidRPr="003D09AC">
        <w:rPr>
          <w:sz w:val="28"/>
          <w:szCs w:val="20"/>
        </w:rPr>
        <w:t>государственной программы Липецкой области "Комплексное развитие сельских территорий Липецкой области" в рамках регионального проекта "Благоустройство сельских территорий" предусмотрены</w:t>
      </w:r>
      <w:r w:rsidRPr="003D09AC">
        <w:rPr>
          <w:sz w:val="28"/>
          <w:szCs w:val="28"/>
        </w:rPr>
        <w:t xml:space="preserve"> </w:t>
      </w:r>
      <w:bookmarkStart w:id="21" w:name="_Hlk151562471"/>
      <w:bookmarkStart w:id="22" w:name="_Hlk151622569"/>
      <w:r w:rsidRPr="003D09AC">
        <w:rPr>
          <w:bCs/>
          <w:sz w:val="28"/>
          <w:szCs w:val="20"/>
        </w:rPr>
        <w:t xml:space="preserve">ассигнования на реализацию муниципальных программ, направленных на реализацию проектов по благоустройству общественных пространств на сельских территориях </w:t>
      </w:r>
      <w:bookmarkEnd w:id="21"/>
      <w:bookmarkEnd w:id="22"/>
      <w:r w:rsidRPr="003D09AC">
        <w:rPr>
          <w:sz w:val="28"/>
          <w:szCs w:val="28"/>
        </w:rPr>
        <w:t>в 2026 году – 27 215,7 тыс. руб., из них 24 766,3 тыс. руб. за счет средств федерального бюджета, в 2027 году – 26 014,8 тыс. руб., из них 22 893,0 тыс. руб. за счет средств федерального бюджета, в 2028 году – 17 996,5 тыс. руб., из них 15 297,0 тыс. руб. за счет средств федерального бюджета.</w:t>
      </w:r>
    </w:p>
    <w:p w14:paraId="2BBB8EAA" w14:textId="400FFCD4" w:rsidR="00646F38" w:rsidRDefault="00646F38" w:rsidP="00646F38">
      <w:pPr>
        <w:autoSpaceDE w:val="0"/>
        <w:autoSpaceDN w:val="0"/>
        <w:adjustRightInd w:val="0"/>
        <w:ind w:firstLine="567"/>
        <w:jc w:val="both"/>
        <w:rPr>
          <w:sz w:val="28"/>
          <w:szCs w:val="28"/>
        </w:rPr>
      </w:pPr>
      <w:r w:rsidRPr="00646F38">
        <w:rPr>
          <w:sz w:val="28"/>
          <w:szCs w:val="28"/>
        </w:rPr>
        <w:t xml:space="preserve">В рамках комплекса процессных мероприятий "Патриотическое воспитание населения и допризывная подготовка" государственной программы Липецкой области "Реализация внутренней политики Липецкой области" предусмотрены субсидии местным бюджетам на реализацию муниципальных программ в части </w:t>
      </w:r>
      <w:r w:rsidRPr="00646F38">
        <w:rPr>
          <w:sz w:val="28"/>
          <w:szCs w:val="28"/>
        </w:rPr>
        <w:lastRenderedPageBreak/>
        <w:t>организации благоустройства, ремонта и восстановления (реконструкции) памятников, монументов, обелисков и иных объектов, увековечивающих память о событиях, об участниках, о ветеранах и жертвах Великой Отечественной войны 1941-1945 годов на 2026 год – 10 790,00 тыс. руб.</w:t>
      </w:r>
    </w:p>
    <w:p w14:paraId="406338F1" w14:textId="77777777" w:rsidR="00621A44" w:rsidRDefault="00621A44" w:rsidP="00646F38">
      <w:pPr>
        <w:autoSpaceDE w:val="0"/>
        <w:autoSpaceDN w:val="0"/>
        <w:adjustRightInd w:val="0"/>
        <w:ind w:firstLine="567"/>
        <w:jc w:val="both"/>
        <w:rPr>
          <w:sz w:val="28"/>
          <w:szCs w:val="28"/>
        </w:rPr>
      </w:pPr>
    </w:p>
    <w:bookmarkEnd w:id="20"/>
    <w:p w14:paraId="61367B24" w14:textId="77777777" w:rsidR="0046393F" w:rsidRPr="003D09AC" w:rsidRDefault="0046393F" w:rsidP="0046393F">
      <w:pPr>
        <w:shd w:val="clear" w:color="auto" w:fill="FFFFFF" w:themeFill="background1"/>
        <w:autoSpaceDE w:val="0"/>
        <w:autoSpaceDN w:val="0"/>
        <w:adjustRightInd w:val="0"/>
        <w:ind w:firstLine="567"/>
        <w:jc w:val="both"/>
        <w:rPr>
          <w:sz w:val="28"/>
          <w:szCs w:val="28"/>
        </w:rPr>
      </w:pPr>
      <w:r w:rsidRPr="003D09AC">
        <w:rPr>
          <w:b/>
          <w:bCs/>
          <w:sz w:val="28"/>
          <w:szCs w:val="28"/>
        </w:rPr>
        <w:t xml:space="preserve">По подразделу 0505 </w:t>
      </w:r>
      <w:bookmarkStart w:id="23" w:name="_Hlk149212884"/>
      <w:r w:rsidRPr="003D09AC">
        <w:rPr>
          <w:b/>
          <w:bCs/>
          <w:iCs/>
          <w:sz w:val="28"/>
          <w:szCs w:val="28"/>
        </w:rPr>
        <w:t>"</w:t>
      </w:r>
      <w:bookmarkEnd w:id="23"/>
      <w:r w:rsidRPr="003D09AC">
        <w:rPr>
          <w:b/>
          <w:bCs/>
          <w:sz w:val="28"/>
          <w:szCs w:val="28"/>
        </w:rPr>
        <w:t>Другие вопросы в области жилищно-коммунального хозяйства</w:t>
      </w:r>
      <w:r w:rsidRPr="003D09AC">
        <w:rPr>
          <w:b/>
          <w:bCs/>
          <w:iCs/>
          <w:sz w:val="28"/>
          <w:szCs w:val="28"/>
        </w:rPr>
        <w:t>"</w:t>
      </w:r>
      <w:r w:rsidRPr="003D09AC">
        <w:rPr>
          <w:b/>
          <w:bCs/>
          <w:spacing w:val="-1"/>
          <w:sz w:val="28"/>
          <w:szCs w:val="20"/>
        </w:rPr>
        <w:t xml:space="preserve"> </w:t>
      </w:r>
      <w:r w:rsidRPr="003D09AC">
        <w:rPr>
          <w:sz w:val="28"/>
          <w:szCs w:val="28"/>
        </w:rPr>
        <w:t xml:space="preserve">запланировано на 2026 год – </w:t>
      </w:r>
      <w:r w:rsidRPr="003D09AC">
        <w:rPr>
          <w:spacing w:val="-1"/>
          <w:sz w:val="28"/>
          <w:szCs w:val="20"/>
        </w:rPr>
        <w:t xml:space="preserve">489 876,9 </w:t>
      </w:r>
      <w:r w:rsidRPr="003D09AC">
        <w:rPr>
          <w:sz w:val="28"/>
          <w:szCs w:val="28"/>
        </w:rPr>
        <w:t xml:space="preserve">тыс. руб., на 2027 год – </w:t>
      </w:r>
      <w:r w:rsidRPr="003D09AC">
        <w:rPr>
          <w:spacing w:val="-1"/>
          <w:sz w:val="28"/>
          <w:szCs w:val="20"/>
        </w:rPr>
        <w:t xml:space="preserve">490 769,9 </w:t>
      </w:r>
      <w:r w:rsidRPr="003D09AC">
        <w:rPr>
          <w:sz w:val="28"/>
          <w:szCs w:val="28"/>
        </w:rPr>
        <w:t xml:space="preserve">тыс. руб., на 2028 год – </w:t>
      </w:r>
      <w:r w:rsidRPr="003D09AC">
        <w:rPr>
          <w:spacing w:val="-1"/>
          <w:sz w:val="28"/>
          <w:szCs w:val="20"/>
        </w:rPr>
        <w:t xml:space="preserve">490 657,3 </w:t>
      </w:r>
      <w:r w:rsidRPr="003D09AC">
        <w:rPr>
          <w:sz w:val="28"/>
          <w:szCs w:val="28"/>
        </w:rPr>
        <w:t xml:space="preserve">тыс. руб. </w:t>
      </w:r>
    </w:p>
    <w:p w14:paraId="021EEC46" w14:textId="77777777" w:rsidR="0046393F" w:rsidRPr="003D09AC" w:rsidRDefault="0046393F" w:rsidP="0046393F">
      <w:pPr>
        <w:shd w:val="clear" w:color="auto" w:fill="FFFFFF" w:themeFill="background1"/>
        <w:ind w:firstLine="567"/>
        <w:jc w:val="both"/>
        <w:rPr>
          <w:sz w:val="28"/>
          <w:szCs w:val="28"/>
        </w:rPr>
      </w:pPr>
      <w:r w:rsidRPr="003D09AC">
        <w:rPr>
          <w:sz w:val="28"/>
          <w:szCs w:val="28"/>
        </w:rPr>
        <w:t xml:space="preserve">На реализацию государственной программы Липецкой области </w:t>
      </w:r>
      <w:r w:rsidRPr="003D09AC">
        <w:rPr>
          <w:bCs/>
          <w:sz w:val="28"/>
          <w:szCs w:val="28"/>
        </w:rPr>
        <w:t xml:space="preserve">"Обеспечение населения Липецкой области качественными коммунальными услугами и формирование современной городской среды" предусмотрено на 2026 год – 388 297,0 </w:t>
      </w:r>
      <w:r w:rsidRPr="003D09AC">
        <w:rPr>
          <w:sz w:val="28"/>
          <w:szCs w:val="28"/>
        </w:rPr>
        <w:t>тыс. руб., на 2027 год – 387 885,2 тыс. руб., на 2028 год –387 772,7 тыс. руб. в том числе:</w:t>
      </w:r>
    </w:p>
    <w:p w14:paraId="775AE4E3" w14:textId="6DE68883" w:rsidR="0046393F" w:rsidRPr="003D09AC" w:rsidRDefault="0046393F" w:rsidP="00621A44">
      <w:pPr>
        <w:shd w:val="clear" w:color="auto" w:fill="FFFFFF" w:themeFill="background1"/>
        <w:ind w:firstLine="567"/>
        <w:jc w:val="both"/>
        <w:rPr>
          <w:bCs/>
          <w:sz w:val="28"/>
          <w:szCs w:val="28"/>
        </w:rPr>
      </w:pPr>
      <w:r w:rsidRPr="003D09AC">
        <w:rPr>
          <w:bCs/>
          <w:sz w:val="28"/>
          <w:szCs w:val="28"/>
        </w:rPr>
        <w:t xml:space="preserve">- в рамках комплекса процессных мероприятий "Улучшение качества жилищного фонда, развитие и модернизация коммунальной инфраструктуры Липецкой области" бюджетные ассигнования </w:t>
      </w:r>
      <w:r w:rsidRPr="003D09AC">
        <w:rPr>
          <w:sz w:val="28"/>
          <w:szCs w:val="28"/>
        </w:rPr>
        <w:t xml:space="preserve">будут направлены на </w:t>
      </w:r>
      <w:r w:rsidRPr="003D09AC">
        <w:rPr>
          <w:bCs/>
          <w:sz w:val="28"/>
          <w:szCs w:val="28"/>
        </w:rPr>
        <w:t xml:space="preserve">имущественный взнос в некоммерческую организацию "Фонд капитального </w:t>
      </w:r>
      <w:r w:rsidR="00621A44">
        <w:rPr>
          <w:bCs/>
          <w:sz w:val="28"/>
          <w:szCs w:val="28"/>
        </w:rPr>
        <w:t xml:space="preserve"> </w:t>
      </w:r>
      <w:r w:rsidRPr="003D09AC">
        <w:rPr>
          <w:bCs/>
          <w:sz w:val="28"/>
          <w:szCs w:val="28"/>
        </w:rPr>
        <w:t>ремонта общего имущества многоквартирных домов Липецкой области</w:t>
      </w:r>
      <w:r w:rsidRPr="003D09AC">
        <w:t xml:space="preserve"> </w:t>
      </w:r>
      <w:r w:rsidRPr="003D09AC">
        <w:rPr>
          <w:bCs/>
          <w:sz w:val="28"/>
          <w:szCs w:val="28"/>
        </w:rPr>
        <w:t>в 2026 году – 163 696,9 тыс. руб., в 2027 году – 163 285,1 тыс. руб., в 2028 году – 163 170,7 тыс. руб.;</w:t>
      </w:r>
    </w:p>
    <w:p w14:paraId="750BBFCA" w14:textId="77777777" w:rsidR="0046393F" w:rsidRPr="003D09AC" w:rsidRDefault="0046393F" w:rsidP="0046393F">
      <w:pPr>
        <w:shd w:val="clear" w:color="auto" w:fill="FFFFFF" w:themeFill="background1"/>
        <w:ind w:firstLine="567"/>
        <w:jc w:val="both"/>
        <w:rPr>
          <w:sz w:val="28"/>
          <w:szCs w:val="28"/>
        </w:rPr>
      </w:pPr>
      <w:r w:rsidRPr="003D09AC">
        <w:rPr>
          <w:bCs/>
          <w:sz w:val="28"/>
          <w:szCs w:val="28"/>
        </w:rPr>
        <w:t xml:space="preserve">- в рамках комплекса процессных мероприятий "Обеспечение деятельности управления жилищно-коммунального хозяйства Липецкой области, государственной жилищной инспекции Липецкой области и подведомственных организаций" бюджетные ассигнования </w:t>
      </w:r>
      <w:r w:rsidRPr="003D09AC">
        <w:rPr>
          <w:sz w:val="28"/>
          <w:szCs w:val="28"/>
        </w:rPr>
        <w:t>будут направлены на:</w:t>
      </w:r>
    </w:p>
    <w:p w14:paraId="5EC9ABBB" w14:textId="77777777" w:rsidR="0046393F" w:rsidRPr="003D09AC" w:rsidRDefault="0046393F" w:rsidP="0046393F">
      <w:pPr>
        <w:shd w:val="clear" w:color="auto" w:fill="FFFFFF" w:themeFill="background1"/>
        <w:ind w:firstLine="567"/>
        <w:jc w:val="both"/>
        <w:rPr>
          <w:bCs/>
          <w:sz w:val="28"/>
          <w:szCs w:val="28"/>
        </w:rPr>
      </w:pPr>
      <w:r w:rsidRPr="003D09AC">
        <w:rPr>
          <w:bCs/>
          <w:sz w:val="28"/>
          <w:szCs w:val="28"/>
        </w:rPr>
        <w:t>обеспечение деятельности управления жилищно-коммунального хозяйства Липецкой области и Государственной жилищной инспекции Липецкой области в 2026 году – 116 792,8 тыс. руб., в 2027 году – 116 792,8 тыс. руб., в 2028 году – 116 794,6 тыс. руб.;</w:t>
      </w:r>
    </w:p>
    <w:p w14:paraId="79CE0ECE" w14:textId="2BAB9974" w:rsidR="0046393F" w:rsidRPr="003D09AC" w:rsidRDefault="0046393F" w:rsidP="0046393F">
      <w:pPr>
        <w:shd w:val="clear" w:color="auto" w:fill="FFFFFF" w:themeFill="background1"/>
        <w:ind w:firstLine="567"/>
        <w:jc w:val="both"/>
        <w:rPr>
          <w:bCs/>
          <w:sz w:val="28"/>
          <w:szCs w:val="28"/>
        </w:rPr>
      </w:pPr>
      <w:r w:rsidRPr="003D09AC">
        <w:rPr>
          <w:sz w:val="28"/>
          <w:szCs w:val="28"/>
        </w:rPr>
        <w:t xml:space="preserve"> предоставление субсидий областному бюджетному учреждению </w:t>
      </w:r>
      <w:r w:rsidRPr="003D09AC">
        <w:rPr>
          <w:bCs/>
          <w:sz w:val="28"/>
          <w:szCs w:val="28"/>
        </w:rPr>
        <w:t>"</w:t>
      </w:r>
      <w:r w:rsidRPr="003D09AC">
        <w:rPr>
          <w:sz w:val="28"/>
          <w:szCs w:val="28"/>
        </w:rPr>
        <w:t>Эксплуатация жилищного фонда</w:t>
      </w:r>
      <w:r w:rsidRPr="003D09AC">
        <w:rPr>
          <w:bCs/>
          <w:sz w:val="28"/>
          <w:szCs w:val="28"/>
        </w:rPr>
        <w:t>" по 107 807,3 тыс. руб. ежегодно.</w:t>
      </w:r>
    </w:p>
    <w:p w14:paraId="711AE7EC" w14:textId="77777777" w:rsidR="0046393F" w:rsidRPr="003D09AC" w:rsidRDefault="0046393F" w:rsidP="0046393F">
      <w:pPr>
        <w:shd w:val="clear" w:color="auto" w:fill="FFFFFF" w:themeFill="background1"/>
        <w:ind w:firstLine="567"/>
        <w:jc w:val="both"/>
        <w:rPr>
          <w:sz w:val="28"/>
          <w:szCs w:val="28"/>
        </w:rPr>
      </w:pPr>
      <w:r w:rsidRPr="003D09AC">
        <w:rPr>
          <w:sz w:val="28"/>
          <w:szCs w:val="28"/>
        </w:rPr>
        <w:t xml:space="preserve">На реализацию государственной программы Липецкой области </w:t>
      </w:r>
      <w:r w:rsidRPr="003D09AC">
        <w:rPr>
          <w:bCs/>
          <w:sz w:val="28"/>
          <w:szCs w:val="28"/>
        </w:rPr>
        <w:t>"</w:t>
      </w:r>
      <w:r w:rsidRPr="003D09AC">
        <w:rPr>
          <w:sz w:val="28"/>
          <w:szCs w:val="28"/>
        </w:rPr>
        <w:t>Энергоэффективность, развитие энергетики и повышение надежности энергоснабжения в Липецкой области</w:t>
      </w:r>
      <w:r w:rsidRPr="003D09AC">
        <w:rPr>
          <w:bCs/>
          <w:sz w:val="28"/>
          <w:szCs w:val="28"/>
        </w:rPr>
        <w:t>" предусмотрено на 2026 год – 70 093,8 </w:t>
      </w:r>
      <w:r w:rsidRPr="003D09AC">
        <w:rPr>
          <w:sz w:val="28"/>
          <w:szCs w:val="28"/>
        </w:rPr>
        <w:t>тыс. руб., на 2027 - 2028 годы по 70 198,6 тыс. руб. ежегодно, в том числе:</w:t>
      </w:r>
    </w:p>
    <w:p w14:paraId="304048F0" w14:textId="77777777" w:rsidR="0046393F" w:rsidRPr="003D09AC" w:rsidRDefault="0046393F" w:rsidP="0046393F">
      <w:pPr>
        <w:shd w:val="clear" w:color="auto" w:fill="FFFFFF" w:themeFill="background1"/>
        <w:ind w:firstLine="567"/>
        <w:jc w:val="both"/>
        <w:rPr>
          <w:sz w:val="28"/>
          <w:szCs w:val="28"/>
        </w:rPr>
      </w:pPr>
      <w:r w:rsidRPr="003D09AC">
        <w:rPr>
          <w:bCs/>
          <w:sz w:val="28"/>
          <w:szCs w:val="28"/>
        </w:rPr>
        <w:t xml:space="preserve">- в рамках комплекса процессных мероприятий "Обеспечение деятельности исполнительных органов Липецкой области и государственных учреждений" бюджетные ассигнования </w:t>
      </w:r>
      <w:r w:rsidRPr="003D09AC">
        <w:rPr>
          <w:sz w:val="28"/>
          <w:szCs w:val="28"/>
        </w:rPr>
        <w:t>будут направлены на:</w:t>
      </w:r>
    </w:p>
    <w:p w14:paraId="2D3AF0F0" w14:textId="1304118E" w:rsidR="0046393F" w:rsidRPr="003D09AC" w:rsidRDefault="0046393F" w:rsidP="0046393F">
      <w:pPr>
        <w:shd w:val="clear" w:color="auto" w:fill="FFFFFF" w:themeFill="background1"/>
        <w:ind w:firstLine="567"/>
        <w:jc w:val="both"/>
        <w:rPr>
          <w:bCs/>
          <w:sz w:val="28"/>
          <w:szCs w:val="28"/>
        </w:rPr>
      </w:pPr>
      <w:r w:rsidRPr="003D09AC">
        <w:rPr>
          <w:bCs/>
          <w:sz w:val="28"/>
          <w:szCs w:val="28"/>
        </w:rPr>
        <w:t>обеспечение деятельности управления энергетики и тарифов Липецкой области в 2026 году – 49 852,6 тыс. руб., в 2027 -</w:t>
      </w:r>
      <w:r w:rsidR="00E56D22">
        <w:rPr>
          <w:bCs/>
          <w:sz w:val="28"/>
          <w:szCs w:val="28"/>
        </w:rPr>
        <w:t xml:space="preserve"> </w:t>
      </w:r>
      <w:r w:rsidRPr="003D09AC">
        <w:rPr>
          <w:bCs/>
          <w:sz w:val="28"/>
          <w:szCs w:val="28"/>
        </w:rPr>
        <w:t>2028 годы по 49 957,4 тыс. руб. ежегодно;</w:t>
      </w:r>
    </w:p>
    <w:p w14:paraId="4939E12F" w14:textId="77777777" w:rsidR="0046393F" w:rsidRPr="003D09AC" w:rsidRDefault="0046393F" w:rsidP="0046393F">
      <w:pPr>
        <w:shd w:val="clear" w:color="auto" w:fill="FFFFFF" w:themeFill="background1"/>
        <w:ind w:firstLine="567"/>
        <w:jc w:val="both"/>
        <w:rPr>
          <w:bCs/>
          <w:sz w:val="28"/>
          <w:szCs w:val="28"/>
        </w:rPr>
      </w:pPr>
      <w:r w:rsidRPr="003D09AC">
        <w:rPr>
          <w:sz w:val="28"/>
          <w:szCs w:val="28"/>
        </w:rPr>
        <w:t xml:space="preserve"> предоставление субсидий областному бюджетному учреждению </w:t>
      </w:r>
      <w:r w:rsidRPr="003D09AC">
        <w:rPr>
          <w:bCs/>
          <w:sz w:val="28"/>
          <w:szCs w:val="28"/>
        </w:rPr>
        <w:t>"</w:t>
      </w:r>
      <w:r w:rsidRPr="003D09AC">
        <w:rPr>
          <w:sz w:val="28"/>
          <w:szCs w:val="28"/>
        </w:rPr>
        <w:t>Центр энергоэффективности</w:t>
      </w:r>
      <w:r w:rsidRPr="003D09AC">
        <w:rPr>
          <w:bCs/>
          <w:sz w:val="28"/>
          <w:szCs w:val="28"/>
        </w:rPr>
        <w:t>" в 2026 -2028 годы по 20 241,2 тыс. руб. ежегодно.</w:t>
      </w:r>
    </w:p>
    <w:p w14:paraId="4C80922E" w14:textId="6B763350" w:rsidR="0046393F" w:rsidRPr="003D09AC" w:rsidRDefault="0046393F" w:rsidP="0046393F">
      <w:pPr>
        <w:shd w:val="clear" w:color="auto" w:fill="FFFFFF" w:themeFill="background1"/>
        <w:ind w:firstLine="567"/>
        <w:jc w:val="both"/>
        <w:rPr>
          <w:sz w:val="28"/>
          <w:szCs w:val="28"/>
        </w:rPr>
      </w:pPr>
      <w:r w:rsidRPr="003D09AC">
        <w:rPr>
          <w:sz w:val="28"/>
          <w:szCs w:val="28"/>
        </w:rPr>
        <w:t xml:space="preserve">На реализацию государственной программы Липецкой области </w:t>
      </w:r>
      <w:r w:rsidRPr="003D09AC">
        <w:rPr>
          <w:bCs/>
          <w:sz w:val="28"/>
          <w:szCs w:val="28"/>
        </w:rPr>
        <w:t xml:space="preserve">" Охрана окружающей среды, воспроизводство и рациональное использование природных </w:t>
      </w:r>
      <w:r w:rsidRPr="003D09AC">
        <w:rPr>
          <w:bCs/>
          <w:sz w:val="28"/>
          <w:szCs w:val="28"/>
        </w:rPr>
        <w:lastRenderedPageBreak/>
        <w:t xml:space="preserve">ресурсов Липецкой области " предусмотрено  </w:t>
      </w:r>
      <w:r w:rsidR="00A07F1A" w:rsidRPr="003D09AC">
        <w:rPr>
          <w:sz w:val="28"/>
          <w:szCs w:val="28"/>
        </w:rPr>
        <w:t>в 2026 году – 31 486,1 тыс. руб., в 2027 – 2028 годах по 32 686,1 тыс. руб. ежегодно</w:t>
      </w:r>
      <w:r w:rsidRPr="003D09AC">
        <w:rPr>
          <w:sz w:val="28"/>
          <w:szCs w:val="28"/>
        </w:rPr>
        <w:t>, в том числе:</w:t>
      </w:r>
    </w:p>
    <w:p w14:paraId="7B74BAD6" w14:textId="77777777" w:rsidR="0046393F" w:rsidRPr="003D09AC" w:rsidRDefault="0046393F" w:rsidP="0046393F">
      <w:pPr>
        <w:shd w:val="clear" w:color="auto" w:fill="FFFFFF" w:themeFill="background1"/>
        <w:ind w:firstLine="567"/>
        <w:jc w:val="both"/>
        <w:rPr>
          <w:sz w:val="28"/>
          <w:szCs w:val="28"/>
        </w:rPr>
      </w:pPr>
      <w:r w:rsidRPr="003D09AC">
        <w:rPr>
          <w:bCs/>
          <w:sz w:val="28"/>
          <w:szCs w:val="28"/>
        </w:rPr>
        <w:t xml:space="preserve">- в рамках комплекса процессных мероприятий "Обеспечение деятельности министерства природных ресурсов и экологии Липецкой области и подведомственных организаций" бюджетные ассигнования </w:t>
      </w:r>
      <w:r w:rsidRPr="003D09AC">
        <w:rPr>
          <w:sz w:val="28"/>
          <w:szCs w:val="28"/>
        </w:rPr>
        <w:t>будут направлены на предоставление субсидий государственным бюджетным и автономным учреждениям в сфере экологии в 2026 году – 31 486,1 тыс. руб., в 2027 – 2028 годах по 32 686,1 тыс. руб. ежегодно.</w:t>
      </w:r>
    </w:p>
    <w:p w14:paraId="48309290" w14:textId="77777777" w:rsidR="0046393F" w:rsidRPr="003D09AC" w:rsidRDefault="0046393F" w:rsidP="0046393F">
      <w:pPr>
        <w:shd w:val="clear" w:color="auto" w:fill="FFFFFF" w:themeFill="background1"/>
        <w:autoSpaceDE w:val="0"/>
        <w:autoSpaceDN w:val="0"/>
        <w:adjustRightInd w:val="0"/>
        <w:ind w:firstLine="567"/>
        <w:jc w:val="center"/>
        <w:rPr>
          <w:b/>
          <w:sz w:val="28"/>
          <w:szCs w:val="28"/>
        </w:rPr>
      </w:pPr>
    </w:p>
    <w:p w14:paraId="0A736AAB" w14:textId="77777777" w:rsidR="0046393F" w:rsidRPr="003D09AC" w:rsidRDefault="0046393F" w:rsidP="0046393F">
      <w:pPr>
        <w:shd w:val="clear" w:color="auto" w:fill="FFFFFF" w:themeFill="background1"/>
        <w:autoSpaceDE w:val="0"/>
        <w:autoSpaceDN w:val="0"/>
        <w:adjustRightInd w:val="0"/>
        <w:ind w:firstLine="567"/>
        <w:jc w:val="center"/>
        <w:rPr>
          <w:b/>
          <w:sz w:val="28"/>
          <w:szCs w:val="28"/>
        </w:rPr>
      </w:pPr>
      <w:r w:rsidRPr="003D09AC">
        <w:rPr>
          <w:b/>
          <w:sz w:val="28"/>
          <w:szCs w:val="28"/>
        </w:rPr>
        <w:t>Раздел 0600 "Охрана окружающей природной среды"</w:t>
      </w:r>
    </w:p>
    <w:p w14:paraId="08CFD91F" w14:textId="77777777" w:rsidR="0046393F" w:rsidRPr="003D09AC" w:rsidRDefault="0046393F" w:rsidP="0046393F">
      <w:pPr>
        <w:shd w:val="clear" w:color="auto" w:fill="FFFFFF" w:themeFill="background1"/>
        <w:autoSpaceDE w:val="0"/>
        <w:autoSpaceDN w:val="0"/>
        <w:adjustRightInd w:val="0"/>
        <w:ind w:firstLine="567"/>
        <w:jc w:val="both"/>
        <w:rPr>
          <w:spacing w:val="-1"/>
          <w:sz w:val="28"/>
          <w:szCs w:val="20"/>
        </w:rPr>
      </w:pPr>
      <w:r w:rsidRPr="003D09AC">
        <w:rPr>
          <w:sz w:val="28"/>
          <w:szCs w:val="28"/>
        </w:rPr>
        <w:t>Бюджетные</w:t>
      </w:r>
      <w:r w:rsidRPr="003D09AC">
        <w:rPr>
          <w:spacing w:val="-1"/>
          <w:sz w:val="28"/>
          <w:szCs w:val="20"/>
        </w:rPr>
        <w:t xml:space="preserve"> ассигнования</w:t>
      </w:r>
      <w:r w:rsidRPr="003D09AC">
        <w:rPr>
          <w:sz w:val="28"/>
          <w:szCs w:val="20"/>
        </w:rPr>
        <w:t xml:space="preserve"> </w:t>
      </w:r>
      <w:r w:rsidRPr="003D09AC">
        <w:rPr>
          <w:spacing w:val="-1"/>
          <w:sz w:val="28"/>
          <w:szCs w:val="20"/>
        </w:rPr>
        <w:t xml:space="preserve">по разделу </w:t>
      </w:r>
      <w:r w:rsidRPr="003D09AC">
        <w:rPr>
          <w:iCs/>
          <w:sz w:val="28"/>
          <w:szCs w:val="28"/>
        </w:rPr>
        <w:t>"</w:t>
      </w:r>
      <w:r w:rsidRPr="003D09AC">
        <w:rPr>
          <w:sz w:val="28"/>
          <w:szCs w:val="28"/>
        </w:rPr>
        <w:t>Охрана окружающей природной среды</w:t>
      </w:r>
      <w:r w:rsidRPr="003D09AC">
        <w:rPr>
          <w:iCs/>
          <w:sz w:val="28"/>
          <w:szCs w:val="28"/>
        </w:rPr>
        <w:t>"</w:t>
      </w:r>
      <w:r w:rsidRPr="003D09AC">
        <w:rPr>
          <w:spacing w:val="-1"/>
          <w:sz w:val="28"/>
          <w:szCs w:val="20"/>
        </w:rPr>
        <w:t xml:space="preserve"> составят в 2026 году – 490 402,9 тыс. руб., в 2027 году – 477 764,7 тыс. руб. и в 2028 году – 461 133,1 тыс. руб.</w:t>
      </w:r>
    </w:p>
    <w:p w14:paraId="28C93A2D" w14:textId="77777777" w:rsidR="0046393F" w:rsidRPr="003D09AC" w:rsidRDefault="0046393F" w:rsidP="0046393F">
      <w:pPr>
        <w:shd w:val="clear" w:color="auto" w:fill="FFFFFF" w:themeFill="background1"/>
        <w:autoSpaceDE w:val="0"/>
        <w:autoSpaceDN w:val="0"/>
        <w:adjustRightInd w:val="0"/>
        <w:ind w:firstLine="567"/>
        <w:jc w:val="both"/>
        <w:rPr>
          <w:sz w:val="28"/>
          <w:szCs w:val="28"/>
        </w:rPr>
      </w:pPr>
    </w:p>
    <w:p w14:paraId="4AC9A7DD" w14:textId="77777777" w:rsidR="0046393F" w:rsidRPr="003D09AC" w:rsidRDefault="0046393F" w:rsidP="0046393F">
      <w:pPr>
        <w:shd w:val="clear" w:color="auto" w:fill="FFFFFF" w:themeFill="background1"/>
        <w:autoSpaceDE w:val="0"/>
        <w:autoSpaceDN w:val="0"/>
        <w:adjustRightInd w:val="0"/>
        <w:ind w:firstLine="567"/>
        <w:jc w:val="both"/>
        <w:rPr>
          <w:sz w:val="28"/>
          <w:szCs w:val="28"/>
        </w:rPr>
      </w:pPr>
      <w:r w:rsidRPr="003D09AC">
        <w:rPr>
          <w:b/>
          <w:bCs/>
          <w:sz w:val="28"/>
          <w:szCs w:val="28"/>
        </w:rPr>
        <w:t xml:space="preserve">По подразделу 0602 </w:t>
      </w:r>
      <w:r w:rsidRPr="003D09AC">
        <w:rPr>
          <w:b/>
          <w:bCs/>
          <w:iCs/>
          <w:sz w:val="28"/>
          <w:szCs w:val="28"/>
        </w:rPr>
        <w:t>"</w:t>
      </w:r>
      <w:r w:rsidRPr="003D09AC">
        <w:rPr>
          <w:b/>
          <w:bCs/>
          <w:sz w:val="28"/>
          <w:szCs w:val="28"/>
        </w:rPr>
        <w:t>Сбор, удаление отходов и очистка сточных вод</w:t>
      </w:r>
      <w:r w:rsidRPr="003D09AC">
        <w:rPr>
          <w:b/>
          <w:bCs/>
          <w:iCs/>
          <w:sz w:val="28"/>
          <w:szCs w:val="28"/>
        </w:rPr>
        <w:t>"</w:t>
      </w:r>
      <w:r w:rsidRPr="003D09AC">
        <w:rPr>
          <w:b/>
          <w:bCs/>
          <w:spacing w:val="-1"/>
          <w:sz w:val="28"/>
          <w:szCs w:val="20"/>
        </w:rPr>
        <w:t xml:space="preserve"> </w:t>
      </w:r>
    </w:p>
    <w:p w14:paraId="3539A91F" w14:textId="5F920654" w:rsidR="0046393F" w:rsidRPr="003D09AC" w:rsidRDefault="0046393F" w:rsidP="0046393F">
      <w:pPr>
        <w:shd w:val="clear" w:color="auto" w:fill="FFFFFF" w:themeFill="background1"/>
        <w:autoSpaceDE w:val="0"/>
        <w:autoSpaceDN w:val="0"/>
        <w:adjustRightInd w:val="0"/>
        <w:ind w:firstLine="567"/>
        <w:jc w:val="both"/>
        <w:rPr>
          <w:sz w:val="28"/>
          <w:szCs w:val="28"/>
        </w:rPr>
      </w:pPr>
      <w:r w:rsidRPr="003D09AC">
        <w:rPr>
          <w:sz w:val="28"/>
          <w:szCs w:val="28"/>
        </w:rPr>
        <w:t xml:space="preserve">на </w:t>
      </w:r>
      <w:bookmarkStart w:id="24" w:name="_Hlk212028836"/>
      <w:r w:rsidRPr="003D09AC">
        <w:rPr>
          <w:sz w:val="28"/>
          <w:szCs w:val="28"/>
        </w:rPr>
        <w:t>2026 год запланировано – 1 000,0 тыс. руб., на 2027 – 2028 годы по 1 600,0 тыс. руб. ежегодно.</w:t>
      </w:r>
    </w:p>
    <w:bookmarkEnd w:id="24"/>
    <w:p w14:paraId="0019C9F4" w14:textId="4206686F" w:rsidR="0046393F" w:rsidRDefault="0046393F" w:rsidP="0046393F">
      <w:pPr>
        <w:shd w:val="clear" w:color="auto" w:fill="FFFFFF" w:themeFill="background1"/>
        <w:autoSpaceDE w:val="0"/>
        <w:autoSpaceDN w:val="0"/>
        <w:adjustRightInd w:val="0"/>
        <w:ind w:firstLine="567"/>
        <w:jc w:val="both"/>
        <w:rPr>
          <w:sz w:val="28"/>
          <w:szCs w:val="28"/>
        </w:rPr>
      </w:pPr>
      <w:r w:rsidRPr="003D09AC">
        <w:rPr>
          <w:sz w:val="28"/>
          <w:szCs w:val="28"/>
        </w:rPr>
        <w:t xml:space="preserve">На реализацию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в рамках комплекса процессных мероприятий </w:t>
      </w:r>
      <w:r w:rsidR="00C9293B" w:rsidRPr="003D09AC">
        <w:rPr>
          <w:bCs/>
          <w:szCs w:val="28"/>
        </w:rPr>
        <w:t>"</w:t>
      </w:r>
      <w:r w:rsidRPr="003D09AC">
        <w:rPr>
          <w:sz w:val="28"/>
          <w:szCs w:val="28"/>
        </w:rPr>
        <w:t>Качество окружающей среды</w:t>
      </w:r>
      <w:r w:rsidR="00C9293B" w:rsidRPr="003D09AC">
        <w:rPr>
          <w:bCs/>
          <w:szCs w:val="28"/>
        </w:rPr>
        <w:t>"</w:t>
      </w:r>
      <w:r w:rsidRPr="003D09AC">
        <w:rPr>
          <w:sz w:val="28"/>
          <w:szCs w:val="28"/>
        </w:rPr>
        <w:t xml:space="preserve"> предусмотрены ассигнования на 2026 год – 1 000,0 тыс. руб., на 2027 – 2028 годы  по 1 600,0 тыс. руб. ежегодно.</w:t>
      </w:r>
    </w:p>
    <w:p w14:paraId="0AE13E19" w14:textId="77777777" w:rsidR="0022663E" w:rsidRPr="003D09AC" w:rsidRDefault="0022663E" w:rsidP="0046393F">
      <w:pPr>
        <w:shd w:val="clear" w:color="auto" w:fill="FFFFFF" w:themeFill="background1"/>
        <w:autoSpaceDE w:val="0"/>
        <w:autoSpaceDN w:val="0"/>
        <w:adjustRightInd w:val="0"/>
        <w:ind w:firstLine="567"/>
        <w:jc w:val="both"/>
        <w:rPr>
          <w:sz w:val="28"/>
          <w:szCs w:val="28"/>
        </w:rPr>
      </w:pPr>
    </w:p>
    <w:p w14:paraId="78655840" w14:textId="77777777" w:rsidR="0046393F" w:rsidRPr="003D09AC" w:rsidRDefault="0046393F" w:rsidP="0046393F">
      <w:pPr>
        <w:shd w:val="clear" w:color="auto" w:fill="FFFFFF" w:themeFill="background1"/>
        <w:autoSpaceDE w:val="0"/>
        <w:autoSpaceDN w:val="0"/>
        <w:adjustRightInd w:val="0"/>
        <w:ind w:firstLine="567"/>
        <w:jc w:val="both"/>
        <w:rPr>
          <w:sz w:val="28"/>
          <w:szCs w:val="28"/>
        </w:rPr>
      </w:pPr>
      <w:r w:rsidRPr="003D09AC">
        <w:rPr>
          <w:b/>
          <w:bCs/>
          <w:sz w:val="28"/>
          <w:szCs w:val="28"/>
        </w:rPr>
        <w:t xml:space="preserve">По подразделу 0605 </w:t>
      </w:r>
      <w:r w:rsidRPr="003D09AC">
        <w:rPr>
          <w:b/>
          <w:bCs/>
          <w:iCs/>
          <w:sz w:val="28"/>
          <w:szCs w:val="28"/>
        </w:rPr>
        <w:t>"</w:t>
      </w:r>
      <w:r w:rsidRPr="003D09AC">
        <w:rPr>
          <w:b/>
          <w:bCs/>
          <w:sz w:val="28"/>
          <w:szCs w:val="28"/>
        </w:rPr>
        <w:t>Другие вопросы в области охраны окружающей среды</w:t>
      </w:r>
      <w:r w:rsidRPr="003D09AC">
        <w:rPr>
          <w:b/>
          <w:bCs/>
          <w:iCs/>
          <w:sz w:val="28"/>
          <w:szCs w:val="28"/>
        </w:rPr>
        <w:t>"</w:t>
      </w:r>
      <w:r w:rsidRPr="003D09AC">
        <w:rPr>
          <w:b/>
          <w:bCs/>
          <w:spacing w:val="-1"/>
          <w:sz w:val="28"/>
          <w:szCs w:val="20"/>
        </w:rPr>
        <w:t xml:space="preserve"> </w:t>
      </w:r>
      <w:r w:rsidRPr="003D09AC">
        <w:rPr>
          <w:sz w:val="28"/>
          <w:szCs w:val="28"/>
        </w:rPr>
        <w:t xml:space="preserve">запланировано </w:t>
      </w:r>
      <w:bookmarkStart w:id="25" w:name="_Hlk212028946"/>
      <w:r w:rsidRPr="003D09AC">
        <w:rPr>
          <w:sz w:val="28"/>
          <w:szCs w:val="28"/>
        </w:rPr>
        <w:t>на 2026 год – 489 402,9</w:t>
      </w:r>
      <w:r w:rsidRPr="003D09AC">
        <w:rPr>
          <w:spacing w:val="-1"/>
          <w:sz w:val="28"/>
          <w:szCs w:val="20"/>
        </w:rPr>
        <w:t xml:space="preserve"> </w:t>
      </w:r>
      <w:r w:rsidRPr="003D09AC">
        <w:rPr>
          <w:sz w:val="28"/>
          <w:szCs w:val="28"/>
        </w:rPr>
        <w:t>тыс. руб., на 2027 год – 476 164,7 тыс. руб., на 2028 год – 459 533,1 тыс. руб.</w:t>
      </w:r>
      <w:bookmarkEnd w:id="25"/>
      <w:r w:rsidRPr="003D09AC">
        <w:rPr>
          <w:sz w:val="28"/>
          <w:szCs w:val="28"/>
        </w:rPr>
        <w:t xml:space="preserve"> </w:t>
      </w:r>
    </w:p>
    <w:p w14:paraId="62F77B72" w14:textId="77777777" w:rsidR="0046393F" w:rsidRPr="003D09AC" w:rsidRDefault="0046393F" w:rsidP="0046393F">
      <w:pPr>
        <w:shd w:val="clear" w:color="auto" w:fill="FFFFFF" w:themeFill="background1"/>
        <w:autoSpaceDE w:val="0"/>
        <w:autoSpaceDN w:val="0"/>
        <w:adjustRightInd w:val="0"/>
        <w:ind w:firstLine="567"/>
        <w:jc w:val="both"/>
        <w:rPr>
          <w:sz w:val="28"/>
          <w:szCs w:val="28"/>
        </w:rPr>
      </w:pPr>
      <w:r w:rsidRPr="003D09AC">
        <w:rPr>
          <w:sz w:val="28"/>
          <w:szCs w:val="28"/>
        </w:rPr>
        <w:t>На реализацию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предусмотрено на 2026 год – 489 402,9</w:t>
      </w:r>
      <w:r w:rsidRPr="003D09AC">
        <w:rPr>
          <w:spacing w:val="-1"/>
          <w:sz w:val="28"/>
          <w:szCs w:val="20"/>
        </w:rPr>
        <w:t xml:space="preserve"> </w:t>
      </w:r>
      <w:r w:rsidRPr="003D09AC">
        <w:rPr>
          <w:sz w:val="28"/>
          <w:szCs w:val="28"/>
        </w:rPr>
        <w:t>тыс. руб., на 2027 год – 476 164,7 тыс. руб., на 2028 год – 459 533,1 тыс. руб., в том числе:</w:t>
      </w:r>
    </w:p>
    <w:p w14:paraId="4B47B721" w14:textId="77777777" w:rsidR="0046393F" w:rsidRPr="003D09AC" w:rsidRDefault="0046393F" w:rsidP="0046393F">
      <w:pPr>
        <w:shd w:val="clear" w:color="auto" w:fill="FFFFFF" w:themeFill="background1"/>
        <w:autoSpaceDE w:val="0"/>
        <w:autoSpaceDN w:val="0"/>
        <w:adjustRightInd w:val="0"/>
        <w:ind w:firstLine="567"/>
        <w:jc w:val="both"/>
        <w:rPr>
          <w:sz w:val="28"/>
          <w:szCs w:val="28"/>
        </w:rPr>
      </w:pPr>
      <w:r w:rsidRPr="003D09AC">
        <w:rPr>
          <w:sz w:val="28"/>
          <w:szCs w:val="28"/>
        </w:rPr>
        <w:t>- в рамках реализации регионального проекта "Экономика замкнутого цикла" бюджетные ассигнования будут направлены на осуществление платежей по концессионному соглашению о создании и эксплуатации объекта по обработке, утилизации и размещению твердых коммунальных отходов в 2026 году – 410 222,4 тыс. руб., в 2027 году – 393 573,6 тыс. руб., в 2028 году – 376 942,0 тыс. руб.;</w:t>
      </w:r>
    </w:p>
    <w:p w14:paraId="19494A5A" w14:textId="77777777" w:rsidR="0046393F" w:rsidRPr="003D09AC" w:rsidRDefault="0046393F" w:rsidP="0046393F">
      <w:pPr>
        <w:shd w:val="clear" w:color="auto" w:fill="FFFFFF" w:themeFill="background1"/>
        <w:autoSpaceDE w:val="0"/>
        <w:autoSpaceDN w:val="0"/>
        <w:adjustRightInd w:val="0"/>
        <w:ind w:firstLine="567"/>
        <w:jc w:val="both"/>
        <w:rPr>
          <w:sz w:val="28"/>
          <w:szCs w:val="28"/>
        </w:rPr>
      </w:pPr>
      <w:r w:rsidRPr="003D09AC">
        <w:rPr>
          <w:sz w:val="28"/>
          <w:szCs w:val="28"/>
        </w:rPr>
        <w:t>- на реализацию ведомственного проекта "Охрана водных объектов и повышение эксплуатационной надежности гидротехнических сооружений, в том числе бесхозяйных, путем их проведения к безопасному техническому состоянию" бюджетные ассигнования будут направлены на осуществление мониторинга и охраны водных объектов в 2026 году – 500,0 тыс. руб., в 2027 - 2028 годах по  1 000,0 тыс. руб. ежегодно;</w:t>
      </w:r>
    </w:p>
    <w:p w14:paraId="5EB40077" w14:textId="77777777" w:rsidR="00043CCD" w:rsidRPr="003D09AC" w:rsidRDefault="00043CCD" w:rsidP="00043CCD">
      <w:pPr>
        <w:shd w:val="clear" w:color="auto" w:fill="FFFFFF" w:themeFill="background1"/>
        <w:autoSpaceDE w:val="0"/>
        <w:autoSpaceDN w:val="0"/>
        <w:adjustRightInd w:val="0"/>
        <w:ind w:firstLine="567"/>
        <w:jc w:val="both"/>
        <w:rPr>
          <w:sz w:val="28"/>
          <w:szCs w:val="28"/>
        </w:rPr>
      </w:pPr>
      <w:r w:rsidRPr="003D09AC">
        <w:rPr>
          <w:sz w:val="28"/>
          <w:szCs w:val="28"/>
        </w:rPr>
        <w:t xml:space="preserve">- в рамках комплекса процессных мероприятий "Обеспечение деятельности министерства природных ресурсов и экологии Липецкой области и подведомственных организаций" бюджетные ассигнования будут направлены на </w:t>
      </w:r>
      <w:r w:rsidRPr="003D09AC">
        <w:rPr>
          <w:sz w:val="28"/>
          <w:szCs w:val="28"/>
        </w:rPr>
        <w:lastRenderedPageBreak/>
        <w:t>содержание аппарата управления экологии и природных ресурсов области в 2026 году – 78 680,5 тыс. руб., в 2027 – 2028 годах по 76 29</w:t>
      </w:r>
      <w:r>
        <w:rPr>
          <w:sz w:val="28"/>
          <w:szCs w:val="28"/>
        </w:rPr>
        <w:t>1</w:t>
      </w:r>
      <w:r w:rsidRPr="003D09AC">
        <w:rPr>
          <w:sz w:val="28"/>
          <w:szCs w:val="28"/>
        </w:rPr>
        <w:t>,1 тыс. руб. ежегодно;</w:t>
      </w:r>
    </w:p>
    <w:p w14:paraId="3A82BB0F" w14:textId="77777777" w:rsidR="00043CCD" w:rsidRDefault="00043CCD" w:rsidP="00043CCD">
      <w:pPr>
        <w:shd w:val="clear" w:color="auto" w:fill="FFFFFF" w:themeFill="background1"/>
        <w:autoSpaceDE w:val="0"/>
        <w:autoSpaceDN w:val="0"/>
        <w:adjustRightInd w:val="0"/>
        <w:ind w:firstLine="567"/>
        <w:jc w:val="both"/>
        <w:rPr>
          <w:sz w:val="28"/>
          <w:szCs w:val="28"/>
        </w:rPr>
      </w:pPr>
      <w:r w:rsidRPr="003D09AC">
        <w:rPr>
          <w:sz w:val="28"/>
          <w:szCs w:val="28"/>
        </w:rPr>
        <w:t xml:space="preserve">- в рамках комплекса процессных мероприятий "Качество окружающей среды" бюджетные ассигнования будут направлены на: </w:t>
      </w:r>
    </w:p>
    <w:p w14:paraId="444F0285" w14:textId="77777777" w:rsidR="00043CCD" w:rsidRPr="003D09AC" w:rsidRDefault="00043CCD" w:rsidP="00043CCD">
      <w:pPr>
        <w:shd w:val="clear" w:color="auto" w:fill="FFFFFF" w:themeFill="background1"/>
        <w:autoSpaceDE w:val="0"/>
        <w:autoSpaceDN w:val="0"/>
        <w:adjustRightInd w:val="0"/>
        <w:ind w:firstLine="567"/>
        <w:jc w:val="both"/>
        <w:rPr>
          <w:sz w:val="28"/>
          <w:szCs w:val="28"/>
        </w:rPr>
      </w:pPr>
      <w:r w:rsidRPr="003D09AC">
        <w:rPr>
          <w:sz w:val="28"/>
          <w:szCs w:val="28"/>
        </w:rPr>
        <w:t xml:space="preserve">субсидии юридическим лицам и индивидуальным предпринимателям на возмещение части затрат на выполнение работ по очистке и (или) благоустройству особо ценных для региона природных объектов в границах особо охраняемых природных территорий регионального значения в 2027 – 2028 годах по 2 000,0 тыс. руб. ежегодно; </w:t>
      </w:r>
    </w:p>
    <w:p w14:paraId="26207A84" w14:textId="77777777" w:rsidR="00043CCD" w:rsidRPr="003D09AC" w:rsidRDefault="00043CCD" w:rsidP="00043CCD">
      <w:pPr>
        <w:shd w:val="clear" w:color="auto" w:fill="FFFFFF" w:themeFill="background1"/>
        <w:autoSpaceDE w:val="0"/>
        <w:autoSpaceDN w:val="0"/>
        <w:adjustRightInd w:val="0"/>
        <w:ind w:firstLine="567"/>
        <w:jc w:val="both"/>
        <w:rPr>
          <w:b/>
          <w:bCs/>
          <w:iCs/>
          <w:sz w:val="28"/>
          <w:szCs w:val="28"/>
        </w:rPr>
      </w:pPr>
      <w:r w:rsidRPr="003D09AC">
        <w:rPr>
          <w:sz w:val="28"/>
          <w:szCs w:val="28"/>
        </w:rPr>
        <w:t>мероприятия по регулированию качества окружающей природной среды, экологическое просвещение, сохранение редких и исчезающих видов животных и растений в 2027 – 2028 годах по 3 300,0 тыс. руб. ежегодно.</w:t>
      </w:r>
    </w:p>
    <w:p w14:paraId="5900921E" w14:textId="77777777" w:rsidR="00D059F4" w:rsidRPr="00FC73A8" w:rsidRDefault="00D059F4" w:rsidP="00E0322C">
      <w:pPr>
        <w:shd w:val="clear" w:color="auto" w:fill="FFFFFF" w:themeFill="background1"/>
        <w:ind w:firstLine="709"/>
        <w:jc w:val="both"/>
        <w:rPr>
          <w:b/>
          <w:bCs/>
          <w:iCs/>
          <w:sz w:val="28"/>
          <w:szCs w:val="28"/>
          <w:highlight w:val="yellow"/>
        </w:rPr>
      </w:pPr>
    </w:p>
    <w:p w14:paraId="436A0BC9" w14:textId="77777777" w:rsidR="00877F80" w:rsidRPr="00957F1F" w:rsidRDefault="00877F80" w:rsidP="00877F80">
      <w:pPr>
        <w:ind w:firstLine="709"/>
        <w:jc w:val="center"/>
        <w:rPr>
          <w:b/>
          <w:bCs/>
          <w:iCs/>
          <w:sz w:val="28"/>
          <w:szCs w:val="28"/>
        </w:rPr>
      </w:pPr>
      <w:r w:rsidRPr="00957F1F">
        <w:rPr>
          <w:b/>
          <w:bCs/>
          <w:iCs/>
          <w:sz w:val="28"/>
          <w:szCs w:val="28"/>
        </w:rPr>
        <w:t>Раздел 0700 "Образование"</w:t>
      </w:r>
    </w:p>
    <w:p w14:paraId="5652E666" w14:textId="77777777" w:rsidR="00877F80" w:rsidRPr="00957F1F" w:rsidRDefault="00877F80" w:rsidP="00877F80">
      <w:pPr>
        <w:ind w:firstLine="709"/>
        <w:jc w:val="both"/>
        <w:rPr>
          <w:sz w:val="28"/>
          <w:szCs w:val="28"/>
        </w:rPr>
      </w:pPr>
      <w:r w:rsidRPr="00957F1F">
        <w:rPr>
          <w:sz w:val="28"/>
          <w:szCs w:val="28"/>
        </w:rPr>
        <w:t>Бюджетные ассигнования по разделу "Образование" в 2026 году составят 31 129 445,8 тыс. руб., в 2027 году – 28 923 486,3 тыс. руб. и в 2028 году – 26 699 911,6 тыс. руб.</w:t>
      </w:r>
    </w:p>
    <w:p w14:paraId="455DC2BA" w14:textId="77777777" w:rsidR="00877F80" w:rsidRPr="00957F1F" w:rsidRDefault="00877F80" w:rsidP="00877F80">
      <w:pPr>
        <w:ind w:firstLine="709"/>
        <w:jc w:val="both"/>
        <w:rPr>
          <w:sz w:val="28"/>
          <w:szCs w:val="28"/>
        </w:rPr>
      </w:pPr>
    </w:p>
    <w:p w14:paraId="39043416" w14:textId="77777777" w:rsidR="00877F80" w:rsidRPr="00957F1F" w:rsidRDefault="00877F80" w:rsidP="00877F80">
      <w:pPr>
        <w:ind w:firstLine="709"/>
        <w:jc w:val="both"/>
        <w:rPr>
          <w:sz w:val="28"/>
          <w:szCs w:val="28"/>
        </w:rPr>
      </w:pPr>
      <w:r w:rsidRPr="00957F1F">
        <w:rPr>
          <w:b/>
          <w:bCs/>
          <w:sz w:val="28"/>
          <w:szCs w:val="28"/>
        </w:rPr>
        <w:t xml:space="preserve">По подразделу 0701 </w:t>
      </w:r>
      <w:r w:rsidRPr="00621A44">
        <w:rPr>
          <w:b/>
          <w:bCs/>
          <w:sz w:val="28"/>
          <w:szCs w:val="28"/>
        </w:rPr>
        <w:t>"Дошкольное образование"</w:t>
      </w:r>
      <w:r w:rsidRPr="00957F1F">
        <w:rPr>
          <w:sz w:val="28"/>
          <w:szCs w:val="28"/>
        </w:rPr>
        <w:t xml:space="preserve"> запланировано на 2026 год - 7 045 828,1 тыс. руб., на 2027 год – 6 915 184,7 тыс. руб., на 2028 год – 6 760 892,3 тыс. руб.</w:t>
      </w:r>
    </w:p>
    <w:p w14:paraId="714EF3A6" w14:textId="77777777" w:rsidR="00877F80" w:rsidRPr="00957F1F" w:rsidRDefault="00877F80" w:rsidP="00877F80">
      <w:pPr>
        <w:ind w:firstLine="709"/>
        <w:jc w:val="both"/>
        <w:rPr>
          <w:sz w:val="28"/>
          <w:szCs w:val="28"/>
        </w:rPr>
      </w:pPr>
      <w:r w:rsidRPr="00957F1F">
        <w:rPr>
          <w:sz w:val="28"/>
          <w:szCs w:val="28"/>
        </w:rPr>
        <w:t>В рамках регионального проекта "Поддержка семьи" государственной программы Липецкой области "Социальная поддержка граждан, реализация семейно-демографической политики Липецкой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будет направлено в 2026 году – 284 935,8 тыс. руб., в 2027 году – 154 292,4 тыс. руб.</w:t>
      </w:r>
    </w:p>
    <w:p w14:paraId="7CE62854" w14:textId="7F3A5F2A" w:rsidR="00877F80" w:rsidRPr="00957F1F" w:rsidRDefault="00877F80" w:rsidP="00877F80">
      <w:pPr>
        <w:ind w:firstLine="709"/>
        <w:jc w:val="both"/>
        <w:rPr>
          <w:sz w:val="28"/>
          <w:szCs w:val="28"/>
        </w:rPr>
      </w:pPr>
      <w:r w:rsidRPr="00957F1F">
        <w:rPr>
          <w:sz w:val="28"/>
          <w:szCs w:val="28"/>
        </w:rPr>
        <w:t>В рамках комплекса процессных мероприятий "Развитие и совершенствование системы дошкольного, общего и дополнительного образования" государственной программы Липецкой области "Развитие образования Липецкой области" на</w:t>
      </w:r>
      <w:bookmarkStart w:id="26" w:name="_Hlk149549167"/>
      <w:r w:rsidRPr="00957F1F">
        <w:rPr>
          <w:sz w:val="28"/>
          <w:szCs w:val="28"/>
        </w:rPr>
        <w:t xml:space="preserve"> предоставление субвенций органам местного самоуправления в соответствии с Законом Липецкой области</w:t>
      </w:r>
      <w:bookmarkEnd w:id="26"/>
      <w:r w:rsidRPr="00957F1F">
        <w:rPr>
          <w:sz w:val="28"/>
          <w:szCs w:val="28"/>
        </w:rPr>
        <w:t xml:space="preserve"> от 11 декабря 2013 года № 217-ОЗ "О нормативах финансирования муниципальных дошкольных образовательных организаций" на обеспечение дошкольного образования в муниципальных дошкольных образовательных учреждениях на оплату труда и учебные расходы будет направлено </w:t>
      </w:r>
      <w:r w:rsidR="0012516A">
        <w:rPr>
          <w:sz w:val="28"/>
          <w:szCs w:val="28"/>
        </w:rPr>
        <w:t xml:space="preserve">по </w:t>
      </w:r>
      <w:r w:rsidRPr="00957F1F">
        <w:rPr>
          <w:sz w:val="28"/>
          <w:szCs w:val="28"/>
        </w:rPr>
        <w:t>6 760 892,3 тыс. руб. ежегодно.</w:t>
      </w:r>
    </w:p>
    <w:p w14:paraId="24A616A1" w14:textId="77777777" w:rsidR="00877F80" w:rsidRPr="00957F1F" w:rsidRDefault="00877F80" w:rsidP="00877F80">
      <w:pPr>
        <w:autoSpaceDE w:val="0"/>
        <w:autoSpaceDN w:val="0"/>
        <w:adjustRightInd w:val="0"/>
        <w:ind w:firstLine="709"/>
        <w:jc w:val="both"/>
        <w:rPr>
          <w:sz w:val="28"/>
          <w:szCs w:val="28"/>
        </w:rPr>
      </w:pPr>
    </w:p>
    <w:p w14:paraId="12BED890" w14:textId="77777777" w:rsidR="00877F80" w:rsidRPr="00957F1F" w:rsidRDefault="00877F80" w:rsidP="00877F80">
      <w:pPr>
        <w:ind w:firstLine="709"/>
        <w:jc w:val="both"/>
        <w:rPr>
          <w:sz w:val="28"/>
          <w:szCs w:val="28"/>
        </w:rPr>
      </w:pPr>
      <w:bookmarkStart w:id="27" w:name="_Hlk149209717"/>
      <w:r w:rsidRPr="00957F1F">
        <w:rPr>
          <w:b/>
          <w:bCs/>
          <w:sz w:val="28"/>
          <w:szCs w:val="28"/>
        </w:rPr>
        <w:t>По подразделу 0702</w:t>
      </w:r>
      <w:r w:rsidRPr="00957F1F">
        <w:rPr>
          <w:sz w:val="28"/>
          <w:szCs w:val="28"/>
        </w:rPr>
        <w:t xml:space="preserve"> </w:t>
      </w:r>
      <w:r w:rsidRPr="00621A44">
        <w:rPr>
          <w:b/>
          <w:bCs/>
          <w:sz w:val="28"/>
          <w:szCs w:val="28"/>
        </w:rPr>
        <w:t>"Общее образование"</w:t>
      </w:r>
      <w:r w:rsidRPr="00957F1F">
        <w:rPr>
          <w:sz w:val="28"/>
          <w:szCs w:val="28"/>
        </w:rPr>
        <w:t xml:space="preserve"> запланировано на 2026 год – 18 706 581,0 тыс. руб., на 2027 год – 17 315 135,3 тыс. руб., на 2028 год – 15 425 808,9 тыс. руб. </w:t>
      </w:r>
    </w:p>
    <w:p w14:paraId="3E86B706" w14:textId="77777777" w:rsidR="00877F80" w:rsidRPr="00957F1F" w:rsidRDefault="00877F80" w:rsidP="00877F80">
      <w:pPr>
        <w:ind w:firstLine="709"/>
        <w:jc w:val="both"/>
        <w:rPr>
          <w:sz w:val="28"/>
          <w:szCs w:val="28"/>
        </w:rPr>
      </w:pPr>
      <w:bookmarkStart w:id="28" w:name="_Hlk149145081"/>
      <w:r w:rsidRPr="00957F1F">
        <w:rPr>
          <w:sz w:val="28"/>
          <w:szCs w:val="28"/>
        </w:rPr>
        <w:t xml:space="preserve">В рамках регионального проекта "Поддержка семьи" государственной программы Липецкой области "Социальная поддержка граждан, реализация семейно-демографической политики Липецкой области" на капитальный ремонт и оснащение образовательных организаций, осуществляющих образовательную </w:t>
      </w:r>
      <w:r w:rsidRPr="00957F1F">
        <w:rPr>
          <w:sz w:val="28"/>
          <w:szCs w:val="28"/>
        </w:rPr>
        <w:lastRenderedPageBreak/>
        <w:t>деятельность по образовательным программам дошкольного образования будет направлено в 2026 году – 57 821,1 тыс. руб., в 2027 году – 223 078,5 тыс. руб.</w:t>
      </w:r>
    </w:p>
    <w:p w14:paraId="5128292F" w14:textId="77777777" w:rsidR="00877F80" w:rsidRPr="00957F1F" w:rsidRDefault="00877F80" w:rsidP="00877F80">
      <w:pPr>
        <w:ind w:firstLine="709"/>
        <w:jc w:val="both"/>
        <w:rPr>
          <w:sz w:val="28"/>
          <w:szCs w:val="28"/>
        </w:rPr>
      </w:pPr>
      <w:r w:rsidRPr="00957F1F">
        <w:rPr>
          <w:sz w:val="28"/>
          <w:szCs w:val="28"/>
        </w:rPr>
        <w:t xml:space="preserve">На реализацию государственной программы Липецкой области </w:t>
      </w:r>
      <w:bookmarkEnd w:id="28"/>
      <w:r w:rsidRPr="00957F1F">
        <w:rPr>
          <w:sz w:val="28"/>
          <w:szCs w:val="28"/>
        </w:rPr>
        <w:t xml:space="preserve">"Развитие образования Липецкой области" </w:t>
      </w:r>
      <w:bookmarkStart w:id="29" w:name="_Hlk149198800"/>
      <w:r w:rsidRPr="00957F1F">
        <w:rPr>
          <w:sz w:val="28"/>
          <w:szCs w:val="28"/>
        </w:rPr>
        <w:t xml:space="preserve">будет направлено на 2026 год – 18 561 105,6 тыс. руб., на 2027 год – 17 004 199,1 тыс. руб., на 2028 год – 15 339 407,4 тыс. руб., </w:t>
      </w:r>
      <w:bookmarkEnd w:id="29"/>
      <w:r w:rsidRPr="00957F1F">
        <w:rPr>
          <w:sz w:val="28"/>
          <w:szCs w:val="28"/>
        </w:rPr>
        <w:t xml:space="preserve">в том числе: </w:t>
      </w:r>
    </w:p>
    <w:p w14:paraId="0CC0DF45" w14:textId="77777777" w:rsidR="00877F80" w:rsidRPr="00957F1F" w:rsidRDefault="00877F80" w:rsidP="00877F80">
      <w:pPr>
        <w:ind w:firstLine="709"/>
        <w:jc w:val="both"/>
        <w:rPr>
          <w:sz w:val="28"/>
          <w:szCs w:val="28"/>
        </w:rPr>
      </w:pPr>
      <w:r w:rsidRPr="00957F1F">
        <w:rPr>
          <w:sz w:val="28"/>
          <w:szCs w:val="28"/>
        </w:rPr>
        <w:t>- в рамках регионального проекта "Все лучшее детям" на</w:t>
      </w:r>
      <w:bookmarkEnd w:id="27"/>
      <w:r w:rsidRPr="00957F1F">
        <w:rPr>
          <w:sz w:val="28"/>
          <w:szCs w:val="28"/>
        </w:rPr>
        <w:t>:</w:t>
      </w:r>
    </w:p>
    <w:p w14:paraId="5E4222D2" w14:textId="77777777" w:rsidR="00877F80" w:rsidRPr="00957F1F" w:rsidRDefault="00877F80" w:rsidP="00877F80">
      <w:pPr>
        <w:ind w:firstLine="709"/>
        <w:jc w:val="both"/>
        <w:rPr>
          <w:rFonts w:eastAsia="Calibri"/>
          <w:sz w:val="28"/>
          <w:szCs w:val="28"/>
        </w:rPr>
      </w:pPr>
      <w:r w:rsidRPr="00957F1F">
        <w:rPr>
          <w:rFonts w:eastAsia="Calibri"/>
          <w:sz w:val="28"/>
          <w:szCs w:val="28"/>
        </w:rPr>
        <w:t>оснащение предметных кабинетов общеобразовательных организаций средствами обучения и воспитания в 2026 году – 30 138,1 тыс. руб.;</w:t>
      </w:r>
    </w:p>
    <w:p w14:paraId="2A3EBA71" w14:textId="77777777" w:rsidR="00877F80" w:rsidRPr="00957F1F" w:rsidRDefault="00877F80" w:rsidP="00877F80">
      <w:pPr>
        <w:ind w:firstLine="709"/>
        <w:jc w:val="both"/>
        <w:rPr>
          <w:sz w:val="28"/>
          <w:szCs w:val="28"/>
        </w:rPr>
      </w:pPr>
      <w:r w:rsidRPr="00957F1F">
        <w:rPr>
          <w:rFonts w:eastAsia="Calibri"/>
          <w:sz w:val="28"/>
          <w:szCs w:val="28"/>
        </w:rPr>
        <w:t xml:space="preserve">реализацию мероприятий по модернизации школьных систем образования </w:t>
      </w:r>
      <w:r w:rsidRPr="00957F1F">
        <w:rPr>
          <w:sz w:val="28"/>
          <w:szCs w:val="28"/>
        </w:rPr>
        <w:t>в 2026 году – 3 100 695,6 тыс. руб., в 2027 году – 1 639 293,8 тыс. руб.;</w:t>
      </w:r>
    </w:p>
    <w:p w14:paraId="438346F6" w14:textId="77777777" w:rsidR="00877F80" w:rsidRPr="00957F1F" w:rsidRDefault="00877F80" w:rsidP="00877F80">
      <w:pPr>
        <w:ind w:firstLine="709"/>
        <w:jc w:val="both"/>
        <w:rPr>
          <w:rFonts w:eastAsia="Calibri"/>
          <w:sz w:val="28"/>
          <w:szCs w:val="28"/>
        </w:rPr>
      </w:pPr>
      <w:r w:rsidRPr="00957F1F">
        <w:rPr>
          <w:rFonts w:eastAsia="Calibri"/>
          <w:sz w:val="28"/>
          <w:szCs w:val="28"/>
        </w:rPr>
        <w:t xml:space="preserve">- в рамках регионального проекта </w:t>
      </w:r>
      <w:r w:rsidRPr="00957F1F">
        <w:rPr>
          <w:sz w:val="28"/>
          <w:szCs w:val="28"/>
        </w:rPr>
        <w:t>"</w:t>
      </w:r>
      <w:r w:rsidRPr="00957F1F">
        <w:rPr>
          <w:rFonts w:eastAsia="Calibri"/>
          <w:sz w:val="28"/>
          <w:szCs w:val="28"/>
        </w:rPr>
        <w:t>Педагоги и наставники</w:t>
      </w:r>
      <w:r w:rsidRPr="00957F1F">
        <w:rPr>
          <w:sz w:val="28"/>
          <w:szCs w:val="28"/>
        </w:rPr>
        <w:t>"</w:t>
      </w:r>
      <w:r w:rsidRPr="00957F1F">
        <w:rPr>
          <w:rFonts w:eastAsia="Calibri"/>
          <w:sz w:val="28"/>
          <w:szCs w:val="28"/>
        </w:rPr>
        <w:t xml:space="preserve"> на:</w:t>
      </w:r>
    </w:p>
    <w:p w14:paraId="1E4610E7" w14:textId="77777777" w:rsidR="00877F80" w:rsidRPr="00957F1F" w:rsidRDefault="00877F80" w:rsidP="00877F80">
      <w:pPr>
        <w:ind w:firstLine="709"/>
        <w:jc w:val="both"/>
        <w:rPr>
          <w:rFonts w:eastAsia="Calibri"/>
          <w:sz w:val="28"/>
          <w:szCs w:val="28"/>
        </w:rPr>
      </w:pPr>
      <w:r w:rsidRPr="00957F1F">
        <w:rPr>
          <w:rFonts w:eastAsia="Calibri"/>
          <w:sz w:val="28"/>
          <w:szCs w:val="28"/>
        </w:rPr>
        <w:t>ежемесячное денежное вознаграждение советникам директоров по воспитанию и взаимодействию с детскими общественными объединениями областных государственных общеобразовательных организаций, областных профессиональных образовательных организаций, муниципальных общеобразовательных организаций в 2026 году - 18 969,4 тыс. руб., в 2027 году – 21 638,0 тыс. руб. ,в 2028 году – 21 625,1 тыс. руб.;</w:t>
      </w:r>
    </w:p>
    <w:p w14:paraId="010336FA" w14:textId="77777777" w:rsidR="00877F80" w:rsidRPr="00957F1F" w:rsidRDefault="00877F80" w:rsidP="00877F80">
      <w:pPr>
        <w:ind w:firstLine="709"/>
        <w:jc w:val="both"/>
        <w:rPr>
          <w:rFonts w:eastAsia="Calibri"/>
          <w:sz w:val="28"/>
          <w:szCs w:val="28"/>
        </w:rPr>
      </w:pPr>
      <w:r w:rsidRPr="00957F1F">
        <w:rPr>
          <w:rFonts w:eastAsia="Calibri"/>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2026 году - 59 437,5 тыс. руб., в 2027 году – 65 085,2 тыс. руб., в 2028 году – 65 892,0 тыс. руб.;</w:t>
      </w:r>
    </w:p>
    <w:p w14:paraId="7360CC1D" w14:textId="77777777" w:rsidR="00877F80" w:rsidRPr="00957F1F" w:rsidRDefault="00877F80" w:rsidP="00877F80">
      <w:pPr>
        <w:ind w:firstLine="709"/>
        <w:jc w:val="both"/>
        <w:rPr>
          <w:rFonts w:eastAsia="Calibri"/>
          <w:sz w:val="28"/>
          <w:szCs w:val="28"/>
        </w:rPr>
      </w:pPr>
      <w:r w:rsidRPr="00957F1F">
        <w:rPr>
          <w:rFonts w:eastAsia="Calibri"/>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2026 году – 12 000,0 тыс. руб., в 2027 году – 14 000,0 тыс. руб., в 2028 году – 16 000,0 тыс. руб.;</w:t>
      </w:r>
    </w:p>
    <w:p w14:paraId="638376AF" w14:textId="21BC6DBB" w:rsidR="00877F80" w:rsidRPr="00957F1F" w:rsidRDefault="00877F80" w:rsidP="00877F80">
      <w:pPr>
        <w:ind w:firstLine="709"/>
        <w:jc w:val="both"/>
        <w:rPr>
          <w:rFonts w:eastAsia="Calibri"/>
          <w:sz w:val="28"/>
          <w:szCs w:val="28"/>
        </w:rPr>
      </w:pPr>
      <w:r w:rsidRPr="00957F1F">
        <w:rPr>
          <w:rFonts w:eastAsia="Calibri"/>
          <w:sz w:val="28"/>
          <w:szCs w:val="28"/>
        </w:rPr>
        <w:t xml:space="preserve">ежемесячное денежное вознаграждение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2026 году – 789 090,1 тыс. руб., в 2027 году – </w:t>
      </w:r>
      <w:r w:rsidR="004C1605">
        <w:rPr>
          <w:rFonts w:eastAsia="Calibri"/>
          <w:sz w:val="28"/>
          <w:szCs w:val="28"/>
        </w:rPr>
        <w:t xml:space="preserve">  </w:t>
      </w:r>
      <w:r w:rsidRPr="00957F1F">
        <w:rPr>
          <w:rFonts w:eastAsia="Calibri"/>
          <w:sz w:val="28"/>
          <w:szCs w:val="28"/>
        </w:rPr>
        <w:t>786 824,6 тыс. руб., в 2028 году – 782 840,6 тыс. руб.;</w:t>
      </w:r>
    </w:p>
    <w:p w14:paraId="456D1095" w14:textId="77777777" w:rsidR="00877F80" w:rsidRPr="00957F1F" w:rsidRDefault="00877F80" w:rsidP="00877F80">
      <w:pPr>
        <w:ind w:firstLine="709"/>
        <w:jc w:val="both"/>
        <w:rPr>
          <w:sz w:val="28"/>
          <w:szCs w:val="28"/>
        </w:rPr>
      </w:pPr>
      <w:bookmarkStart w:id="30" w:name="_Hlk149214943"/>
      <w:r w:rsidRPr="00957F1F">
        <w:rPr>
          <w:rFonts w:eastAsia="Calibri"/>
          <w:sz w:val="28"/>
          <w:szCs w:val="28"/>
        </w:rPr>
        <w:t xml:space="preserve">- в рамках </w:t>
      </w:r>
      <w:r w:rsidRPr="00957F1F">
        <w:rPr>
          <w:sz w:val="28"/>
          <w:szCs w:val="28"/>
        </w:rPr>
        <w:t xml:space="preserve">регионального проекта "Создание условий для обучения, отдыха и оздоровления детей и молодежи" </w:t>
      </w:r>
      <w:bookmarkEnd w:id="30"/>
      <w:r w:rsidRPr="00957F1F">
        <w:rPr>
          <w:sz w:val="28"/>
          <w:szCs w:val="28"/>
        </w:rPr>
        <w:t xml:space="preserve">в 2026 году – 394 526,4 тыс. руб., в 2027 году – 386 702,7 тыс. руб., в 2028 году – 375 981,4 тыс. руб. на создание новых мест в общеобразовательных организациях в связи с ростом числа обучающихся, вызванным демографическим фактором (школа на 1500 мест по адресу: ул. В. Музыки – М. Трунова города Липецка); </w:t>
      </w:r>
    </w:p>
    <w:p w14:paraId="04220B62" w14:textId="77777777" w:rsidR="00877F80" w:rsidRPr="00957F1F" w:rsidRDefault="00877F80" w:rsidP="00877F80">
      <w:pPr>
        <w:ind w:firstLine="709"/>
        <w:jc w:val="both"/>
        <w:rPr>
          <w:sz w:val="28"/>
          <w:szCs w:val="28"/>
        </w:rPr>
      </w:pPr>
      <w:r w:rsidRPr="00957F1F">
        <w:rPr>
          <w:sz w:val="28"/>
          <w:szCs w:val="28"/>
        </w:rPr>
        <w:t xml:space="preserve">- в рамках комплекса процессных мероприятий "Развитие и совершенствование системы дошкольного, общего и дополнительного образования" </w:t>
      </w:r>
      <w:bookmarkStart w:id="31" w:name="_Hlk149204189"/>
      <w:r w:rsidRPr="00957F1F">
        <w:rPr>
          <w:sz w:val="28"/>
          <w:szCs w:val="28"/>
        </w:rPr>
        <w:t>бюджетные ассигнования будут направлены на:</w:t>
      </w:r>
    </w:p>
    <w:bookmarkEnd w:id="31"/>
    <w:p w14:paraId="291B6D9E" w14:textId="77777777" w:rsidR="00877F80" w:rsidRPr="00957F1F" w:rsidRDefault="00877F80" w:rsidP="00877F80">
      <w:pPr>
        <w:ind w:firstLine="709"/>
        <w:jc w:val="both"/>
        <w:rPr>
          <w:sz w:val="28"/>
          <w:szCs w:val="28"/>
        </w:rPr>
      </w:pPr>
      <w:r w:rsidRPr="00957F1F">
        <w:rPr>
          <w:sz w:val="28"/>
          <w:szCs w:val="28"/>
        </w:rPr>
        <w:t xml:space="preserve">финансовое обеспечение государственного задания на оказание государственных услуг, а также предоставление субсидий на иные цели </w:t>
      </w:r>
      <w:r w:rsidRPr="00957F1F">
        <w:rPr>
          <w:sz w:val="28"/>
          <w:szCs w:val="28"/>
        </w:rPr>
        <w:lastRenderedPageBreak/>
        <w:t>областным общеобразовательным учреждениям в 2026 году – 1 123 402,6 тыс. руб., в 2027 году – 1 073 177,3 тыс. руб., в 2028 году – 1 059 590,8 тыс. руб.;</w:t>
      </w:r>
    </w:p>
    <w:p w14:paraId="1C491706" w14:textId="533C34D8" w:rsidR="00877F80" w:rsidRPr="00957F1F" w:rsidRDefault="00877F80" w:rsidP="00877F80">
      <w:pPr>
        <w:ind w:firstLine="709"/>
        <w:jc w:val="both"/>
        <w:rPr>
          <w:sz w:val="28"/>
          <w:szCs w:val="28"/>
        </w:rPr>
      </w:pPr>
      <w:r w:rsidRPr="00957F1F">
        <w:rPr>
          <w:sz w:val="28"/>
          <w:szCs w:val="28"/>
        </w:rPr>
        <w:t xml:space="preserve">предоставление субвенций органам местного самоуправления в соответствии с Законом Липецкой области от 19 августа 2008 года № 180-ОЗ "О нормативах финансирования общеобразовательных организаций" на обеспечение государственных гарантий граждан на получение общедоступного и бесплатного дошкольного, начального общего, основного общего, среднего общего образования в общеобразовательных организациях </w:t>
      </w:r>
      <w:r w:rsidR="00863932">
        <w:rPr>
          <w:sz w:val="28"/>
          <w:szCs w:val="28"/>
        </w:rPr>
        <w:t xml:space="preserve">по </w:t>
      </w:r>
      <w:r w:rsidRPr="00957F1F">
        <w:rPr>
          <w:sz w:val="28"/>
          <w:szCs w:val="28"/>
        </w:rPr>
        <w:t>12 952 504,1 тыс. руб. ежегодно;</w:t>
      </w:r>
    </w:p>
    <w:p w14:paraId="3B0505BD" w14:textId="6A15FF14" w:rsidR="00877F80" w:rsidRPr="00957F1F" w:rsidRDefault="00877F80" w:rsidP="00877F80">
      <w:pPr>
        <w:ind w:firstLine="709"/>
        <w:jc w:val="both"/>
        <w:rPr>
          <w:sz w:val="28"/>
          <w:szCs w:val="28"/>
        </w:rPr>
      </w:pPr>
      <w:r w:rsidRPr="00957F1F">
        <w:rPr>
          <w:sz w:val="28"/>
          <w:szCs w:val="28"/>
        </w:rPr>
        <w:t xml:space="preserve">предоставление субвенций органам местного самоуправления в соответствии с Законом Липецкой области от 18 сентября 2015 года №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w:t>
      </w:r>
      <w:r w:rsidR="00863932">
        <w:rPr>
          <w:sz w:val="28"/>
          <w:szCs w:val="28"/>
        </w:rPr>
        <w:t xml:space="preserve">по </w:t>
      </w:r>
      <w:r w:rsidRPr="00957F1F">
        <w:rPr>
          <w:sz w:val="28"/>
          <w:szCs w:val="28"/>
        </w:rPr>
        <w:t>64 647,1 тыс. руб. ежегодно;</w:t>
      </w:r>
    </w:p>
    <w:p w14:paraId="4ABA0537" w14:textId="1F7E26A1" w:rsidR="00877F80" w:rsidRPr="00957F1F" w:rsidRDefault="00877F80" w:rsidP="00877F80">
      <w:pPr>
        <w:ind w:firstLine="709"/>
        <w:jc w:val="both"/>
        <w:rPr>
          <w:sz w:val="28"/>
          <w:szCs w:val="28"/>
        </w:rPr>
      </w:pPr>
      <w:r w:rsidRPr="00957F1F">
        <w:rPr>
          <w:sz w:val="28"/>
          <w:szCs w:val="28"/>
        </w:rPr>
        <w:t>предоставление субвенций органам местного самоуправления в соответствии с Законом Липецкой области от 27 декабря 2007 года № 119-ОЗ "О наделении органов местного самоуправления отдельными государственными полномочиями в сфере образования" в части компенсации затрат родителей (законных представителей) детей-инвалидов на организацию обучения по основным общеобразовательным программам на дому</w:t>
      </w:r>
      <w:r w:rsidR="0012516A">
        <w:rPr>
          <w:sz w:val="28"/>
          <w:szCs w:val="28"/>
        </w:rPr>
        <w:t xml:space="preserve"> по</w:t>
      </w:r>
      <w:r w:rsidRPr="00957F1F">
        <w:rPr>
          <w:sz w:val="28"/>
          <w:szCs w:val="28"/>
        </w:rPr>
        <w:t xml:space="preserve"> 326,4 тыс. руб. ежегодно;</w:t>
      </w:r>
    </w:p>
    <w:p w14:paraId="5D66FBDA" w14:textId="77777777" w:rsidR="00877F80" w:rsidRPr="00957F1F" w:rsidRDefault="00877F80" w:rsidP="00877F80">
      <w:pPr>
        <w:ind w:firstLine="709"/>
        <w:jc w:val="both"/>
        <w:rPr>
          <w:sz w:val="28"/>
          <w:szCs w:val="28"/>
        </w:rPr>
      </w:pPr>
      <w:r w:rsidRPr="00957F1F">
        <w:rPr>
          <w:sz w:val="28"/>
          <w:szCs w:val="28"/>
        </w:rPr>
        <w:t>- в рамках комплекса процессных мероприятий "Поддержка одаренных детей и молодежи в образовательном процессе" в 2026 году 14 368,4</w:t>
      </w:r>
      <w:r w:rsidRPr="00957F1F">
        <w:rPr>
          <w:rFonts w:eastAsia="Calibri"/>
          <w:sz w:val="28"/>
          <w:szCs w:val="28"/>
        </w:rPr>
        <w:t xml:space="preserve"> тыс. руб. </w:t>
      </w:r>
      <w:r w:rsidRPr="00957F1F">
        <w:rPr>
          <w:sz w:val="28"/>
          <w:szCs w:val="28"/>
        </w:rPr>
        <w:t>будет направлено на создание условий для обучения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профильных классах в структурных подразделениях образовательных организаций высшего образования;</w:t>
      </w:r>
    </w:p>
    <w:p w14:paraId="52D8B11C" w14:textId="77777777" w:rsidR="00877F80" w:rsidRPr="00957F1F" w:rsidRDefault="00877F80" w:rsidP="00877F80">
      <w:pPr>
        <w:ind w:firstLine="709"/>
        <w:jc w:val="both"/>
        <w:rPr>
          <w:rFonts w:eastAsia="Calibri"/>
          <w:sz w:val="28"/>
          <w:szCs w:val="28"/>
        </w:rPr>
      </w:pPr>
      <w:r w:rsidRPr="00957F1F">
        <w:rPr>
          <w:sz w:val="28"/>
          <w:szCs w:val="28"/>
        </w:rPr>
        <w:t xml:space="preserve">- в рамках комплекса процессных мероприятий "Развитие финансового образования" в 2026 году будет направлено </w:t>
      </w:r>
      <w:r w:rsidRPr="00957F1F">
        <w:rPr>
          <w:rFonts w:eastAsia="Calibri"/>
          <w:sz w:val="28"/>
          <w:szCs w:val="28"/>
        </w:rPr>
        <w:t>1 000,0 тыс. руб. на предоставление грантов в форме субсидий общеобразовательным организациям на реализацию инициативных проектов в рамках школьного инициативного бюджетирования, направленных на развитие школьной инфраструктуры.</w:t>
      </w:r>
    </w:p>
    <w:p w14:paraId="5E0F73FC" w14:textId="77777777" w:rsidR="00877F80" w:rsidRPr="00957F1F" w:rsidRDefault="00877F80" w:rsidP="00877F80">
      <w:pPr>
        <w:ind w:firstLine="709"/>
        <w:jc w:val="both"/>
        <w:rPr>
          <w:sz w:val="28"/>
          <w:szCs w:val="28"/>
        </w:rPr>
      </w:pPr>
      <w:bookmarkStart w:id="32" w:name="_Hlk149199241"/>
      <w:r w:rsidRPr="00957F1F">
        <w:rPr>
          <w:sz w:val="28"/>
          <w:szCs w:val="28"/>
        </w:rPr>
        <w:t>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47 904,4 тыс. руб. ежегодно будет направлено на реализацию мероприятий по выполнению требований антитеррористической защищенности объектов областных общеобразовательных учреждений.</w:t>
      </w:r>
    </w:p>
    <w:bookmarkEnd w:id="32"/>
    <w:p w14:paraId="11E16B35" w14:textId="77777777" w:rsidR="00877F80" w:rsidRPr="00957F1F" w:rsidRDefault="00877F80" w:rsidP="00877F80">
      <w:pPr>
        <w:ind w:firstLine="709"/>
        <w:jc w:val="both"/>
        <w:rPr>
          <w:sz w:val="28"/>
          <w:szCs w:val="28"/>
        </w:rPr>
      </w:pPr>
      <w:r w:rsidRPr="00957F1F">
        <w:rPr>
          <w:sz w:val="28"/>
          <w:szCs w:val="28"/>
        </w:rPr>
        <w:t xml:space="preserve">В рамках комплекса процессных мероприятий "Патриотическое воспитание населения и допризывная подготовка" государственной программы Липецкой области "Реализация внутренней политики в Липецкой области" на финансовое обеспечение государственного задания на оказание государственных услуг ГОАОУ "Центр образования, реабилитации и </w:t>
      </w:r>
      <w:r w:rsidRPr="00957F1F">
        <w:rPr>
          <w:sz w:val="28"/>
          <w:szCs w:val="28"/>
        </w:rPr>
        <w:lastRenderedPageBreak/>
        <w:t>оздоровления" (военно-патриотический лагерь "Авангард") будет направлено в 2026 году - 39 749,8 тыс. руб., в 2027 году – 39 953,2 тыс. руб., в 2028 году – 38 497,1 тыс. руб.</w:t>
      </w:r>
    </w:p>
    <w:p w14:paraId="0FDA8FDF" w14:textId="77777777" w:rsidR="00877F80" w:rsidRPr="00957F1F" w:rsidRDefault="00877F80" w:rsidP="00877F80">
      <w:pPr>
        <w:ind w:firstLine="709"/>
        <w:jc w:val="both"/>
        <w:rPr>
          <w:b/>
          <w:sz w:val="28"/>
          <w:szCs w:val="28"/>
        </w:rPr>
      </w:pPr>
    </w:p>
    <w:p w14:paraId="4ECE19A7" w14:textId="77777777" w:rsidR="00877F80" w:rsidRPr="00957F1F" w:rsidRDefault="00877F80" w:rsidP="00877F80">
      <w:pPr>
        <w:ind w:firstLine="709"/>
        <w:jc w:val="both"/>
        <w:rPr>
          <w:sz w:val="28"/>
          <w:szCs w:val="28"/>
        </w:rPr>
      </w:pPr>
      <w:r w:rsidRPr="00957F1F">
        <w:rPr>
          <w:b/>
          <w:bCs/>
          <w:sz w:val="28"/>
          <w:szCs w:val="28"/>
        </w:rPr>
        <w:t xml:space="preserve">По подразделу </w:t>
      </w:r>
      <w:r w:rsidRPr="00621A44">
        <w:rPr>
          <w:b/>
          <w:bCs/>
          <w:sz w:val="28"/>
          <w:szCs w:val="28"/>
        </w:rPr>
        <w:t>0703 "Дополнительное образование детей"</w:t>
      </w:r>
      <w:r w:rsidRPr="00957F1F">
        <w:rPr>
          <w:sz w:val="28"/>
          <w:szCs w:val="28"/>
        </w:rPr>
        <w:t xml:space="preserve"> запланировано на 2026 год – 767 367,8 тыс. руб., на 2027 год – 757 914,3 тыс. руб., на 2028 год – 657 213,8 тыс. руб.</w:t>
      </w:r>
    </w:p>
    <w:p w14:paraId="53BB0BFC" w14:textId="77777777" w:rsidR="00877F80" w:rsidRPr="00E60487" w:rsidRDefault="00877F80" w:rsidP="00877F80">
      <w:pPr>
        <w:ind w:firstLine="709"/>
        <w:jc w:val="both"/>
        <w:rPr>
          <w:sz w:val="28"/>
          <w:szCs w:val="28"/>
        </w:rPr>
      </w:pPr>
      <w:r w:rsidRPr="00957F1F">
        <w:rPr>
          <w:sz w:val="28"/>
          <w:szCs w:val="28"/>
        </w:rPr>
        <w:t xml:space="preserve">В рамках государственной программы Липецкой области "Развитие образования Липецкой области" </w:t>
      </w:r>
      <w:bookmarkStart w:id="33" w:name="_Hlk149290383"/>
      <w:r w:rsidRPr="00957F1F">
        <w:rPr>
          <w:sz w:val="28"/>
          <w:szCs w:val="28"/>
        </w:rPr>
        <w:t xml:space="preserve">на финансовое обеспечение государственного задания на оказание государственных услуг, а также предоставление субсидий на иные цели </w:t>
      </w:r>
      <w:r w:rsidRPr="00E60487">
        <w:rPr>
          <w:sz w:val="28"/>
          <w:szCs w:val="28"/>
        </w:rPr>
        <w:t>областным учреждениям дополнительного образования будет направлено в 2026 году – 349 329,7 тыс. руб., в 2027 году – 341 026,2 тыс. руб., в 2028 году - 337 231,7 тыс. руб.</w:t>
      </w:r>
    </w:p>
    <w:p w14:paraId="1BC46B69" w14:textId="77777777" w:rsidR="00E60487" w:rsidRPr="006D1637" w:rsidRDefault="00E60487" w:rsidP="006D1637">
      <w:pPr>
        <w:ind w:firstLine="709"/>
        <w:jc w:val="both"/>
        <w:rPr>
          <w:sz w:val="28"/>
          <w:szCs w:val="28"/>
        </w:rPr>
      </w:pPr>
      <w:bookmarkStart w:id="34" w:name="_Hlk149204783"/>
      <w:bookmarkEnd w:id="33"/>
      <w:r w:rsidRPr="006D1637">
        <w:rPr>
          <w:sz w:val="28"/>
          <w:szCs w:val="28"/>
        </w:rPr>
        <w:t xml:space="preserve">В рамках государственной программы Липецкой области "Развитие культуры и туризма в Липецкой области" </w:t>
      </w:r>
      <w:r w:rsidRPr="006D1637">
        <w:rPr>
          <w:bCs/>
          <w:sz w:val="28"/>
          <w:szCs w:val="28"/>
        </w:rPr>
        <w:t>будет направлено</w:t>
      </w:r>
      <w:r w:rsidRPr="006D1637">
        <w:rPr>
          <w:sz w:val="28"/>
          <w:szCs w:val="28"/>
        </w:rPr>
        <w:t xml:space="preserve"> на 2026 год – 395 065,4 тыс. руб., на 2027 год – 391 071,8 тыс. руб., на 2028 год – 292 462,7 тыс. руб., в том числе:</w:t>
      </w:r>
    </w:p>
    <w:p w14:paraId="59596121" w14:textId="77777777" w:rsidR="00E60487" w:rsidRPr="006D1637" w:rsidRDefault="00E60487" w:rsidP="006D1637">
      <w:pPr>
        <w:ind w:firstLine="709"/>
        <w:jc w:val="both"/>
        <w:rPr>
          <w:sz w:val="28"/>
          <w:szCs w:val="28"/>
        </w:rPr>
      </w:pPr>
      <w:r w:rsidRPr="006D1637">
        <w:rPr>
          <w:sz w:val="28"/>
          <w:szCs w:val="28"/>
        </w:rPr>
        <w:t>- в рамках регионального проекта "Семейные ценности и инфраструктура культуры" в 2026 году – 92 271,9 тыс. руб., в 2027 году – 124 291,6 тыс. руб., в 2028 году – 24 450,2 тыс. руб., в том числе средства федерального бюджета в 2026 году – 83 967,4 тыс. руб., в 2027 году – 109 376,6 тыс. руб., в 2028 году – 20 782,7 тыс. руб. будет направлено на:</w:t>
      </w:r>
    </w:p>
    <w:p w14:paraId="54F0127E" w14:textId="77777777" w:rsidR="00E60487" w:rsidRPr="006D1637" w:rsidRDefault="00E60487" w:rsidP="006D1637">
      <w:pPr>
        <w:ind w:firstLine="709"/>
        <w:jc w:val="both"/>
      </w:pPr>
      <w:r w:rsidRPr="006D1637">
        <w:rPr>
          <w:sz w:val="28"/>
          <w:szCs w:val="28"/>
        </w:rPr>
        <w:t>предоставление субсидий местным бюджетам на реализацию муниципальных программ, направленных на оснащение музыкальными инструментами, оборудованием и учебными материалами детских школ искусств в 2027 году – 28 874,1 тыс. руб.;</w:t>
      </w:r>
      <w:r w:rsidRPr="006D1637">
        <w:t xml:space="preserve"> </w:t>
      </w:r>
    </w:p>
    <w:p w14:paraId="19024E02" w14:textId="77777777" w:rsidR="00E60487" w:rsidRPr="006D1637" w:rsidRDefault="00E60487" w:rsidP="006D1637">
      <w:pPr>
        <w:ind w:firstLine="709"/>
        <w:jc w:val="both"/>
        <w:rPr>
          <w:sz w:val="28"/>
          <w:szCs w:val="28"/>
        </w:rPr>
      </w:pPr>
      <w:r w:rsidRPr="006D1637">
        <w:rPr>
          <w:sz w:val="28"/>
          <w:szCs w:val="28"/>
        </w:rPr>
        <w:t>предоставление целевых субсидий бюджетным и автономным учреждениям на строительство и модернизацию региональных детских школ искусств по видам искусств в 2026 году – 92 271,9 тыс. руб., в 2027 году – 95 417,5 тыс. руб., в 2028 году – 24 450,2 тыс. руб.;</w:t>
      </w:r>
    </w:p>
    <w:p w14:paraId="08775B3A" w14:textId="77777777" w:rsidR="00E60487" w:rsidRPr="006D1637" w:rsidRDefault="00E60487" w:rsidP="006D1637">
      <w:pPr>
        <w:ind w:firstLine="709"/>
        <w:jc w:val="both"/>
        <w:rPr>
          <w:sz w:val="28"/>
          <w:szCs w:val="28"/>
        </w:rPr>
      </w:pPr>
      <w:r w:rsidRPr="006D1637">
        <w:rPr>
          <w:sz w:val="28"/>
          <w:szCs w:val="28"/>
        </w:rPr>
        <w:t>- в рамках комплекса процессных мероприятий "Развитие культуры в Липецкой области" бюджетные ассигнования будут направлены на:</w:t>
      </w:r>
    </w:p>
    <w:p w14:paraId="65F371E5" w14:textId="77777777" w:rsidR="00E60487" w:rsidRPr="006D1637" w:rsidRDefault="00E60487" w:rsidP="006D1637">
      <w:pPr>
        <w:ind w:firstLine="709"/>
        <w:jc w:val="both"/>
        <w:rPr>
          <w:sz w:val="28"/>
          <w:szCs w:val="28"/>
        </w:rPr>
      </w:pPr>
      <w:r w:rsidRPr="006D1637">
        <w:rPr>
          <w:sz w:val="28"/>
          <w:szCs w:val="28"/>
        </w:rPr>
        <w:t>финансовое обеспечение государственного задания на оказание государственных услуг детских школ искусств в 2026 году – 261 887,7 тыс. руб., в 2027 году - 266 780,2 тыс. руб., в 2028 году – 268 012,5 тыс. руб.;</w:t>
      </w:r>
    </w:p>
    <w:p w14:paraId="47655660" w14:textId="77777777" w:rsidR="00E60487" w:rsidRPr="00B20A88" w:rsidRDefault="00E60487" w:rsidP="006D1637">
      <w:pPr>
        <w:ind w:firstLine="709"/>
        <w:jc w:val="both"/>
        <w:rPr>
          <w:sz w:val="28"/>
          <w:szCs w:val="28"/>
        </w:rPr>
      </w:pPr>
      <w:r w:rsidRPr="006D1637">
        <w:rPr>
          <w:sz w:val="28"/>
          <w:szCs w:val="28"/>
        </w:rPr>
        <w:t>на создание школ креативных индустрий в 2026 году – 40 905,9 тыс. руб.</w:t>
      </w:r>
    </w:p>
    <w:p w14:paraId="7AD42687" w14:textId="77777777" w:rsidR="00877F80" w:rsidRPr="00957F1F" w:rsidRDefault="00877F80" w:rsidP="00877F80">
      <w:pPr>
        <w:ind w:firstLine="709"/>
        <w:jc w:val="both"/>
        <w:rPr>
          <w:sz w:val="28"/>
          <w:szCs w:val="28"/>
        </w:rPr>
      </w:pPr>
      <w:r w:rsidRPr="00957F1F">
        <w:rPr>
          <w:sz w:val="28"/>
          <w:szCs w:val="28"/>
        </w:rPr>
        <w:t xml:space="preserve">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w:t>
      </w:r>
      <w:bookmarkStart w:id="35" w:name="_Hlk149556844"/>
      <w:r w:rsidRPr="00957F1F">
        <w:rPr>
          <w:sz w:val="28"/>
          <w:szCs w:val="28"/>
        </w:rPr>
        <w:t>на реализацию мероприятий по выполнению требований антитеррористической защищенности</w:t>
      </w:r>
      <w:bookmarkEnd w:id="35"/>
      <w:r w:rsidRPr="00957F1F">
        <w:rPr>
          <w:sz w:val="28"/>
          <w:szCs w:val="28"/>
        </w:rPr>
        <w:t xml:space="preserve"> будет направлено в 2026 году - 22 972,7 тыс. руб., в 2027 году - 25 816,3 тыс. руб., в 2028 году - 27 519,4 тыс. руб., в том числе: </w:t>
      </w:r>
    </w:p>
    <w:p w14:paraId="37D703DA" w14:textId="77777777" w:rsidR="00877F80" w:rsidRPr="00957F1F" w:rsidRDefault="00877F80" w:rsidP="00877F80">
      <w:pPr>
        <w:ind w:firstLine="709"/>
        <w:jc w:val="both"/>
        <w:rPr>
          <w:sz w:val="28"/>
          <w:szCs w:val="28"/>
        </w:rPr>
      </w:pPr>
      <w:r w:rsidRPr="00957F1F">
        <w:rPr>
          <w:sz w:val="28"/>
          <w:szCs w:val="28"/>
        </w:rPr>
        <w:t>в учреждениях дополнительного образования по 15 470,1 тыс. руб. ежегодно;</w:t>
      </w:r>
    </w:p>
    <w:p w14:paraId="4EBB90F2" w14:textId="77777777" w:rsidR="00877F80" w:rsidRPr="00957F1F" w:rsidRDefault="00877F80" w:rsidP="00877F80">
      <w:pPr>
        <w:ind w:firstLine="709"/>
        <w:jc w:val="both"/>
        <w:rPr>
          <w:bCs/>
          <w:sz w:val="28"/>
          <w:szCs w:val="28"/>
        </w:rPr>
      </w:pPr>
      <w:r w:rsidRPr="00957F1F">
        <w:rPr>
          <w:bCs/>
          <w:sz w:val="28"/>
          <w:szCs w:val="28"/>
        </w:rPr>
        <w:lastRenderedPageBreak/>
        <w:t>в детских школах искусств в 2026 году - 7 502,6 тыс. руб., в 2027 году – 10 346,3 тыс. руб., в 2028 году – 12 049,4 тыс. руб.</w:t>
      </w:r>
    </w:p>
    <w:p w14:paraId="0CB46A16" w14:textId="77777777" w:rsidR="00877F80" w:rsidRPr="00957F1F" w:rsidRDefault="00877F80" w:rsidP="00877F80">
      <w:pPr>
        <w:jc w:val="both"/>
        <w:rPr>
          <w:b/>
          <w:sz w:val="28"/>
          <w:szCs w:val="28"/>
        </w:rPr>
      </w:pPr>
    </w:p>
    <w:p w14:paraId="00567D20" w14:textId="77777777" w:rsidR="00877F80" w:rsidRPr="00957F1F" w:rsidRDefault="00877F80" w:rsidP="00877F80">
      <w:pPr>
        <w:ind w:firstLine="709"/>
        <w:jc w:val="both"/>
        <w:rPr>
          <w:sz w:val="28"/>
          <w:szCs w:val="28"/>
        </w:rPr>
      </w:pPr>
      <w:r w:rsidRPr="00957F1F">
        <w:rPr>
          <w:b/>
          <w:bCs/>
          <w:sz w:val="28"/>
          <w:szCs w:val="28"/>
        </w:rPr>
        <w:t>По подразделу 0704</w:t>
      </w:r>
      <w:r w:rsidRPr="00957F1F">
        <w:rPr>
          <w:sz w:val="28"/>
          <w:szCs w:val="28"/>
        </w:rPr>
        <w:t xml:space="preserve"> </w:t>
      </w:r>
      <w:r w:rsidRPr="00621A44">
        <w:rPr>
          <w:b/>
          <w:bCs/>
          <w:sz w:val="28"/>
          <w:szCs w:val="28"/>
        </w:rPr>
        <w:t>"Среднее профессиональное образование"</w:t>
      </w:r>
      <w:r w:rsidRPr="00957F1F">
        <w:rPr>
          <w:sz w:val="28"/>
          <w:szCs w:val="28"/>
        </w:rPr>
        <w:t xml:space="preserve"> запланировано на 2026 год – 2 664 247,5 тыс. руб., на 2027 год – 2 472 857,2 тыс. руб., на 2028 год – 2 434 504,3 тыс. руб.</w:t>
      </w:r>
    </w:p>
    <w:p w14:paraId="110AF1C5" w14:textId="77777777" w:rsidR="00877F80" w:rsidRPr="00957F1F" w:rsidRDefault="00877F80" w:rsidP="00877F80">
      <w:pPr>
        <w:ind w:firstLine="709"/>
        <w:jc w:val="both"/>
        <w:rPr>
          <w:sz w:val="28"/>
          <w:szCs w:val="28"/>
        </w:rPr>
      </w:pPr>
      <w:bookmarkStart w:id="36" w:name="_Hlk149208498"/>
      <w:r w:rsidRPr="00957F1F">
        <w:rPr>
          <w:sz w:val="28"/>
          <w:szCs w:val="28"/>
        </w:rPr>
        <w:t xml:space="preserve">В рамках комплекса процессных мероприятий "Формирование системы комплексной реабилитации и </w:t>
      </w:r>
      <w:proofErr w:type="spellStart"/>
      <w:r w:rsidRPr="00957F1F">
        <w:rPr>
          <w:sz w:val="28"/>
          <w:szCs w:val="28"/>
        </w:rPr>
        <w:t>абилитации</w:t>
      </w:r>
      <w:proofErr w:type="spellEnd"/>
      <w:r w:rsidRPr="00957F1F">
        <w:rPr>
          <w:sz w:val="28"/>
          <w:szCs w:val="28"/>
        </w:rPr>
        <w:t xml:space="preserve"> инвалидов, в том числе детей-инвалидов, в Липецкой области" государственной программы Липецкой области "Социальная поддержка граждан, реализация семейно-демографической политики Липецкой области" в 2026 году 6 000,0 тыс. руб. будет направлено на участие в региональном и национальном чемпионатах по профессиональному мастерству среди людей с инвалидностью и ограниченными возможностями здоровья "</w:t>
      </w:r>
      <w:proofErr w:type="spellStart"/>
      <w:r w:rsidRPr="00957F1F">
        <w:rPr>
          <w:sz w:val="28"/>
          <w:szCs w:val="28"/>
        </w:rPr>
        <w:t>Абилимпикс</w:t>
      </w:r>
      <w:proofErr w:type="spellEnd"/>
      <w:r w:rsidRPr="00957F1F">
        <w:rPr>
          <w:sz w:val="28"/>
          <w:szCs w:val="28"/>
        </w:rPr>
        <w:t>".</w:t>
      </w:r>
    </w:p>
    <w:bookmarkEnd w:id="36"/>
    <w:p w14:paraId="6BE9CE6F" w14:textId="77777777" w:rsidR="00877F80" w:rsidRPr="00957F1F" w:rsidRDefault="00877F80" w:rsidP="00877F80">
      <w:pPr>
        <w:ind w:firstLine="709"/>
        <w:jc w:val="both"/>
        <w:rPr>
          <w:sz w:val="28"/>
          <w:szCs w:val="28"/>
        </w:rPr>
      </w:pPr>
      <w:r w:rsidRPr="00957F1F">
        <w:rPr>
          <w:bCs/>
          <w:sz w:val="28"/>
          <w:szCs w:val="28"/>
        </w:rPr>
        <w:t>На реализацию государственной программы Липецкой области "Развитие здравоохранения Липецкой области" будет направлено в 2026 и</w:t>
      </w:r>
      <w:r w:rsidRPr="00957F1F">
        <w:rPr>
          <w:sz w:val="28"/>
          <w:szCs w:val="28"/>
        </w:rPr>
        <w:t xml:space="preserve"> 2027 годах по 162 356,8 тыс. руб. ежегодно, в 2028 году – 163 891,8 тыс. руб., в том числе:</w:t>
      </w:r>
    </w:p>
    <w:p w14:paraId="03A1658E" w14:textId="77777777" w:rsidR="00877F80" w:rsidRPr="00957F1F" w:rsidRDefault="00877F80" w:rsidP="00877F80">
      <w:pPr>
        <w:ind w:firstLine="709"/>
        <w:jc w:val="both"/>
        <w:rPr>
          <w:bCs/>
          <w:sz w:val="28"/>
          <w:szCs w:val="28"/>
        </w:rPr>
      </w:pPr>
      <w:r w:rsidRPr="00957F1F">
        <w:rPr>
          <w:sz w:val="28"/>
          <w:szCs w:val="28"/>
        </w:rPr>
        <w:t xml:space="preserve">в рамках регионального проекта "Модернизация первичного звена здравоохранения Российской Федерации" </w:t>
      </w:r>
      <w:r w:rsidRPr="00957F1F">
        <w:rPr>
          <w:bCs/>
          <w:sz w:val="28"/>
          <w:szCs w:val="28"/>
        </w:rPr>
        <w:t xml:space="preserve">10 000,0 </w:t>
      </w:r>
      <w:r w:rsidRPr="00957F1F">
        <w:rPr>
          <w:sz w:val="28"/>
          <w:szCs w:val="28"/>
        </w:rPr>
        <w:t xml:space="preserve">тыс. руб. ежегодно на </w:t>
      </w:r>
      <w:r w:rsidRPr="00957F1F">
        <w:rPr>
          <w:bCs/>
          <w:sz w:val="28"/>
          <w:szCs w:val="28"/>
        </w:rPr>
        <w:t xml:space="preserve">мероприятия, направленные на увеличение числа обучающихся образовательных организаций, осуществляющих подготовку специалистов со средним медицинским образованием; </w:t>
      </w:r>
    </w:p>
    <w:p w14:paraId="61C1AD8F" w14:textId="77777777" w:rsidR="00877F80" w:rsidRPr="00957F1F" w:rsidRDefault="00877F80" w:rsidP="00877F80">
      <w:pPr>
        <w:ind w:firstLine="709"/>
        <w:jc w:val="both"/>
        <w:rPr>
          <w:sz w:val="28"/>
          <w:szCs w:val="28"/>
        </w:rPr>
      </w:pPr>
      <w:r w:rsidRPr="00957F1F">
        <w:rPr>
          <w:bCs/>
          <w:sz w:val="28"/>
          <w:szCs w:val="28"/>
        </w:rPr>
        <w:t xml:space="preserve">в рамках комплекса процессных мероприятий "Управление кадровыми ресурсами здравоохранения" </w:t>
      </w:r>
      <w:r w:rsidRPr="00957F1F">
        <w:rPr>
          <w:sz w:val="28"/>
          <w:szCs w:val="28"/>
        </w:rPr>
        <w:t xml:space="preserve">на финансовое обеспечение выполнения государственного задания на оказание государственных услуг медицинскими колледжами области в 2026 и 2027 годах по </w:t>
      </w:r>
      <w:r w:rsidRPr="00957F1F">
        <w:rPr>
          <w:bCs/>
          <w:sz w:val="28"/>
          <w:szCs w:val="28"/>
        </w:rPr>
        <w:t>152 356,8</w:t>
      </w:r>
      <w:r w:rsidRPr="00957F1F">
        <w:rPr>
          <w:sz w:val="28"/>
          <w:szCs w:val="28"/>
        </w:rPr>
        <w:t xml:space="preserve"> тыс. руб. ежегодно, в 2028 году – 153 891,8 тыс. руб.</w:t>
      </w:r>
    </w:p>
    <w:p w14:paraId="5E2C30E5" w14:textId="77777777" w:rsidR="00877F80" w:rsidRPr="00957F1F" w:rsidRDefault="00877F80" w:rsidP="00877F80">
      <w:pPr>
        <w:ind w:firstLine="709"/>
        <w:jc w:val="both"/>
        <w:rPr>
          <w:sz w:val="28"/>
          <w:szCs w:val="28"/>
        </w:rPr>
      </w:pPr>
      <w:r w:rsidRPr="00957F1F">
        <w:rPr>
          <w:sz w:val="28"/>
          <w:szCs w:val="28"/>
        </w:rPr>
        <w:t xml:space="preserve">На реализацию государственной программы Липецкой области "Развитие образования Липецкой области" будет направлено в 2026 году – 2 094 449,5 тыс. руб., в 2027 году – 1 903 701,6 тыс. руб., в 2028 году – 1 862 087,2 тыс. руб., в том числе: </w:t>
      </w:r>
    </w:p>
    <w:p w14:paraId="605CBB3F" w14:textId="77777777" w:rsidR="00877F80" w:rsidRPr="00957F1F" w:rsidRDefault="00877F80" w:rsidP="00877F80">
      <w:pPr>
        <w:ind w:firstLine="709"/>
        <w:jc w:val="both"/>
        <w:rPr>
          <w:sz w:val="28"/>
          <w:szCs w:val="28"/>
        </w:rPr>
      </w:pPr>
      <w:r w:rsidRPr="00957F1F">
        <w:rPr>
          <w:sz w:val="28"/>
          <w:szCs w:val="28"/>
        </w:rPr>
        <w:t>- в рамках регионального проекта "Педагоги и наставники" на:</w:t>
      </w:r>
    </w:p>
    <w:p w14:paraId="60885BF7" w14:textId="77777777" w:rsidR="00877F80" w:rsidRPr="00957F1F" w:rsidRDefault="00877F80" w:rsidP="00877F80">
      <w:pPr>
        <w:ind w:firstLine="709"/>
        <w:jc w:val="both"/>
        <w:rPr>
          <w:sz w:val="28"/>
          <w:szCs w:val="28"/>
        </w:rPr>
      </w:pPr>
      <w:r w:rsidRPr="00957F1F">
        <w:rPr>
          <w:sz w:val="28"/>
          <w:szCs w:val="28"/>
        </w:rPr>
        <w:t xml:space="preserve">ежемесячное денежное вознаграждение советникам директоров по воспитанию и взаимодействию с детскими общественными объединениями областных государственных общеобразовательных организаций, областных профессиональных образовательных организаций, муниципальных общеобразовательных организаций по 1 718, 6 тыс. руб. ежегодно; </w:t>
      </w:r>
    </w:p>
    <w:p w14:paraId="6A3D0B23" w14:textId="77777777" w:rsidR="00877F80" w:rsidRPr="00957F1F" w:rsidRDefault="00877F80" w:rsidP="00877F80">
      <w:pPr>
        <w:ind w:firstLine="709"/>
        <w:jc w:val="both"/>
        <w:rPr>
          <w:sz w:val="28"/>
          <w:szCs w:val="28"/>
        </w:rPr>
      </w:pPr>
      <w:r w:rsidRPr="00957F1F">
        <w:rPr>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2026 году – 85 150,8 тыс. руб., в 2027 году – 84 057,1 тыс. руб., в 2028 году – 83 744,7 тыс. руб.;</w:t>
      </w:r>
    </w:p>
    <w:p w14:paraId="42E139F2" w14:textId="77777777" w:rsidR="00877F80" w:rsidRPr="00957F1F" w:rsidRDefault="00877F80" w:rsidP="00877F80">
      <w:pPr>
        <w:ind w:firstLine="709"/>
        <w:jc w:val="both"/>
        <w:rPr>
          <w:sz w:val="28"/>
          <w:szCs w:val="28"/>
        </w:rPr>
      </w:pPr>
      <w:r w:rsidRPr="00957F1F">
        <w:rPr>
          <w:sz w:val="28"/>
          <w:szCs w:val="28"/>
        </w:rPr>
        <w:lastRenderedPageBreak/>
        <w:t>- в рамках регионального проекта "</w:t>
      </w:r>
      <w:proofErr w:type="spellStart"/>
      <w:r w:rsidRPr="00957F1F">
        <w:rPr>
          <w:sz w:val="28"/>
          <w:szCs w:val="28"/>
        </w:rPr>
        <w:t>Профессионалитет</w:t>
      </w:r>
      <w:proofErr w:type="spellEnd"/>
      <w:r w:rsidRPr="00957F1F">
        <w:rPr>
          <w:sz w:val="28"/>
          <w:szCs w:val="28"/>
        </w:rPr>
        <w:t>" на преобразование учебных корпусов и общежитий колледжей в 2026 году в размере 72 215,9 тыс. руб.;</w:t>
      </w:r>
    </w:p>
    <w:p w14:paraId="5578D8E5" w14:textId="77777777" w:rsidR="00877F80" w:rsidRPr="00957F1F" w:rsidRDefault="00877F80" w:rsidP="00877F80">
      <w:pPr>
        <w:ind w:firstLine="709"/>
        <w:jc w:val="both"/>
        <w:rPr>
          <w:sz w:val="28"/>
          <w:szCs w:val="28"/>
        </w:rPr>
      </w:pPr>
      <w:r w:rsidRPr="00957F1F">
        <w:rPr>
          <w:sz w:val="28"/>
          <w:szCs w:val="28"/>
        </w:rPr>
        <w:t>- в рамках комплекса процессных мероприятий "Развитие и совершенствование системы профессионального образования" бюджетные ассигнования будут направлены на финансовое обеспечение государственного задания на оказание государственных услуг, а также предоставление субсидий на иные цели профессиональным образовательным организациям в 2026 году – 1 935 364,1 тыс. руб., в 2027 году – 1 817 925,9 тыс. руб., в 2028 году – 1 776 623,9 тыс. руб.</w:t>
      </w:r>
    </w:p>
    <w:bookmarkEnd w:id="34"/>
    <w:p w14:paraId="1825BD2F" w14:textId="77777777" w:rsidR="00877F80" w:rsidRPr="00957F1F" w:rsidRDefault="00877F80" w:rsidP="00877F80">
      <w:pPr>
        <w:ind w:firstLine="709"/>
        <w:jc w:val="both"/>
        <w:rPr>
          <w:sz w:val="28"/>
          <w:szCs w:val="28"/>
        </w:rPr>
      </w:pPr>
      <w:r w:rsidRPr="00957F1F">
        <w:rPr>
          <w:sz w:val="28"/>
          <w:szCs w:val="28"/>
        </w:rPr>
        <w:t>В рамках комплекса процессных мероприятий "Развитие культуры в Липецкой области" государственной программы Липецкой области "Развитие культуры и туризма в Липецкой области" бюджетные ассигнования будут направлены на финансовое обеспечение государственного задания на оказание государственных услуг, а также предоставление субсидий на иные цели колледжам искусств в 2026 году – 201 597,7 тыс. руб., в 2027 году – 204 784,6 тыс. руб., в 2028 году – 205 589,0 тыс. руб.</w:t>
      </w:r>
    </w:p>
    <w:p w14:paraId="7AD76E71" w14:textId="77777777" w:rsidR="00877F80" w:rsidRPr="00957F1F" w:rsidRDefault="00877F80" w:rsidP="00877F80">
      <w:pPr>
        <w:ind w:firstLine="709"/>
        <w:jc w:val="both"/>
        <w:rPr>
          <w:sz w:val="28"/>
          <w:szCs w:val="28"/>
        </w:rPr>
      </w:pPr>
      <w:r w:rsidRPr="00957F1F">
        <w:rPr>
          <w:sz w:val="28"/>
          <w:szCs w:val="28"/>
        </w:rPr>
        <w:t xml:space="preserve">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на реализацию мероприятий по выполнению требований антитеррористической защищенности будет направлено в 2026 году – 199 843,5 тыс. руб., в 2027 году - 202 014,2 тыс. руб., в 2028 году – 202 936,3 тыс. руб., в том числе: </w:t>
      </w:r>
    </w:p>
    <w:p w14:paraId="35B4D1FF" w14:textId="77777777" w:rsidR="00877F80" w:rsidRPr="00957F1F" w:rsidRDefault="00877F80" w:rsidP="00877F80">
      <w:pPr>
        <w:ind w:firstLine="709"/>
        <w:jc w:val="both"/>
        <w:rPr>
          <w:sz w:val="28"/>
          <w:szCs w:val="28"/>
        </w:rPr>
      </w:pPr>
      <w:r w:rsidRPr="00957F1F">
        <w:rPr>
          <w:sz w:val="28"/>
          <w:szCs w:val="28"/>
        </w:rPr>
        <w:t>в профессиональных образовательных организациях - 185 516,9 тыс. руб. ежегодно;</w:t>
      </w:r>
    </w:p>
    <w:p w14:paraId="74E901AB" w14:textId="77777777" w:rsidR="00877F80" w:rsidRPr="00957F1F" w:rsidRDefault="00877F80" w:rsidP="00877F80">
      <w:pPr>
        <w:ind w:firstLine="709"/>
        <w:jc w:val="both"/>
        <w:rPr>
          <w:sz w:val="28"/>
          <w:szCs w:val="28"/>
        </w:rPr>
      </w:pPr>
      <w:r w:rsidRPr="00957F1F">
        <w:rPr>
          <w:bCs/>
          <w:sz w:val="28"/>
          <w:szCs w:val="28"/>
        </w:rPr>
        <w:t xml:space="preserve">в медицинских колледжах – 5 000,0 </w:t>
      </w:r>
      <w:r w:rsidRPr="00957F1F">
        <w:rPr>
          <w:sz w:val="28"/>
          <w:szCs w:val="28"/>
        </w:rPr>
        <w:t>тыс. руб. ежегодно;</w:t>
      </w:r>
    </w:p>
    <w:p w14:paraId="29F1FBC0" w14:textId="77777777" w:rsidR="00877F80" w:rsidRPr="00957F1F" w:rsidRDefault="00877F80" w:rsidP="00877F80">
      <w:pPr>
        <w:autoSpaceDE w:val="0"/>
        <w:autoSpaceDN w:val="0"/>
        <w:adjustRightInd w:val="0"/>
        <w:ind w:firstLine="709"/>
        <w:jc w:val="both"/>
        <w:rPr>
          <w:sz w:val="28"/>
          <w:szCs w:val="28"/>
        </w:rPr>
      </w:pPr>
      <w:r w:rsidRPr="00957F1F">
        <w:rPr>
          <w:bCs/>
          <w:sz w:val="28"/>
          <w:szCs w:val="28"/>
        </w:rPr>
        <w:t xml:space="preserve">в колледжах искусств </w:t>
      </w:r>
      <w:r w:rsidRPr="00957F1F">
        <w:rPr>
          <w:sz w:val="28"/>
          <w:szCs w:val="28"/>
        </w:rPr>
        <w:t>в 2026 году – 9 326,6 тыс. руб., в 2027 году – 11 497,3 тыс. руб., в 2028 году – 12 419,4 тыс. руб.</w:t>
      </w:r>
    </w:p>
    <w:p w14:paraId="4353CDB1" w14:textId="77777777" w:rsidR="00877F80" w:rsidRPr="00957F1F" w:rsidRDefault="00877F80" w:rsidP="00877F80">
      <w:pPr>
        <w:autoSpaceDE w:val="0"/>
        <w:autoSpaceDN w:val="0"/>
        <w:adjustRightInd w:val="0"/>
        <w:ind w:firstLine="709"/>
        <w:jc w:val="both"/>
        <w:rPr>
          <w:sz w:val="28"/>
          <w:szCs w:val="28"/>
        </w:rPr>
      </w:pPr>
    </w:p>
    <w:p w14:paraId="0106CA15" w14:textId="77777777" w:rsidR="00877F80" w:rsidRPr="00957F1F" w:rsidRDefault="00877F80" w:rsidP="00877F80">
      <w:pPr>
        <w:ind w:firstLine="709"/>
        <w:jc w:val="both"/>
        <w:rPr>
          <w:sz w:val="28"/>
          <w:szCs w:val="28"/>
        </w:rPr>
      </w:pPr>
      <w:r w:rsidRPr="00957F1F">
        <w:rPr>
          <w:b/>
          <w:bCs/>
          <w:sz w:val="28"/>
          <w:szCs w:val="28"/>
        </w:rPr>
        <w:t>По подразделу 0705</w:t>
      </w:r>
      <w:r w:rsidRPr="00957F1F">
        <w:rPr>
          <w:sz w:val="28"/>
          <w:szCs w:val="28"/>
        </w:rPr>
        <w:t xml:space="preserve"> </w:t>
      </w:r>
      <w:r w:rsidRPr="00621A44">
        <w:rPr>
          <w:b/>
          <w:bCs/>
          <w:sz w:val="28"/>
          <w:szCs w:val="28"/>
        </w:rPr>
        <w:t>"Профессиональная подготовка, переподготовка и повышение квалификации"</w:t>
      </w:r>
      <w:r w:rsidRPr="00957F1F">
        <w:rPr>
          <w:sz w:val="28"/>
          <w:szCs w:val="28"/>
        </w:rPr>
        <w:t xml:space="preserve"> запланировано на 2026 год – 133 260,6 тыс. руб., на 2027 год – 119 345,2 тыс. руб., на 2028 год – 118 052,1 тыс. руб.</w:t>
      </w:r>
    </w:p>
    <w:p w14:paraId="7C8345BE" w14:textId="77777777" w:rsidR="00877F80" w:rsidRPr="00957F1F" w:rsidRDefault="00877F80" w:rsidP="00877F80">
      <w:pPr>
        <w:ind w:firstLine="709"/>
        <w:jc w:val="both"/>
        <w:rPr>
          <w:sz w:val="28"/>
          <w:szCs w:val="28"/>
        </w:rPr>
      </w:pPr>
      <w:r w:rsidRPr="00957F1F">
        <w:rPr>
          <w:bCs/>
          <w:sz w:val="28"/>
          <w:szCs w:val="28"/>
        </w:rPr>
        <w:t xml:space="preserve">В рамках комплекса процессных мероприятий "Управление кадровыми ресурсами здравоохранения" государственной программы Липецкой области "Развитие здравоохранения Липецкой области" на </w:t>
      </w:r>
      <w:r w:rsidRPr="00957F1F">
        <w:rPr>
          <w:sz w:val="28"/>
          <w:szCs w:val="28"/>
        </w:rPr>
        <w:t xml:space="preserve">создание условий для подготовки и планомерного роста профессионального уровня знаний и умений медицинских работников, повышения престижа профессии медицинского работника, государственную поддержку профессиональных образовательных организаций в сфере здравоохранения в целях обеспечения соответствия их материально-технической базы современным требованиям </w:t>
      </w:r>
      <w:r w:rsidRPr="00957F1F">
        <w:rPr>
          <w:bCs/>
          <w:sz w:val="28"/>
          <w:szCs w:val="28"/>
        </w:rPr>
        <w:t xml:space="preserve">направлено в 2026 году – 26 131,9 </w:t>
      </w:r>
      <w:r w:rsidRPr="00957F1F">
        <w:rPr>
          <w:sz w:val="28"/>
          <w:szCs w:val="28"/>
        </w:rPr>
        <w:t>тыс. руб., в 2027 году – 27 334,8 тыс. руб., в 2028 году – 27 246,1 тыс. руб.</w:t>
      </w:r>
    </w:p>
    <w:p w14:paraId="53177A1E" w14:textId="77777777" w:rsidR="00877F80" w:rsidRPr="00957F1F" w:rsidRDefault="00877F80" w:rsidP="00877F80">
      <w:pPr>
        <w:ind w:firstLine="709"/>
        <w:jc w:val="both"/>
        <w:rPr>
          <w:sz w:val="28"/>
          <w:szCs w:val="28"/>
        </w:rPr>
      </w:pPr>
      <w:r w:rsidRPr="00957F1F">
        <w:rPr>
          <w:sz w:val="28"/>
          <w:szCs w:val="28"/>
        </w:rPr>
        <w:t xml:space="preserve">В рамках комплекса процессных мероприятий "Обеспечение деятельности министерства образования Липецкой области и подведомственных учреждений" государственной программы Липецкой области "Развитие образования </w:t>
      </w:r>
      <w:r w:rsidRPr="00957F1F">
        <w:rPr>
          <w:sz w:val="28"/>
          <w:szCs w:val="28"/>
        </w:rPr>
        <w:lastRenderedPageBreak/>
        <w:t xml:space="preserve">Липецкой области" на финансовое обеспечение государственного задания на оказание государственных услуг, а также предоставление субсидий на иные цели ГАУ ДПО Липецкой области "Институт развития образования" будет направлено в 2026 году – 94 776,6 тыс. руб., </w:t>
      </w:r>
      <w:bookmarkStart w:id="37" w:name="_Hlk149205583"/>
      <w:r w:rsidRPr="00957F1F">
        <w:rPr>
          <w:sz w:val="28"/>
          <w:szCs w:val="28"/>
        </w:rPr>
        <w:t>в 2027 году - 81 120,7 тыс. руб., в 2028 году - 79 916,4 тыс. руб.</w:t>
      </w:r>
      <w:bookmarkEnd w:id="37"/>
    </w:p>
    <w:p w14:paraId="46B4AC16" w14:textId="77777777" w:rsidR="00877F80" w:rsidRPr="00957F1F" w:rsidRDefault="00877F80" w:rsidP="00877F80">
      <w:pPr>
        <w:ind w:firstLine="708"/>
        <w:jc w:val="both"/>
        <w:rPr>
          <w:sz w:val="28"/>
          <w:szCs w:val="28"/>
        </w:rPr>
      </w:pPr>
      <w:r w:rsidRPr="00957F1F">
        <w:rPr>
          <w:sz w:val="28"/>
          <w:szCs w:val="28"/>
        </w:rPr>
        <w:t>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на реализацию мероприятий по выполнению требований антитеррористической защищенности будет направлено в 2026 году - 6 249,0 тыс. руб., в 2027 и 2028 годах по 4 608,0 тыс. руб. ежегодно.</w:t>
      </w:r>
    </w:p>
    <w:p w14:paraId="1C3AA402" w14:textId="77777777" w:rsidR="00877F80" w:rsidRDefault="00877F80" w:rsidP="00877F80">
      <w:pPr>
        <w:ind w:firstLine="540"/>
        <w:jc w:val="both"/>
        <w:rPr>
          <w:sz w:val="28"/>
          <w:szCs w:val="28"/>
        </w:rPr>
      </w:pPr>
      <w:r w:rsidRPr="00957F1F">
        <w:rPr>
          <w:spacing w:val="-1"/>
          <w:sz w:val="28"/>
          <w:szCs w:val="28"/>
        </w:rPr>
        <w:t xml:space="preserve">В рамках </w:t>
      </w:r>
      <w:r w:rsidRPr="00957F1F">
        <w:rPr>
          <w:bCs/>
          <w:sz w:val="28"/>
          <w:szCs w:val="28"/>
        </w:rPr>
        <w:t xml:space="preserve">регионального проекта "Образование для рынка труда" </w:t>
      </w:r>
      <w:r w:rsidRPr="00957F1F">
        <w:rPr>
          <w:spacing w:val="-1"/>
          <w:sz w:val="28"/>
          <w:szCs w:val="28"/>
        </w:rPr>
        <w:t xml:space="preserve">государственной программы Липецкой области "Развитие рынка труда и содействие занятости населения в Липецкой области" </w:t>
      </w:r>
      <w:r w:rsidRPr="00957F1F">
        <w:rPr>
          <w:kern w:val="32"/>
          <w:sz w:val="28"/>
          <w:szCs w:val="28"/>
        </w:rPr>
        <w:t>на о</w:t>
      </w:r>
      <w:r w:rsidRPr="00957F1F">
        <w:rPr>
          <w:sz w:val="28"/>
          <w:szCs w:val="28"/>
        </w:rPr>
        <w:t>рганизацию профессионального обучения и дополнительного профессионального образования работников предприятий (организаций) оборонно-промышленного комплекса будет направлено</w:t>
      </w:r>
      <w:r w:rsidRPr="00957F1F">
        <w:rPr>
          <w:bCs/>
          <w:sz w:val="28"/>
          <w:szCs w:val="28"/>
        </w:rPr>
        <w:t xml:space="preserve"> </w:t>
      </w:r>
      <w:r w:rsidRPr="00957F1F">
        <w:rPr>
          <w:sz w:val="28"/>
          <w:szCs w:val="28"/>
        </w:rPr>
        <w:t>в 2026 году – 5 302,6 тыс. руб., в 2027 году – 5 481,4 тыс. руб., в 2028 году – 5 481,3 тыс. руб., в том числе средства федерального бюджета в 2026 году – 4 825,4 тыс. руб., в 2027 году – 4 823,6 тыс. руб., в 2028 году – 4 659,1 тыс. руб.</w:t>
      </w:r>
    </w:p>
    <w:p w14:paraId="10B2964E" w14:textId="77777777" w:rsidR="00877F80" w:rsidRPr="008F2416" w:rsidRDefault="00877F80" w:rsidP="00877F80">
      <w:pPr>
        <w:ind w:firstLine="539"/>
        <w:jc w:val="both"/>
        <w:rPr>
          <w:sz w:val="28"/>
          <w:szCs w:val="28"/>
        </w:rPr>
      </w:pPr>
      <w:r w:rsidRPr="009E3DB5">
        <w:rPr>
          <w:sz w:val="28"/>
          <w:szCs w:val="28"/>
        </w:rPr>
        <w:t>На реализацию государственной программы Липецкой области "</w:t>
      </w:r>
      <w:r w:rsidRPr="009E3DB5">
        <w:rPr>
          <w:bCs/>
          <w:sz w:val="28"/>
          <w:szCs w:val="28"/>
        </w:rPr>
        <w:t>Обеспечение инвестиционной привлекательности и развития промышленности Липецкой области</w:t>
      </w:r>
      <w:r w:rsidRPr="009E3DB5">
        <w:rPr>
          <w:sz w:val="28"/>
          <w:szCs w:val="28"/>
        </w:rPr>
        <w:t xml:space="preserve">" </w:t>
      </w:r>
      <w:r w:rsidRPr="009E3DB5">
        <w:rPr>
          <w:sz w:val="28"/>
          <w:szCs w:val="20"/>
        </w:rPr>
        <w:t xml:space="preserve">в рамках комплекса процессных мероприятий </w:t>
      </w:r>
      <w:r w:rsidRPr="009E3DB5">
        <w:rPr>
          <w:sz w:val="28"/>
          <w:szCs w:val="28"/>
        </w:rPr>
        <w:t>"</w:t>
      </w:r>
      <w:r w:rsidRPr="009E3DB5">
        <w:rPr>
          <w:sz w:val="28"/>
          <w:szCs w:val="20"/>
        </w:rPr>
        <w:t>Обеспечение развития в регионе конкурентоспособного производства товаров, работ, услуг</w:t>
      </w:r>
      <w:r w:rsidRPr="009E3DB5">
        <w:rPr>
          <w:sz w:val="28"/>
          <w:szCs w:val="28"/>
        </w:rPr>
        <w:t xml:space="preserve">" на подготовку управленческих кадров для организаций народного хозяйства предусмотрено по 800,4 тыс. руб. ежегодно, из них </w:t>
      </w:r>
      <w:r w:rsidRPr="009E3DB5">
        <w:rPr>
          <w:bCs/>
          <w:sz w:val="28"/>
          <w:szCs w:val="28"/>
        </w:rPr>
        <w:t>за счет средств федерального бюджета в 2026 году – 361,9</w:t>
      </w:r>
      <w:r w:rsidRPr="009E3DB5">
        <w:rPr>
          <w:sz w:val="28"/>
          <w:szCs w:val="28"/>
        </w:rPr>
        <w:t xml:space="preserve"> тыс. руб., в 2027 году – 352,1 тыс. руб., в 2028 году – 345,2 тыс. руб.</w:t>
      </w:r>
    </w:p>
    <w:p w14:paraId="2E3CDCF1" w14:textId="77777777" w:rsidR="00877F80" w:rsidRPr="00957F1F" w:rsidRDefault="00877F80" w:rsidP="00877F80">
      <w:pPr>
        <w:ind w:firstLine="540"/>
        <w:jc w:val="both"/>
        <w:rPr>
          <w:sz w:val="28"/>
          <w:szCs w:val="28"/>
        </w:rPr>
      </w:pPr>
    </w:p>
    <w:p w14:paraId="6FF4E2A3" w14:textId="77777777" w:rsidR="00877F80" w:rsidRPr="00957F1F" w:rsidRDefault="00877F80" w:rsidP="00877F80">
      <w:pPr>
        <w:jc w:val="both"/>
        <w:rPr>
          <w:sz w:val="28"/>
          <w:szCs w:val="28"/>
        </w:rPr>
      </w:pPr>
    </w:p>
    <w:p w14:paraId="20A7864C" w14:textId="1765F16C" w:rsidR="00877F80" w:rsidRPr="00957F1F" w:rsidRDefault="00877F80" w:rsidP="00877F80">
      <w:pPr>
        <w:tabs>
          <w:tab w:val="left" w:pos="851"/>
        </w:tabs>
        <w:ind w:firstLine="567"/>
        <w:jc w:val="both"/>
        <w:rPr>
          <w:sz w:val="28"/>
          <w:szCs w:val="28"/>
        </w:rPr>
      </w:pPr>
      <w:r w:rsidRPr="00957F1F">
        <w:rPr>
          <w:b/>
          <w:bCs/>
          <w:sz w:val="28"/>
          <w:szCs w:val="28"/>
        </w:rPr>
        <w:t>По подразделу 0707</w:t>
      </w:r>
      <w:r w:rsidRPr="00957F1F">
        <w:rPr>
          <w:sz w:val="28"/>
          <w:szCs w:val="20"/>
        </w:rPr>
        <w:t xml:space="preserve"> </w:t>
      </w:r>
      <w:r w:rsidRPr="00957F1F">
        <w:rPr>
          <w:sz w:val="28"/>
          <w:szCs w:val="28"/>
        </w:rPr>
        <w:t>"</w:t>
      </w:r>
      <w:r w:rsidRPr="00957F1F">
        <w:rPr>
          <w:b/>
          <w:bCs/>
          <w:sz w:val="28"/>
          <w:szCs w:val="28"/>
        </w:rPr>
        <w:t>Молодежная политика</w:t>
      </w:r>
      <w:r w:rsidRPr="00957F1F">
        <w:rPr>
          <w:sz w:val="28"/>
          <w:szCs w:val="28"/>
        </w:rPr>
        <w:t>" запланировано на 2026 год – 226 280,8 тыс. руб., на 2027 год – 177 633,3 тыс. руб. и на 2028 год -</w:t>
      </w:r>
      <w:r w:rsidR="00F85C13">
        <w:rPr>
          <w:sz w:val="28"/>
          <w:szCs w:val="28"/>
        </w:rPr>
        <w:t xml:space="preserve"> </w:t>
      </w:r>
      <w:r w:rsidRPr="00957F1F">
        <w:rPr>
          <w:sz w:val="28"/>
          <w:szCs w:val="28"/>
        </w:rPr>
        <w:t xml:space="preserve">178 098,0 тыс. руб. </w:t>
      </w:r>
    </w:p>
    <w:p w14:paraId="55D7C77B" w14:textId="2F0F8BF4" w:rsidR="00877F80" w:rsidRPr="00957F1F" w:rsidRDefault="00877F80" w:rsidP="00877F80">
      <w:pPr>
        <w:tabs>
          <w:tab w:val="left" w:pos="851"/>
        </w:tabs>
        <w:ind w:firstLine="567"/>
        <w:jc w:val="both"/>
        <w:rPr>
          <w:sz w:val="28"/>
          <w:szCs w:val="28"/>
        </w:rPr>
      </w:pPr>
      <w:r w:rsidRPr="00957F1F">
        <w:rPr>
          <w:sz w:val="28"/>
          <w:szCs w:val="28"/>
        </w:rPr>
        <w:t>На реализацию государственной программы Липецкой области "Развитие внутренней политики Липецкой области" предусмотрено в 2026 году –</w:t>
      </w:r>
      <w:r w:rsidR="00F85C13">
        <w:rPr>
          <w:sz w:val="28"/>
          <w:szCs w:val="28"/>
        </w:rPr>
        <w:t xml:space="preserve"> </w:t>
      </w:r>
      <w:r w:rsidRPr="00957F1F">
        <w:rPr>
          <w:sz w:val="28"/>
          <w:szCs w:val="28"/>
        </w:rPr>
        <w:t>226 280,8 тыс. руб., в 2027 году - 177 633,3 тыс. руб., в 2028 году – 178 098,0 тыс. руб., в том числе:</w:t>
      </w:r>
    </w:p>
    <w:p w14:paraId="520CAA86" w14:textId="77777777" w:rsidR="00877F80" w:rsidRPr="00957F1F" w:rsidRDefault="00877F80" w:rsidP="00877F80">
      <w:pPr>
        <w:tabs>
          <w:tab w:val="left" w:pos="851"/>
        </w:tabs>
        <w:ind w:firstLine="567"/>
        <w:jc w:val="both"/>
        <w:rPr>
          <w:sz w:val="28"/>
          <w:szCs w:val="28"/>
        </w:rPr>
      </w:pPr>
      <w:r w:rsidRPr="00957F1F">
        <w:rPr>
          <w:sz w:val="28"/>
          <w:szCs w:val="28"/>
        </w:rPr>
        <w:t>- в рамках комплекса процессных мероприятий "Общественные организации и гражданское общество" на:</w:t>
      </w:r>
    </w:p>
    <w:p w14:paraId="4AF6C5A6" w14:textId="77777777" w:rsidR="00877F80" w:rsidRPr="00957F1F" w:rsidRDefault="00877F80" w:rsidP="00877F80">
      <w:pPr>
        <w:tabs>
          <w:tab w:val="left" w:pos="851"/>
        </w:tabs>
        <w:ind w:firstLine="567"/>
        <w:jc w:val="both"/>
        <w:rPr>
          <w:sz w:val="28"/>
          <w:szCs w:val="28"/>
        </w:rPr>
      </w:pPr>
      <w:r w:rsidRPr="00957F1F">
        <w:rPr>
          <w:sz w:val="28"/>
          <w:szCs w:val="28"/>
        </w:rPr>
        <w:t>предоставление субсидий социально ориентированным некоммерческим организациям на реализацию проектов, направленных на развитие детского и молодежного общественного движения, поддержку детских, молодежных общественных объединений и общественных объединений, работающих с детьми и молодежью в 2026 году 3 500 тыс. руб.;</w:t>
      </w:r>
    </w:p>
    <w:p w14:paraId="78094B84" w14:textId="77777777" w:rsidR="00877F80" w:rsidRPr="00957F1F" w:rsidRDefault="00877F80" w:rsidP="00877F80">
      <w:pPr>
        <w:tabs>
          <w:tab w:val="left" w:pos="851"/>
        </w:tabs>
        <w:ind w:firstLine="567"/>
        <w:jc w:val="both"/>
        <w:rPr>
          <w:sz w:val="28"/>
          <w:szCs w:val="28"/>
        </w:rPr>
      </w:pPr>
      <w:r w:rsidRPr="00957F1F">
        <w:rPr>
          <w:sz w:val="28"/>
          <w:szCs w:val="28"/>
        </w:rPr>
        <w:lastRenderedPageBreak/>
        <w:t>предоставление субсидий автономной некоммерческой организации развития, поддержки и реализации молодежных инициатив и проектов "Круглогодичный центр "Область будущего" на финансовое обеспечение деятельности по предоставлению услуг в сфере поддержки и реализации молодежных инициатив и проектов, самореализации молодежи и развития ее потенциала в 2026 году - 87 500,0 тыс. руб., в 2027 году – 48 215,9 тыс. руб., в 2028 году - 45 335,9 тыс. руб.;</w:t>
      </w:r>
    </w:p>
    <w:p w14:paraId="17A2FB78" w14:textId="7C883C9C" w:rsidR="00877F80" w:rsidRPr="00957F1F" w:rsidRDefault="00877F80" w:rsidP="00877F80">
      <w:pPr>
        <w:tabs>
          <w:tab w:val="left" w:pos="851"/>
        </w:tabs>
        <w:ind w:firstLine="567"/>
        <w:jc w:val="both"/>
        <w:rPr>
          <w:sz w:val="28"/>
          <w:szCs w:val="28"/>
        </w:rPr>
      </w:pPr>
      <w:r w:rsidRPr="00957F1F">
        <w:rPr>
          <w:sz w:val="28"/>
          <w:szCs w:val="28"/>
        </w:rPr>
        <w:t>проведение областного публичного конкурса "Молодежный проект"</w:t>
      </w:r>
      <w:r w:rsidR="00944177">
        <w:rPr>
          <w:sz w:val="28"/>
          <w:szCs w:val="28"/>
        </w:rPr>
        <w:t xml:space="preserve"> по </w:t>
      </w:r>
      <w:r w:rsidRPr="00957F1F">
        <w:rPr>
          <w:sz w:val="28"/>
          <w:szCs w:val="28"/>
        </w:rPr>
        <w:t>1 200,0 тыс. руб. ежегодно;</w:t>
      </w:r>
    </w:p>
    <w:p w14:paraId="6295EF73" w14:textId="17164E70" w:rsidR="00877F80" w:rsidRPr="00957F1F" w:rsidRDefault="00877F80" w:rsidP="00877F80">
      <w:pPr>
        <w:ind w:firstLine="567"/>
        <w:jc w:val="both"/>
        <w:rPr>
          <w:sz w:val="28"/>
          <w:szCs w:val="28"/>
        </w:rPr>
      </w:pPr>
      <w:r w:rsidRPr="00957F1F">
        <w:rPr>
          <w:sz w:val="28"/>
          <w:szCs w:val="28"/>
        </w:rPr>
        <w:t xml:space="preserve">единовременное денежное вознаграждение лицам, награжденным почетным знаком Липецкой области "Доброволец Липецкой области" </w:t>
      </w:r>
      <w:r w:rsidR="00944177">
        <w:rPr>
          <w:sz w:val="28"/>
          <w:szCs w:val="28"/>
        </w:rPr>
        <w:t xml:space="preserve">по </w:t>
      </w:r>
      <w:r w:rsidRPr="00957F1F">
        <w:rPr>
          <w:sz w:val="28"/>
          <w:szCs w:val="28"/>
        </w:rPr>
        <w:t xml:space="preserve">300,0 тыс. руб. ежегодно; </w:t>
      </w:r>
    </w:p>
    <w:p w14:paraId="2D100C35" w14:textId="77777777" w:rsidR="00877F80" w:rsidRPr="00957F1F" w:rsidRDefault="00877F80" w:rsidP="00877F80">
      <w:pPr>
        <w:ind w:firstLine="567"/>
        <w:jc w:val="both"/>
        <w:rPr>
          <w:sz w:val="28"/>
          <w:szCs w:val="28"/>
        </w:rPr>
      </w:pPr>
      <w:r w:rsidRPr="00957F1F">
        <w:rPr>
          <w:sz w:val="28"/>
          <w:szCs w:val="28"/>
        </w:rPr>
        <w:t>- в рамках комплекса процессных мероприятий "Патриотическое воспитание населения и допризывная подготовка" на:</w:t>
      </w:r>
    </w:p>
    <w:p w14:paraId="5BB129A4" w14:textId="77777777" w:rsidR="00877F80" w:rsidRPr="00957F1F" w:rsidRDefault="00877F80" w:rsidP="00877F80">
      <w:pPr>
        <w:ind w:firstLine="567"/>
        <w:jc w:val="both"/>
        <w:rPr>
          <w:sz w:val="28"/>
          <w:szCs w:val="28"/>
        </w:rPr>
      </w:pPr>
      <w:r w:rsidRPr="00957F1F">
        <w:rPr>
          <w:sz w:val="28"/>
          <w:szCs w:val="28"/>
        </w:rPr>
        <w:t>финансовое обеспечение государственного задания на оказание государственных услуг ОБУ "Региональный центр подготовки граждан РФ к военной службе и военно-патриотического воспитания населения Липецкой области" в 2026 году - 35 914,9 тыс. руб., в 2027 году - 36 422,7 тыс. руб., в 2028 году - 36 422,7 тыс. руб.;</w:t>
      </w:r>
    </w:p>
    <w:p w14:paraId="369750FF" w14:textId="77777777" w:rsidR="00877F80" w:rsidRPr="00957F1F" w:rsidRDefault="00877F80" w:rsidP="00877F80">
      <w:pPr>
        <w:ind w:firstLine="567"/>
        <w:jc w:val="both"/>
        <w:rPr>
          <w:sz w:val="28"/>
          <w:szCs w:val="28"/>
        </w:rPr>
      </w:pPr>
      <w:r w:rsidRPr="00957F1F">
        <w:rPr>
          <w:sz w:val="28"/>
          <w:szCs w:val="28"/>
        </w:rPr>
        <w:t>предоставление субсидий некоммерческим организациям на организацию патриотического (военно-патриотического) воспитания молодежи, подготовку граждан по военно-учетным специальностям и развитие авиационных, технических, военно-прикладных видов спорта в 2026 году 2 000,0 тыс. руб.;</w:t>
      </w:r>
    </w:p>
    <w:p w14:paraId="660B0700" w14:textId="77777777" w:rsidR="00877F80" w:rsidRPr="00957F1F" w:rsidRDefault="00877F80" w:rsidP="00877F80">
      <w:pPr>
        <w:ind w:firstLine="567"/>
        <w:jc w:val="both"/>
        <w:rPr>
          <w:sz w:val="28"/>
          <w:szCs w:val="28"/>
        </w:rPr>
      </w:pPr>
      <w:r w:rsidRPr="00957F1F">
        <w:rPr>
          <w:sz w:val="28"/>
          <w:szCs w:val="28"/>
        </w:rPr>
        <w:t>предоставление субсидий социально ориентированным некоммерческим организациям на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 в 2026 году 1 800,0 тыс. руб.;</w:t>
      </w:r>
    </w:p>
    <w:p w14:paraId="501865F6" w14:textId="77777777" w:rsidR="00877F80" w:rsidRPr="00957F1F" w:rsidRDefault="00877F80" w:rsidP="00877F80">
      <w:pPr>
        <w:ind w:firstLine="567"/>
        <w:jc w:val="both"/>
        <w:rPr>
          <w:sz w:val="28"/>
          <w:szCs w:val="28"/>
        </w:rPr>
      </w:pPr>
      <w:r w:rsidRPr="00957F1F">
        <w:rPr>
          <w:sz w:val="28"/>
          <w:szCs w:val="28"/>
        </w:rPr>
        <w:t>предоставление субсидии региональному отделению Общероссийского общественно-государственного движения детей и молодежи "Движение первых" Липецкой области на финансовое обеспечение затрат по формированию материально-технической базы, необходимой для функционирования регионального отделения Общероссийского общественно-государственного движения детей и молодежи "Движение первых" Липецкой области в 2026 году 200,0 тыс. руб.;</w:t>
      </w:r>
    </w:p>
    <w:p w14:paraId="530C7BD6" w14:textId="77777777" w:rsidR="00877F80" w:rsidRPr="00957F1F" w:rsidRDefault="00877F80" w:rsidP="00877F80">
      <w:pPr>
        <w:ind w:firstLine="567"/>
        <w:jc w:val="both"/>
        <w:rPr>
          <w:sz w:val="28"/>
          <w:szCs w:val="28"/>
        </w:rPr>
      </w:pPr>
      <w:r w:rsidRPr="00957F1F">
        <w:rPr>
          <w:sz w:val="28"/>
          <w:szCs w:val="28"/>
        </w:rPr>
        <w:t>организацию и проведение захоронения (перезахоронения) непогребенных останков, погибших при защите Отечества в 2026 году 1 480,0 тыс. руб.;</w:t>
      </w:r>
    </w:p>
    <w:p w14:paraId="20F7A90B" w14:textId="77777777" w:rsidR="00877F80" w:rsidRPr="00957F1F" w:rsidRDefault="00877F80" w:rsidP="00877F80">
      <w:pPr>
        <w:ind w:firstLine="567"/>
        <w:jc w:val="both"/>
        <w:rPr>
          <w:sz w:val="28"/>
          <w:szCs w:val="28"/>
        </w:rPr>
      </w:pPr>
      <w:r w:rsidRPr="00957F1F">
        <w:rPr>
          <w:sz w:val="28"/>
          <w:szCs w:val="28"/>
        </w:rPr>
        <w:t>обеспечение сохранности воинских захоронений в 2026 году 5 500,0 тыс. руб.;</w:t>
      </w:r>
    </w:p>
    <w:p w14:paraId="581CDED7" w14:textId="77777777" w:rsidR="00877F80" w:rsidRPr="00957F1F" w:rsidRDefault="00877F80" w:rsidP="00877F80">
      <w:pPr>
        <w:ind w:firstLine="567"/>
        <w:jc w:val="both"/>
        <w:rPr>
          <w:sz w:val="28"/>
          <w:szCs w:val="28"/>
        </w:rPr>
      </w:pPr>
      <w:r w:rsidRPr="00957F1F">
        <w:rPr>
          <w:sz w:val="28"/>
          <w:szCs w:val="28"/>
        </w:rPr>
        <w:t>- в рамках комплекса процессных мероприятий "Реализация мероприятий в сфере молодежной политики и добровольчества (</w:t>
      </w:r>
      <w:proofErr w:type="spellStart"/>
      <w:r w:rsidRPr="00957F1F">
        <w:rPr>
          <w:sz w:val="28"/>
          <w:szCs w:val="28"/>
        </w:rPr>
        <w:t>волонтерства</w:t>
      </w:r>
      <w:proofErr w:type="spellEnd"/>
      <w:r w:rsidRPr="00957F1F">
        <w:rPr>
          <w:sz w:val="28"/>
          <w:szCs w:val="28"/>
        </w:rPr>
        <w:t>)" на финансовое обеспечение государственного задания на оказание государственных услуг ОБУ "Центр молодежи" в 2026 году – 86 816,0 тыс. руб., в 2027 году – 91 494,6 тыс. руб., в 2028 году – 94 839,3 тыс. руб.</w:t>
      </w:r>
    </w:p>
    <w:p w14:paraId="669DC1C2" w14:textId="77777777" w:rsidR="00877F80" w:rsidRPr="00957F1F" w:rsidRDefault="00877F80" w:rsidP="00877F80">
      <w:pPr>
        <w:ind w:firstLine="567"/>
        <w:jc w:val="both"/>
        <w:rPr>
          <w:sz w:val="28"/>
          <w:szCs w:val="28"/>
        </w:rPr>
      </w:pPr>
    </w:p>
    <w:p w14:paraId="4D1F1FA5" w14:textId="77777777" w:rsidR="00877F80" w:rsidRPr="00957F1F" w:rsidRDefault="00877F80" w:rsidP="00877F80">
      <w:pPr>
        <w:ind w:firstLine="709"/>
        <w:jc w:val="both"/>
        <w:rPr>
          <w:sz w:val="28"/>
          <w:szCs w:val="28"/>
        </w:rPr>
      </w:pPr>
      <w:r w:rsidRPr="00957F1F">
        <w:rPr>
          <w:b/>
          <w:bCs/>
          <w:sz w:val="28"/>
          <w:szCs w:val="28"/>
        </w:rPr>
        <w:lastRenderedPageBreak/>
        <w:t>По подразделу 0709</w:t>
      </w:r>
      <w:r w:rsidRPr="00957F1F">
        <w:rPr>
          <w:sz w:val="28"/>
          <w:szCs w:val="28"/>
        </w:rPr>
        <w:t xml:space="preserve"> </w:t>
      </w:r>
      <w:r w:rsidRPr="00621A44">
        <w:rPr>
          <w:b/>
          <w:bCs/>
          <w:sz w:val="28"/>
          <w:szCs w:val="28"/>
        </w:rPr>
        <w:t>"Другие вопросы в области образования"</w:t>
      </w:r>
      <w:r w:rsidRPr="00957F1F">
        <w:rPr>
          <w:sz w:val="28"/>
          <w:szCs w:val="28"/>
        </w:rPr>
        <w:t xml:space="preserve"> запланировано на 2026 год – 1 585 880,0 тыс. руб., на 2027 год – 1 165 416,3 тыс. руб., на 2028 год – 1 125 342,2 тыс. руб.</w:t>
      </w:r>
    </w:p>
    <w:p w14:paraId="3E0DD38F" w14:textId="77777777" w:rsidR="00877F80" w:rsidRPr="00957F1F" w:rsidRDefault="00877F80" w:rsidP="00877F80">
      <w:pPr>
        <w:ind w:firstLine="709"/>
        <w:jc w:val="both"/>
        <w:rPr>
          <w:sz w:val="28"/>
          <w:szCs w:val="28"/>
        </w:rPr>
      </w:pPr>
      <w:r w:rsidRPr="00957F1F">
        <w:rPr>
          <w:sz w:val="28"/>
          <w:szCs w:val="28"/>
        </w:rPr>
        <w:t xml:space="preserve">На реализацию государственной программы Липецкой области "Социальная поддержка граждан, реализация семейно-демографической политики Липецкой области" будет направлено в 2026 году - 314 485,2 тыс. руб., в 2027 году – 313 517,3 тыс. руб., в 2028 году - 313 863,3 тыс. руб., в том числе: </w:t>
      </w:r>
    </w:p>
    <w:p w14:paraId="3379EDE4" w14:textId="77777777" w:rsidR="00877F80" w:rsidRPr="00957F1F" w:rsidRDefault="00877F80" w:rsidP="00877F80">
      <w:pPr>
        <w:ind w:firstLine="709"/>
        <w:jc w:val="both"/>
        <w:rPr>
          <w:sz w:val="28"/>
          <w:szCs w:val="28"/>
        </w:rPr>
      </w:pPr>
      <w:r w:rsidRPr="00957F1F">
        <w:rPr>
          <w:sz w:val="28"/>
          <w:szCs w:val="28"/>
        </w:rPr>
        <w:t>- в рамках комплекса процессных мероприятий "Совершенствование социальной поддержки семьи и детей" по 306 264,4 тыс. руб. ежегодно на реализацию мероприятий по организации отдыха и оздоровления детей;</w:t>
      </w:r>
    </w:p>
    <w:p w14:paraId="67A80E9B" w14:textId="77777777" w:rsidR="00877F80" w:rsidRPr="00957F1F" w:rsidRDefault="00877F80" w:rsidP="00877F80">
      <w:pPr>
        <w:ind w:firstLine="709"/>
        <w:jc w:val="both"/>
        <w:rPr>
          <w:sz w:val="28"/>
          <w:szCs w:val="28"/>
        </w:rPr>
      </w:pPr>
      <w:r w:rsidRPr="00957F1F">
        <w:rPr>
          <w:sz w:val="28"/>
          <w:szCs w:val="28"/>
        </w:rPr>
        <w:t xml:space="preserve"> - в рамках комплекса процессных мероприятий "Формирование системы комплексной реабилитации и </w:t>
      </w:r>
      <w:proofErr w:type="spellStart"/>
      <w:r w:rsidRPr="00957F1F">
        <w:rPr>
          <w:sz w:val="28"/>
          <w:szCs w:val="28"/>
        </w:rPr>
        <w:t>абилитации</w:t>
      </w:r>
      <w:proofErr w:type="spellEnd"/>
      <w:r w:rsidRPr="00957F1F">
        <w:rPr>
          <w:sz w:val="28"/>
          <w:szCs w:val="28"/>
        </w:rPr>
        <w:t xml:space="preserve"> инвалидов, в том числе детей-инвалидов в Липецкой области" на реализацию мероприятий в сфере реабилитации и </w:t>
      </w:r>
      <w:proofErr w:type="spellStart"/>
      <w:r w:rsidRPr="00957F1F">
        <w:rPr>
          <w:sz w:val="28"/>
          <w:szCs w:val="28"/>
        </w:rPr>
        <w:t>абилитации</w:t>
      </w:r>
      <w:proofErr w:type="spellEnd"/>
      <w:r w:rsidRPr="00957F1F">
        <w:rPr>
          <w:sz w:val="28"/>
          <w:szCs w:val="28"/>
        </w:rPr>
        <w:t xml:space="preserve"> инвалидов в 2026 году - 8 220,8 тыс. руб., в 2027 году – 7 253,5 тыс. руб., в 2028 году – 7 598,9 тыс. руб.</w:t>
      </w:r>
    </w:p>
    <w:p w14:paraId="354534CA" w14:textId="77777777" w:rsidR="00877F80" w:rsidRPr="00957F1F" w:rsidRDefault="00877F80" w:rsidP="00877F80">
      <w:pPr>
        <w:ind w:firstLine="709"/>
        <w:jc w:val="both"/>
        <w:rPr>
          <w:sz w:val="28"/>
          <w:szCs w:val="28"/>
        </w:rPr>
      </w:pPr>
      <w:r w:rsidRPr="00957F1F">
        <w:rPr>
          <w:sz w:val="28"/>
          <w:szCs w:val="28"/>
        </w:rPr>
        <w:t xml:space="preserve">На реализацию государственной программы Липецкой области "Развитие образования Липецкой области" будет направлено в 2026 году – 990 366,3 тыс. руб., в 2027 году – 600 058,1 тыс. руб., в 2028 году – 559 638,5 тыс. руб., в том числе: </w:t>
      </w:r>
    </w:p>
    <w:p w14:paraId="3B06F31D" w14:textId="77777777" w:rsidR="00877F80" w:rsidRPr="00957F1F" w:rsidRDefault="00877F80" w:rsidP="00877F80">
      <w:pPr>
        <w:ind w:firstLine="709"/>
        <w:jc w:val="both"/>
        <w:rPr>
          <w:rFonts w:eastAsia="Calibri"/>
          <w:sz w:val="28"/>
          <w:szCs w:val="28"/>
        </w:rPr>
      </w:pPr>
      <w:r w:rsidRPr="00957F1F">
        <w:rPr>
          <w:rFonts w:eastAsia="Calibri"/>
          <w:sz w:val="28"/>
          <w:szCs w:val="28"/>
        </w:rPr>
        <w:t xml:space="preserve">- в рамках регионального проекта </w:t>
      </w:r>
      <w:r w:rsidRPr="00957F1F">
        <w:rPr>
          <w:sz w:val="28"/>
          <w:szCs w:val="28"/>
        </w:rPr>
        <w:t>"</w:t>
      </w:r>
      <w:r w:rsidRPr="00957F1F">
        <w:rPr>
          <w:rFonts w:eastAsia="Calibri"/>
          <w:sz w:val="28"/>
          <w:szCs w:val="28"/>
        </w:rPr>
        <w:t>Создание условий для обучения, отдыха и оздоровления детей и молодежи</w:t>
      </w:r>
      <w:r w:rsidRPr="00957F1F">
        <w:rPr>
          <w:sz w:val="28"/>
          <w:szCs w:val="28"/>
        </w:rPr>
        <w:t>"</w:t>
      </w:r>
      <w:r w:rsidRPr="00957F1F">
        <w:rPr>
          <w:rFonts w:eastAsia="Calibri"/>
          <w:sz w:val="28"/>
          <w:szCs w:val="28"/>
        </w:rPr>
        <w:t xml:space="preserve"> на:</w:t>
      </w:r>
    </w:p>
    <w:p w14:paraId="14A96F30" w14:textId="77777777" w:rsidR="00877F80" w:rsidRPr="00957F1F" w:rsidRDefault="00877F80" w:rsidP="00877F80">
      <w:pPr>
        <w:ind w:firstLine="709"/>
        <w:jc w:val="both"/>
        <w:rPr>
          <w:rFonts w:eastAsia="Calibri"/>
          <w:sz w:val="28"/>
          <w:szCs w:val="28"/>
        </w:rPr>
      </w:pPr>
      <w:r w:rsidRPr="00957F1F">
        <w:rPr>
          <w:rFonts w:eastAsia="Calibri"/>
          <w:sz w:val="28"/>
          <w:szCs w:val="28"/>
        </w:rPr>
        <w:t xml:space="preserve">реализацию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в 2026 году – 203 830,1 </w:t>
      </w:r>
      <w:r w:rsidRPr="00957F1F">
        <w:rPr>
          <w:sz w:val="28"/>
          <w:szCs w:val="28"/>
        </w:rPr>
        <w:t>тыс. руб.</w:t>
      </w:r>
      <w:r w:rsidRPr="00957F1F">
        <w:rPr>
          <w:rFonts w:eastAsia="Calibri"/>
          <w:sz w:val="28"/>
          <w:szCs w:val="28"/>
        </w:rPr>
        <w:t xml:space="preserve">, в 2027 году – 172 947,9 </w:t>
      </w:r>
      <w:r w:rsidRPr="00957F1F">
        <w:rPr>
          <w:sz w:val="28"/>
          <w:szCs w:val="28"/>
        </w:rPr>
        <w:t>тыс. руб.</w:t>
      </w:r>
      <w:r w:rsidRPr="00957F1F">
        <w:rPr>
          <w:rFonts w:eastAsia="Calibri"/>
          <w:sz w:val="28"/>
          <w:szCs w:val="28"/>
        </w:rPr>
        <w:t xml:space="preserve">, в 2028 году – 181 183,5 </w:t>
      </w:r>
      <w:r w:rsidRPr="00957F1F">
        <w:rPr>
          <w:sz w:val="28"/>
          <w:szCs w:val="28"/>
        </w:rPr>
        <w:t>тыс. руб.;</w:t>
      </w:r>
    </w:p>
    <w:p w14:paraId="431B3B23" w14:textId="77777777" w:rsidR="00877F80" w:rsidRPr="00957F1F" w:rsidRDefault="00877F80" w:rsidP="00877F80">
      <w:pPr>
        <w:ind w:firstLine="709"/>
        <w:jc w:val="both"/>
        <w:rPr>
          <w:rFonts w:eastAsia="Calibri"/>
          <w:sz w:val="28"/>
          <w:szCs w:val="28"/>
        </w:rPr>
      </w:pPr>
      <w:r w:rsidRPr="00957F1F">
        <w:rPr>
          <w:rFonts w:eastAsia="Calibri"/>
          <w:sz w:val="28"/>
          <w:szCs w:val="28"/>
        </w:rPr>
        <w:t xml:space="preserve">создание некапитальных объектов (быстровозводимых конструкций) отдыха детей и их оздоровления в областных детских лагерях </w:t>
      </w:r>
      <w:bookmarkStart w:id="38" w:name="_Hlk151570780"/>
      <w:r w:rsidRPr="00957F1F">
        <w:rPr>
          <w:rFonts w:eastAsia="Calibri"/>
          <w:sz w:val="28"/>
          <w:szCs w:val="28"/>
        </w:rPr>
        <w:t>в 2026 году – 307 728,8 тыс. руб., в 2027 году – 44 862,9 тыс. руб</w:t>
      </w:r>
      <w:bookmarkEnd w:id="38"/>
      <w:r w:rsidRPr="00957F1F">
        <w:rPr>
          <w:rFonts w:eastAsia="Calibri"/>
          <w:sz w:val="28"/>
          <w:szCs w:val="28"/>
        </w:rPr>
        <w:t>.;</w:t>
      </w:r>
    </w:p>
    <w:p w14:paraId="06B8781F" w14:textId="77777777" w:rsidR="00877F80" w:rsidRPr="00957F1F" w:rsidRDefault="00877F80" w:rsidP="00877F80">
      <w:pPr>
        <w:ind w:firstLine="709"/>
        <w:jc w:val="both"/>
        <w:rPr>
          <w:sz w:val="28"/>
          <w:szCs w:val="28"/>
        </w:rPr>
      </w:pPr>
      <w:r w:rsidRPr="00957F1F">
        <w:rPr>
          <w:sz w:val="28"/>
          <w:szCs w:val="28"/>
        </w:rPr>
        <w:t xml:space="preserve">- в рамках комплекса процессных мероприятий "Обеспечение деятельности министерства образования Липецкой области и подведомственных учреждений" на: </w:t>
      </w:r>
    </w:p>
    <w:p w14:paraId="6DE4FEE5" w14:textId="77777777" w:rsidR="00877F80" w:rsidRPr="00957F1F" w:rsidRDefault="00877F80" w:rsidP="00877F80">
      <w:pPr>
        <w:ind w:firstLine="567"/>
        <w:jc w:val="both"/>
        <w:rPr>
          <w:sz w:val="28"/>
          <w:szCs w:val="28"/>
        </w:rPr>
      </w:pPr>
      <w:r w:rsidRPr="00957F1F">
        <w:rPr>
          <w:sz w:val="28"/>
          <w:szCs w:val="28"/>
        </w:rPr>
        <w:t xml:space="preserve">обеспечение деятельности министерства образования Липецкой области </w:t>
      </w:r>
      <w:r w:rsidRPr="00957F1F">
        <w:rPr>
          <w:bCs/>
          <w:sz w:val="28"/>
          <w:szCs w:val="28"/>
        </w:rPr>
        <w:t xml:space="preserve">в 2026 году – 69 612,4 </w:t>
      </w:r>
      <w:r w:rsidRPr="00957F1F">
        <w:rPr>
          <w:sz w:val="28"/>
          <w:szCs w:val="28"/>
        </w:rPr>
        <w:t>тыс. руб., в 2027 и 2028 годах по 69 295,4 тыс. руб. ежегодно;</w:t>
      </w:r>
    </w:p>
    <w:p w14:paraId="05139BE5" w14:textId="77777777" w:rsidR="00877F80" w:rsidRPr="00957F1F" w:rsidRDefault="00877F80" w:rsidP="00877F80">
      <w:pPr>
        <w:ind w:firstLine="709"/>
        <w:jc w:val="both"/>
        <w:rPr>
          <w:sz w:val="28"/>
          <w:szCs w:val="28"/>
        </w:rPr>
      </w:pPr>
      <w:r w:rsidRPr="00957F1F">
        <w:rPr>
          <w:sz w:val="28"/>
          <w:szCs w:val="28"/>
        </w:rPr>
        <w:t>содержание ОКУ "Центр мониторинга и оценки качества образования" в 2026 году - 74 727,6 тыс. руб., в 2027 и 2028 годах по 43 327,6 тыс. руб. ежегодно;</w:t>
      </w:r>
    </w:p>
    <w:p w14:paraId="5C5047AD" w14:textId="77777777" w:rsidR="00877F80" w:rsidRPr="00957F1F" w:rsidRDefault="00877F80" w:rsidP="00877F80">
      <w:pPr>
        <w:ind w:firstLine="709"/>
        <w:jc w:val="both"/>
        <w:rPr>
          <w:sz w:val="28"/>
          <w:szCs w:val="28"/>
        </w:rPr>
      </w:pPr>
      <w:r w:rsidRPr="00957F1F">
        <w:rPr>
          <w:sz w:val="28"/>
          <w:szCs w:val="28"/>
        </w:rPr>
        <w:t>проведение государственной итоговой аттестации в 2026 году 19 500,0 тыс. руб.;</w:t>
      </w:r>
    </w:p>
    <w:p w14:paraId="0EDAAD7D" w14:textId="77777777" w:rsidR="00877F80" w:rsidRPr="00957F1F" w:rsidRDefault="00877F80" w:rsidP="00877F80">
      <w:pPr>
        <w:ind w:firstLine="709"/>
        <w:jc w:val="both"/>
        <w:rPr>
          <w:sz w:val="28"/>
          <w:szCs w:val="28"/>
        </w:rPr>
      </w:pPr>
      <w:r w:rsidRPr="00957F1F">
        <w:rPr>
          <w:sz w:val="28"/>
          <w:szCs w:val="28"/>
        </w:rPr>
        <w:t>обеспечение высокоскоростным доступом областных и муниципальных общеобразовательных организаций, областных профессиональных образовательных организаций к информационно-телекоммуникационной сети "Интернет" и иным информационным системам с использованием единой сети передачи данных по 59 124,5 тыс. руб. ежегодно;</w:t>
      </w:r>
    </w:p>
    <w:p w14:paraId="763E4EA0" w14:textId="77777777" w:rsidR="00877F80" w:rsidRPr="00957F1F" w:rsidRDefault="00877F80" w:rsidP="00877F80">
      <w:pPr>
        <w:ind w:firstLine="709"/>
        <w:jc w:val="both"/>
        <w:rPr>
          <w:rFonts w:eastAsia="Calibri"/>
          <w:sz w:val="28"/>
          <w:szCs w:val="28"/>
        </w:rPr>
      </w:pPr>
      <w:r w:rsidRPr="00957F1F">
        <w:rPr>
          <w:rFonts w:eastAsia="Calibri"/>
          <w:sz w:val="28"/>
          <w:szCs w:val="28"/>
        </w:rPr>
        <w:lastRenderedPageBreak/>
        <w:t>осуществление переданных полномочий Российской Федерации в сфере образования в 2026 году – 10 254,4 тыс. руб., в 2027 году - 10 622,8 тыс. руб., в 2028 году – 11 013,6 тыс. руб.;</w:t>
      </w:r>
    </w:p>
    <w:p w14:paraId="4F5B557F" w14:textId="77777777" w:rsidR="00877F80" w:rsidRPr="00957F1F" w:rsidRDefault="00877F80" w:rsidP="00877F80">
      <w:pPr>
        <w:ind w:firstLine="709"/>
        <w:jc w:val="both"/>
        <w:rPr>
          <w:sz w:val="28"/>
          <w:szCs w:val="28"/>
        </w:rPr>
      </w:pPr>
      <w:r w:rsidRPr="00957F1F">
        <w:rPr>
          <w:sz w:val="28"/>
          <w:szCs w:val="28"/>
        </w:rPr>
        <w:t xml:space="preserve">- в рамках комплекса процессных мероприятий "Поддержка одаренных детей и молодежи в образовательном процессе" на: </w:t>
      </w:r>
    </w:p>
    <w:p w14:paraId="7DEBCF43" w14:textId="77777777" w:rsidR="00877F80" w:rsidRPr="00957F1F" w:rsidRDefault="00877F80" w:rsidP="00877F80">
      <w:pPr>
        <w:ind w:firstLine="709"/>
        <w:jc w:val="both"/>
        <w:rPr>
          <w:sz w:val="28"/>
          <w:szCs w:val="28"/>
        </w:rPr>
      </w:pPr>
      <w:r w:rsidRPr="00957F1F">
        <w:rPr>
          <w:bCs/>
          <w:sz w:val="28"/>
          <w:szCs w:val="28"/>
        </w:rPr>
        <w:t xml:space="preserve">организацию и проведение региональных мероприятий, в том числе </w:t>
      </w:r>
      <w:r w:rsidRPr="00957F1F">
        <w:rPr>
          <w:rFonts w:eastAsia="Calibri"/>
          <w:sz w:val="28"/>
          <w:szCs w:val="28"/>
        </w:rPr>
        <w:t xml:space="preserve">по привлечению обучающихся и молодежи к научно-исследовательской деятельности, выявление и поддержку одаренных детей и молодежи </w:t>
      </w:r>
      <w:r w:rsidRPr="00957F1F">
        <w:rPr>
          <w:bCs/>
          <w:sz w:val="28"/>
          <w:szCs w:val="28"/>
        </w:rPr>
        <w:t>в 2026 году 5 429,2 тыс. руб.;</w:t>
      </w:r>
    </w:p>
    <w:p w14:paraId="5A7B2D48" w14:textId="77777777" w:rsidR="00877F80" w:rsidRPr="00957F1F" w:rsidRDefault="00877F80" w:rsidP="00877F80">
      <w:pPr>
        <w:ind w:firstLine="709"/>
        <w:jc w:val="both"/>
        <w:rPr>
          <w:rFonts w:eastAsia="Calibri"/>
          <w:sz w:val="28"/>
          <w:szCs w:val="28"/>
        </w:rPr>
      </w:pPr>
      <w:r w:rsidRPr="00957F1F">
        <w:rPr>
          <w:rFonts w:eastAsia="Calibri"/>
          <w:sz w:val="28"/>
          <w:szCs w:val="28"/>
        </w:rPr>
        <w:t>премии в области образования и науки</w:t>
      </w:r>
      <w:r w:rsidRPr="00957F1F">
        <w:rPr>
          <w:sz w:val="28"/>
          <w:szCs w:val="28"/>
        </w:rPr>
        <w:t xml:space="preserve"> в 2026 году – 8 787,0 тыс. руб., в 2027 году – 8 037,0 тыс. руб., в 2028 году – 8 787,0 тыс. руб.;</w:t>
      </w:r>
    </w:p>
    <w:p w14:paraId="42850B62" w14:textId="77777777" w:rsidR="00877F80" w:rsidRPr="00957F1F" w:rsidRDefault="00877F80" w:rsidP="00877F80">
      <w:pPr>
        <w:ind w:firstLine="709"/>
        <w:jc w:val="both"/>
        <w:rPr>
          <w:sz w:val="28"/>
          <w:szCs w:val="28"/>
        </w:rPr>
      </w:pPr>
      <w:r w:rsidRPr="00957F1F">
        <w:rPr>
          <w:sz w:val="28"/>
          <w:szCs w:val="28"/>
        </w:rPr>
        <w:t xml:space="preserve">- в рамках комплекса процессных мероприятий "Поддержка профессионального развития педагогического корпуса системы образования" на: </w:t>
      </w:r>
    </w:p>
    <w:p w14:paraId="05127B7B" w14:textId="77777777" w:rsidR="00877F80" w:rsidRPr="00957F1F" w:rsidRDefault="00877F80" w:rsidP="00877F80">
      <w:pPr>
        <w:ind w:firstLine="709"/>
        <w:jc w:val="both"/>
        <w:rPr>
          <w:rFonts w:eastAsia="Calibri"/>
          <w:sz w:val="28"/>
          <w:szCs w:val="28"/>
        </w:rPr>
      </w:pPr>
      <w:r w:rsidRPr="00957F1F">
        <w:rPr>
          <w:rFonts w:eastAsia="Calibri"/>
          <w:sz w:val="28"/>
          <w:szCs w:val="28"/>
        </w:rPr>
        <w:t xml:space="preserve">организацию, проведение и участие в мероприятиях, направленных на профессиональное развитие педагогического корпуса в 2026 году </w:t>
      </w:r>
      <w:r w:rsidRPr="00957F1F">
        <w:rPr>
          <w:sz w:val="28"/>
          <w:szCs w:val="28"/>
        </w:rPr>
        <w:t>2 461,2 тыс. руб.;</w:t>
      </w:r>
    </w:p>
    <w:p w14:paraId="3117DF19" w14:textId="77777777" w:rsidR="00877F80" w:rsidRPr="00957F1F" w:rsidRDefault="00877F80" w:rsidP="00877F80">
      <w:pPr>
        <w:ind w:firstLine="709"/>
        <w:jc w:val="both"/>
        <w:rPr>
          <w:sz w:val="28"/>
          <w:szCs w:val="28"/>
        </w:rPr>
      </w:pPr>
      <w:r w:rsidRPr="00957F1F">
        <w:rPr>
          <w:rFonts w:eastAsia="Calibri"/>
          <w:sz w:val="28"/>
          <w:szCs w:val="28"/>
        </w:rPr>
        <w:t xml:space="preserve">предоставление субсидий местным бюджетам на реализацию муниципальных программ, направленных на дополнительное профессиональное образование педагогических работников муниципальных образовательных организаций в 2026 году </w:t>
      </w:r>
      <w:r w:rsidRPr="00957F1F">
        <w:rPr>
          <w:sz w:val="28"/>
          <w:szCs w:val="28"/>
        </w:rPr>
        <w:t>5 000,0 тыс.;</w:t>
      </w:r>
    </w:p>
    <w:p w14:paraId="7BD68B82" w14:textId="77777777" w:rsidR="00877F80" w:rsidRPr="00957F1F" w:rsidRDefault="00877F80" w:rsidP="00877F80">
      <w:pPr>
        <w:ind w:firstLine="709"/>
        <w:jc w:val="both"/>
        <w:rPr>
          <w:rFonts w:eastAsia="Calibri"/>
          <w:sz w:val="28"/>
          <w:szCs w:val="28"/>
        </w:rPr>
      </w:pPr>
      <w:r w:rsidRPr="00957F1F">
        <w:rPr>
          <w:sz w:val="28"/>
          <w:szCs w:val="28"/>
        </w:rPr>
        <w:t>- в рамках комплекса процессных мероприятий "Развитие и совершенствование системы профессионального образования" на</w:t>
      </w:r>
      <w:r w:rsidRPr="00957F1F">
        <w:rPr>
          <w:rFonts w:eastAsia="Calibri"/>
          <w:sz w:val="28"/>
          <w:szCs w:val="28"/>
        </w:rPr>
        <w:t xml:space="preserve"> выплату областных стипендий лицам, достигшим особых результатов в учебной, творческой, педагогической и научной деятельности в сфере образования и науки</w:t>
      </w:r>
      <w:r w:rsidRPr="00957F1F">
        <w:rPr>
          <w:sz w:val="28"/>
          <w:szCs w:val="28"/>
        </w:rPr>
        <w:t xml:space="preserve"> будет направлено по 3 480,0 тыс. руб. ежегодно;</w:t>
      </w:r>
    </w:p>
    <w:p w14:paraId="70B2FABA" w14:textId="10009FD8" w:rsidR="00877F80" w:rsidRPr="00957F1F" w:rsidRDefault="00877F80" w:rsidP="00877F80">
      <w:pPr>
        <w:ind w:firstLine="709"/>
        <w:jc w:val="both"/>
        <w:rPr>
          <w:rFonts w:eastAsia="Calibri"/>
          <w:sz w:val="28"/>
          <w:szCs w:val="28"/>
        </w:rPr>
      </w:pPr>
      <w:r w:rsidRPr="00957F1F">
        <w:rPr>
          <w:sz w:val="28"/>
          <w:szCs w:val="28"/>
        </w:rPr>
        <w:t xml:space="preserve"> - в рамках комплекса процессных мероприятий "Создание условий для обучения, воспитания и социализации детей-сирот и детей, оставшихся без попечения родителей, оказание психолого-педагогической помощи детям" на</w:t>
      </w:r>
      <w:r w:rsidRPr="00957F1F">
        <w:rPr>
          <w:rFonts w:eastAsia="Calibri"/>
          <w:sz w:val="28"/>
          <w:szCs w:val="28"/>
        </w:rPr>
        <w:t xml:space="preserve"> </w:t>
      </w:r>
      <w:r w:rsidRPr="00957F1F">
        <w:rPr>
          <w:sz w:val="28"/>
          <w:szCs w:val="28"/>
        </w:rPr>
        <w:t>финансовое обеспечение государственного задания на оказание государственных услуг, а также предоставление субсидий на иные цели Г(О)БУ Липецкой области "Центр психолого-педагогической, медицинской и социальной помощи "Семья" будет направлено в 2026 году – 92 266,1 тыс. руб., в 2027 году – 91 880,1 тыс. руб.,</w:t>
      </w:r>
      <w:r w:rsidR="00A563C4">
        <w:rPr>
          <w:sz w:val="28"/>
          <w:szCs w:val="28"/>
        </w:rPr>
        <w:t xml:space="preserve"> </w:t>
      </w:r>
      <w:r w:rsidRPr="00957F1F">
        <w:rPr>
          <w:sz w:val="28"/>
          <w:szCs w:val="28"/>
        </w:rPr>
        <w:t>в 2028 году- 91 282,7 тыс. руб.;</w:t>
      </w:r>
    </w:p>
    <w:p w14:paraId="1D499F31" w14:textId="77777777" w:rsidR="00877F80" w:rsidRPr="00957F1F" w:rsidRDefault="00877F80" w:rsidP="00877F80">
      <w:pPr>
        <w:ind w:firstLine="709"/>
        <w:jc w:val="both"/>
        <w:rPr>
          <w:rFonts w:eastAsia="Calibri"/>
          <w:sz w:val="28"/>
          <w:szCs w:val="28"/>
        </w:rPr>
      </w:pPr>
      <w:r w:rsidRPr="00957F1F">
        <w:rPr>
          <w:sz w:val="28"/>
          <w:szCs w:val="28"/>
        </w:rPr>
        <w:t>- в рамках комплекса процессных мероприятий "Создание условий для отдыха и оздоровления детей" на</w:t>
      </w:r>
      <w:r w:rsidRPr="00957F1F">
        <w:rPr>
          <w:rFonts w:eastAsia="Calibri"/>
          <w:sz w:val="28"/>
          <w:szCs w:val="28"/>
        </w:rPr>
        <w:t xml:space="preserve"> </w:t>
      </w:r>
      <w:r w:rsidRPr="00957F1F">
        <w:rPr>
          <w:sz w:val="28"/>
          <w:szCs w:val="28"/>
        </w:rPr>
        <w:t>финансовое обеспечение государственного задания на оказание государственных услуг, а также предоставление субсидий на иные цели ОАУ ООИОД "Центр развития детского отдыха" будет направлено в 2026 году – 127 632,9 тыс. руб., в 2027 году – 96 479,9 тыс. руб., в 2028 году - 92 144,2 тыс. руб.</w:t>
      </w:r>
    </w:p>
    <w:p w14:paraId="2C6CEAC0" w14:textId="77777777" w:rsidR="00877F80" w:rsidRPr="00957F1F" w:rsidRDefault="00877F80" w:rsidP="00877F80">
      <w:pPr>
        <w:ind w:firstLine="709"/>
        <w:jc w:val="both"/>
        <w:rPr>
          <w:rFonts w:eastAsia="Calibri"/>
          <w:sz w:val="28"/>
          <w:szCs w:val="28"/>
        </w:rPr>
      </w:pPr>
      <w:r w:rsidRPr="00957F1F">
        <w:rPr>
          <w:sz w:val="28"/>
          <w:szCs w:val="28"/>
        </w:rPr>
        <w:t>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будет направлено по 234 852,2 тыс. руб. ежегодно, в том числе на:</w:t>
      </w:r>
    </w:p>
    <w:p w14:paraId="69769A52" w14:textId="77777777" w:rsidR="00877F80" w:rsidRPr="00957F1F" w:rsidRDefault="00877F80" w:rsidP="00877F80">
      <w:pPr>
        <w:ind w:firstLine="709"/>
        <w:jc w:val="both"/>
        <w:rPr>
          <w:sz w:val="28"/>
          <w:szCs w:val="28"/>
        </w:rPr>
      </w:pPr>
      <w:r w:rsidRPr="00957F1F">
        <w:rPr>
          <w:sz w:val="28"/>
          <w:szCs w:val="28"/>
        </w:rPr>
        <w:lastRenderedPageBreak/>
        <w:t>реализацию мероприятий по выполнению требований антитеррористической защищенности ОАУ ООИОД "Центр развития детского отдыха" по 23 028,1 тыс. руб. ежегодно;</w:t>
      </w:r>
    </w:p>
    <w:p w14:paraId="060B1C13" w14:textId="77777777" w:rsidR="00877F80" w:rsidRPr="00957F1F" w:rsidRDefault="00877F80" w:rsidP="00877F80">
      <w:pPr>
        <w:ind w:firstLine="709"/>
        <w:jc w:val="both"/>
        <w:rPr>
          <w:sz w:val="28"/>
          <w:szCs w:val="28"/>
        </w:rPr>
      </w:pPr>
      <w:r w:rsidRPr="00957F1F">
        <w:rPr>
          <w:rFonts w:eastAsia="Calibri"/>
          <w:sz w:val="28"/>
          <w:szCs w:val="28"/>
        </w:rPr>
        <w:t xml:space="preserve">предоставление субсидий местным бюджетам на реализацию муниципальных программ, направленных на выполнение требований антитеррористической защищенности образовательных организаций по </w:t>
      </w:r>
      <w:r w:rsidRPr="00957F1F">
        <w:rPr>
          <w:sz w:val="28"/>
          <w:szCs w:val="28"/>
        </w:rPr>
        <w:t>211 824,2 тыс. руб. ежегодно.</w:t>
      </w:r>
    </w:p>
    <w:p w14:paraId="7340C809" w14:textId="77777777" w:rsidR="00877F80" w:rsidRPr="00957F1F" w:rsidRDefault="00877F80" w:rsidP="00877F80">
      <w:pPr>
        <w:ind w:firstLine="709"/>
        <w:jc w:val="both"/>
        <w:rPr>
          <w:sz w:val="28"/>
          <w:szCs w:val="28"/>
        </w:rPr>
      </w:pPr>
      <w:r w:rsidRPr="00957F1F">
        <w:rPr>
          <w:sz w:val="28"/>
          <w:szCs w:val="28"/>
        </w:rPr>
        <w:t>В рамках комплекса процессных мероприятий "Повышена эффективность оказания государственных (муниципальных) услуг, исполнения государственных функций" государственной программы Липецкой области "Эффективное государственное управление и развитие муниципальной службы Липецкой области" на совершенствование системы предоставления государственных и муниципальных услуг на основе информационных технологий в 2026 году будет направлено 28 607,7 тыс. руб.</w:t>
      </w:r>
    </w:p>
    <w:p w14:paraId="1746F7E2" w14:textId="77777777" w:rsidR="00877F80" w:rsidRPr="00957F1F" w:rsidRDefault="00877F80" w:rsidP="00877F80">
      <w:pPr>
        <w:ind w:firstLine="567"/>
        <w:jc w:val="both"/>
        <w:rPr>
          <w:sz w:val="28"/>
          <w:szCs w:val="28"/>
        </w:rPr>
      </w:pPr>
      <w:r w:rsidRPr="00957F1F">
        <w:rPr>
          <w:sz w:val="28"/>
          <w:szCs w:val="28"/>
        </w:rPr>
        <w:t xml:space="preserve">В рамках комплекса процессных мероприятий "Обеспечение деятельности министерства молодежной политики Липецкой области" государственной программы Липецкой области "Развитие внутренней политики Липецкой области" будет направлено в </w:t>
      </w:r>
      <w:r w:rsidRPr="00957F1F">
        <w:rPr>
          <w:bCs/>
          <w:sz w:val="28"/>
          <w:szCs w:val="28"/>
        </w:rPr>
        <w:t xml:space="preserve">2026 году – 17 568,5 </w:t>
      </w:r>
      <w:r w:rsidRPr="00957F1F">
        <w:rPr>
          <w:sz w:val="28"/>
          <w:szCs w:val="28"/>
        </w:rPr>
        <w:t>тыс. руб., в 2027 и 2028 годы по 16 988,0 тыс. руб. ежегодно.</w:t>
      </w:r>
    </w:p>
    <w:p w14:paraId="61FE0191" w14:textId="77777777" w:rsidR="008D7D33" w:rsidRPr="00FC73A8" w:rsidRDefault="008D7D33" w:rsidP="001B0618">
      <w:pPr>
        <w:shd w:val="clear" w:color="auto" w:fill="FFFFFF" w:themeFill="background1"/>
        <w:ind w:firstLine="709"/>
        <w:jc w:val="both"/>
        <w:rPr>
          <w:sz w:val="28"/>
          <w:szCs w:val="28"/>
          <w:highlight w:val="yellow"/>
        </w:rPr>
      </w:pPr>
    </w:p>
    <w:p w14:paraId="231A8852" w14:textId="77777777" w:rsidR="00986F16" w:rsidRPr="00310166" w:rsidRDefault="00986F16" w:rsidP="00986F16">
      <w:pPr>
        <w:shd w:val="clear" w:color="auto" w:fill="FFFFFF" w:themeFill="background1"/>
        <w:autoSpaceDE w:val="0"/>
        <w:autoSpaceDN w:val="0"/>
        <w:adjustRightInd w:val="0"/>
        <w:ind w:firstLine="709"/>
        <w:jc w:val="center"/>
        <w:rPr>
          <w:b/>
          <w:bCs/>
          <w:sz w:val="28"/>
          <w:szCs w:val="28"/>
        </w:rPr>
      </w:pPr>
      <w:r w:rsidRPr="00310166">
        <w:rPr>
          <w:b/>
          <w:bCs/>
          <w:sz w:val="28"/>
          <w:szCs w:val="28"/>
        </w:rPr>
        <w:t>Раздел 0800 "</w:t>
      </w:r>
      <w:r w:rsidRPr="00310166">
        <w:rPr>
          <w:b/>
          <w:bCs/>
          <w:spacing w:val="-1"/>
          <w:sz w:val="28"/>
          <w:szCs w:val="20"/>
        </w:rPr>
        <w:t>Культура, кинематография</w:t>
      </w:r>
      <w:r w:rsidRPr="00310166">
        <w:rPr>
          <w:b/>
          <w:bCs/>
          <w:sz w:val="28"/>
          <w:szCs w:val="28"/>
        </w:rPr>
        <w:t>"</w:t>
      </w:r>
    </w:p>
    <w:p w14:paraId="4C31371C" w14:textId="77777777" w:rsidR="00986F16" w:rsidRPr="00310166" w:rsidRDefault="00986F16" w:rsidP="00986F16">
      <w:pPr>
        <w:shd w:val="clear" w:color="auto" w:fill="FFFFFF" w:themeFill="background1"/>
        <w:autoSpaceDE w:val="0"/>
        <w:autoSpaceDN w:val="0"/>
        <w:adjustRightInd w:val="0"/>
        <w:ind w:firstLine="709"/>
        <w:jc w:val="both"/>
        <w:rPr>
          <w:spacing w:val="-1"/>
          <w:sz w:val="28"/>
          <w:szCs w:val="28"/>
        </w:rPr>
      </w:pPr>
      <w:r w:rsidRPr="00310166">
        <w:rPr>
          <w:sz w:val="28"/>
          <w:szCs w:val="28"/>
        </w:rPr>
        <w:t>Бюджетные</w:t>
      </w:r>
      <w:r w:rsidRPr="00310166">
        <w:rPr>
          <w:spacing w:val="-1"/>
          <w:sz w:val="28"/>
          <w:szCs w:val="28"/>
        </w:rPr>
        <w:t xml:space="preserve"> ассигнования</w:t>
      </w:r>
      <w:r w:rsidRPr="00310166">
        <w:rPr>
          <w:sz w:val="28"/>
          <w:szCs w:val="28"/>
        </w:rPr>
        <w:t xml:space="preserve"> </w:t>
      </w:r>
      <w:r w:rsidRPr="00310166">
        <w:rPr>
          <w:bCs/>
          <w:spacing w:val="-1"/>
          <w:sz w:val="28"/>
          <w:szCs w:val="28"/>
        </w:rPr>
        <w:t xml:space="preserve">по разделу </w:t>
      </w:r>
      <w:r w:rsidRPr="00310166">
        <w:rPr>
          <w:bCs/>
          <w:sz w:val="28"/>
          <w:szCs w:val="28"/>
        </w:rPr>
        <w:t>"</w:t>
      </w:r>
      <w:r w:rsidRPr="00310166">
        <w:rPr>
          <w:bCs/>
          <w:spacing w:val="-1"/>
          <w:sz w:val="28"/>
          <w:szCs w:val="28"/>
        </w:rPr>
        <w:t>Культура, кинематография</w:t>
      </w:r>
      <w:r w:rsidRPr="00310166">
        <w:rPr>
          <w:bCs/>
          <w:sz w:val="28"/>
          <w:szCs w:val="28"/>
        </w:rPr>
        <w:t>"</w:t>
      </w:r>
      <w:r w:rsidRPr="00310166">
        <w:rPr>
          <w:spacing w:val="-1"/>
          <w:sz w:val="28"/>
          <w:szCs w:val="28"/>
        </w:rPr>
        <w:t xml:space="preserve"> в 2026 году составят 1 418 247,1 тыс. руб., в 2027 году – 1 574 825,9 тыс. руб. и в 2028 году – 1 392 125,0 тыс. руб.</w:t>
      </w:r>
    </w:p>
    <w:p w14:paraId="28DE546B" w14:textId="77777777" w:rsidR="00986F16" w:rsidRPr="00310166" w:rsidRDefault="00986F16" w:rsidP="00986F16">
      <w:pPr>
        <w:shd w:val="clear" w:color="auto" w:fill="FFFFFF" w:themeFill="background1"/>
        <w:autoSpaceDE w:val="0"/>
        <w:autoSpaceDN w:val="0"/>
        <w:adjustRightInd w:val="0"/>
        <w:ind w:firstLine="709"/>
        <w:jc w:val="both"/>
        <w:rPr>
          <w:spacing w:val="-1"/>
          <w:sz w:val="28"/>
          <w:szCs w:val="28"/>
        </w:rPr>
      </w:pPr>
    </w:p>
    <w:p w14:paraId="32F4BB6D" w14:textId="77777777" w:rsidR="006D40F0" w:rsidRPr="00B20A88" w:rsidRDefault="006D40F0" w:rsidP="006D40F0">
      <w:pPr>
        <w:ind w:firstLine="709"/>
        <w:jc w:val="both"/>
        <w:rPr>
          <w:sz w:val="28"/>
          <w:szCs w:val="28"/>
        </w:rPr>
      </w:pPr>
      <w:r w:rsidRPr="00B20A88">
        <w:rPr>
          <w:b/>
          <w:sz w:val="28"/>
          <w:szCs w:val="28"/>
        </w:rPr>
        <w:t>По подразделу 0801 "Культура"</w:t>
      </w:r>
      <w:r w:rsidRPr="00B20A88">
        <w:rPr>
          <w:sz w:val="28"/>
          <w:szCs w:val="28"/>
        </w:rPr>
        <w:t xml:space="preserve"> запланировано на 202</w:t>
      </w:r>
      <w:r>
        <w:rPr>
          <w:sz w:val="28"/>
          <w:szCs w:val="28"/>
        </w:rPr>
        <w:t>6</w:t>
      </w:r>
      <w:r w:rsidRPr="00B20A88">
        <w:rPr>
          <w:sz w:val="28"/>
          <w:szCs w:val="28"/>
        </w:rPr>
        <w:t xml:space="preserve"> год – 1</w:t>
      </w:r>
      <w:r>
        <w:rPr>
          <w:sz w:val="28"/>
          <w:szCs w:val="28"/>
        </w:rPr>
        <w:t> 372 876,0</w:t>
      </w:r>
      <w:r w:rsidRPr="00B20A88">
        <w:rPr>
          <w:sz w:val="28"/>
          <w:szCs w:val="28"/>
        </w:rPr>
        <w:t xml:space="preserve"> тыс. руб., на 202</w:t>
      </w:r>
      <w:r>
        <w:rPr>
          <w:sz w:val="28"/>
          <w:szCs w:val="28"/>
        </w:rPr>
        <w:t>7</w:t>
      </w:r>
      <w:r w:rsidRPr="00B20A88">
        <w:rPr>
          <w:sz w:val="28"/>
          <w:szCs w:val="28"/>
        </w:rPr>
        <w:t xml:space="preserve"> год – 1</w:t>
      </w:r>
      <w:r>
        <w:rPr>
          <w:sz w:val="28"/>
          <w:szCs w:val="28"/>
        </w:rPr>
        <w:t> 529 388,2</w:t>
      </w:r>
      <w:r w:rsidRPr="00B20A88">
        <w:rPr>
          <w:sz w:val="28"/>
          <w:szCs w:val="28"/>
        </w:rPr>
        <w:t xml:space="preserve"> тыс. руб., на 202</w:t>
      </w:r>
      <w:r>
        <w:rPr>
          <w:sz w:val="28"/>
          <w:szCs w:val="28"/>
        </w:rPr>
        <w:t>8</w:t>
      </w:r>
      <w:r w:rsidRPr="00B20A88">
        <w:rPr>
          <w:sz w:val="28"/>
          <w:szCs w:val="28"/>
        </w:rPr>
        <w:t xml:space="preserve"> год – 1</w:t>
      </w:r>
      <w:r>
        <w:rPr>
          <w:sz w:val="28"/>
          <w:szCs w:val="28"/>
        </w:rPr>
        <w:t> 346 616,5</w:t>
      </w:r>
      <w:r w:rsidRPr="00B20A88">
        <w:rPr>
          <w:sz w:val="28"/>
          <w:szCs w:val="28"/>
        </w:rPr>
        <w:t xml:space="preserve"> тыс. руб.</w:t>
      </w:r>
    </w:p>
    <w:p w14:paraId="71C718BD" w14:textId="40E07667" w:rsidR="006D40F0" w:rsidRPr="00B20A88" w:rsidRDefault="006D40F0" w:rsidP="006D40F0">
      <w:pPr>
        <w:ind w:firstLine="709"/>
        <w:jc w:val="both"/>
        <w:rPr>
          <w:sz w:val="28"/>
          <w:szCs w:val="28"/>
        </w:rPr>
      </w:pPr>
      <w:r w:rsidRPr="00B20A88">
        <w:rPr>
          <w:sz w:val="28"/>
          <w:szCs w:val="28"/>
        </w:rPr>
        <w:t xml:space="preserve">На реализацию государственной программы Липецкой области "Развитие культуры и туризма в Липецкой области" </w:t>
      </w:r>
      <w:r>
        <w:rPr>
          <w:sz w:val="28"/>
          <w:szCs w:val="28"/>
        </w:rPr>
        <w:t>будет направлено</w:t>
      </w:r>
      <w:r w:rsidRPr="00B20A88">
        <w:rPr>
          <w:sz w:val="28"/>
          <w:szCs w:val="28"/>
        </w:rPr>
        <w:t xml:space="preserve"> </w:t>
      </w:r>
      <w:r>
        <w:rPr>
          <w:sz w:val="28"/>
          <w:szCs w:val="28"/>
        </w:rPr>
        <w:t>в</w:t>
      </w:r>
      <w:r w:rsidRPr="00B20A88">
        <w:rPr>
          <w:sz w:val="28"/>
          <w:szCs w:val="28"/>
        </w:rPr>
        <w:t xml:space="preserve"> 202</w:t>
      </w:r>
      <w:r>
        <w:rPr>
          <w:sz w:val="28"/>
          <w:szCs w:val="28"/>
        </w:rPr>
        <w:t>6</w:t>
      </w:r>
      <w:r w:rsidRPr="00B20A88">
        <w:rPr>
          <w:sz w:val="28"/>
          <w:szCs w:val="28"/>
        </w:rPr>
        <w:t xml:space="preserve"> год</w:t>
      </w:r>
      <w:r>
        <w:rPr>
          <w:sz w:val="28"/>
          <w:szCs w:val="28"/>
        </w:rPr>
        <w:t>у</w:t>
      </w:r>
      <w:r w:rsidRPr="00B20A88">
        <w:rPr>
          <w:sz w:val="28"/>
          <w:szCs w:val="28"/>
        </w:rPr>
        <w:t xml:space="preserve"> – 1</w:t>
      </w:r>
      <w:r>
        <w:rPr>
          <w:sz w:val="28"/>
          <w:szCs w:val="28"/>
        </w:rPr>
        <w:t> 352 335,4</w:t>
      </w:r>
      <w:r w:rsidRPr="00B20A88">
        <w:rPr>
          <w:sz w:val="28"/>
          <w:szCs w:val="28"/>
        </w:rPr>
        <w:t xml:space="preserve"> тыс. руб., </w:t>
      </w:r>
      <w:r>
        <w:rPr>
          <w:sz w:val="28"/>
          <w:szCs w:val="28"/>
        </w:rPr>
        <w:t>в</w:t>
      </w:r>
      <w:r w:rsidRPr="00B20A88">
        <w:rPr>
          <w:sz w:val="28"/>
          <w:szCs w:val="28"/>
        </w:rPr>
        <w:t xml:space="preserve"> 202</w:t>
      </w:r>
      <w:r>
        <w:rPr>
          <w:sz w:val="28"/>
          <w:szCs w:val="28"/>
        </w:rPr>
        <w:t>7</w:t>
      </w:r>
      <w:r w:rsidRPr="00B20A88">
        <w:rPr>
          <w:sz w:val="28"/>
          <w:szCs w:val="28"/>
        </w:rPr>
        <w:t xml:space="preserve"> год</w:t>
      </w:r>
      <w:r>
        <w:rPr>
          <w:sz w:val="28"/>
          <w:szCs w:val="28"/>
        </w:rPr>
        <w:t>у</w:t>
      </w:r>
      <w:r w:rsidRPr="00B20A88">
        <w:rPr>
          <w:sz w:val="28"/>
          <w:szCs w:val="28"/>
        </w:rPr>
        <w:t xml:space="preserve"> – </w:t>
      </w:r>
      <w:r>
        <w:rPr>
          <w:sz w:val="28"/>
          <w:szCs w:val="28"/>
        </w:rPr>
        <w:t>1 386 114,0</w:t>
      </w:r>
      <w:r w:rsidRPr="00B20A88">
        <w:rPr>
          <w:sz w:val="28"/>
          <w:szCs w:val="28"/>
        </w:rPr>
        <w:t xml:space="preserve"> тыс. руб., </w:t>
      </w:r>
      <w:r>
        <w:rPr>
          <w:sz w:val="28"/>
          <w:szCs w:val="28"/>
        </w:rPr>
        <w:t>в</w:t>
      </w:r>
      <w:r w:rsidRPr="00B20A88">
        <w:rPr>
          <w:sz w:val="28"/>
          <w:szCs w:val="28"/>
        </w:rPr>
        <w:t xml:space="preserve"> 202</w:t>
      </w:r>
      <w:r>
        <w:rPr>
          <w:sz w:val="28"/>
          <w:szCs w:val="28"/>
        </w:rPr>
        <w:t>8</w:t>
      </w:r>
      <w:r w:rsidRPr="00B20A88">
        <w:rPr>
          <w:sz w:val="28"/>
          <w:szCs w:val="28"/>
        </w:rPr>
        <w:t xml:space="preserve"> год</w:t>
      </w:r>
      <w:r>
        <w:rPr>
          <w:sz w:val="28"/>
          <w:szCs w:val="28"/>
        </w:rPr>
        <w:t>у</w:t>
      </w:r>
      <w:r w:rsidRPr="00B20A88">
        <w:rPr>
          <w:sz w:val="28"/>
          <w:szCs w:val="28"/>
        </w:rPr>
        <w:t xml:space="preserve"> – </w:t>
      </w:r>
      <w:r>
        <w:rPr>
          <w:sz w:val="28"/>
          <w:szCs w:val="28"/>
        </w:rPr>
        <w:t>1 318 519,6</w:t>
      </w:r>
      <w:r w:rsidRPr="00B20A88">
        <w:rPr>
          <w:sz w:val="28"/>
          <w:szCs w:val="28"/>
        </w:rPr>
        <w:t xml:space="preserve"> тыс. руб., в том числе средства федерального бюджета в 202</w:t>
      </w:r>
      <w:r>
        <w:rPr>
          <w:sz w:val="28"/>
          <w:szCs w:val="28"/>
        </w:rPr>
        <w:t>6</w:t>
      </w:r>
      <w:r w:rsidRPr="00B20A88">
        <w:rPr>
          <w:sz w:val="28"/>
          <w:szCs w:val="28"/>
        </w:rPr>
        <w:t xml:space="preserve"> году </w:t>
      </w:r>
      <w:r w:rsidR="00E572F4">
        <w:rPr>
          <w:sz w:val="28"/>
          <w:szCs w:val="28"/>
        </w:rPr>
        <w:t xml:space="preserve">- </w:t>
      </w:r>
      <w:r>
        <w:rPr>
          <w:sz w:val="28"/>
          <w:szCs w:val="28"/>
        </w:rPr>
        <w:t>345 719,8</w:t>
      </w:r>
      <w:r w:rsidRPr="00B20A88">
        <w:rPr>
          <w:sz w:val="28"/>
          <w:szCs w:val="28"/>
        </w:rPr>
        <w:t xml:space="preserve"> тыс. руб., в 202</w:t>
      </w:r>
      <w:r>
        <w:rPr>
          <w:sz w:val="28"/>
          <w:szCs w:val="28"/>
        </w:rPr>
        <w:t>7</w:t>
      </w:r>
      <w:r w:rsidRPr="00B20A88">
        <w:rPr>
          <w:sz w:val="28"/>
          <w:szCs w:val="28"/>
        </w:rPr>
        <w:t xml:space="preserve"> году – </w:t>
      </w:r>
      <w:r>
        <w:rPr>
          <w:sz w:val="28"/>
          <w:szCs w:val="28"/>
        </w:rPr>
        <w:t>353 555,2</w:t>
      </w:r>
      <w:r w:rsidRPr="00B20A88">
        <w:rPr>
          <w:sz w:val="28"/>
          <w:szCs w:val="28"/>
        </w:rPr>
        <w:t xml:space="preserve"> тыс. руб., в 202</w:t>
      </w:r>
      <w:r>
        <w:rPr>
          <w:sz w:val="28"/>
          <w:szCs w:val="28"/>
        </w:rPr>
        <w:t>8</w:t>
      </w:r>
      <w:r w:rsidRPr="00B20A88">
        <w:rPr>
          <w:sz w:val="28"/>
          <w:szCs w:val="28"/>
        </w:rPr>
        <w:t xml:space="preserve"> году – 1</w:t>
      </w:r>
      <w:r>
        <w:rPr>
          <w:sz w:val="28"/>
          <w:szCs w:val="28"/>
        </w:rPr>
        <w:t>27 034,3</w:t>
      </w:r>
      <w:r w:rsidRPr="00B20A88">
        <w:rPr>
          <w:sz w:val="28"/>
          <w:szCs w:val="28"/>
        </w:rPr>
        <w:t xml:space="preserve"> тыс. руб.</w:t>
      </w:r>
      <w:r>
        <w:rPr>
          <w:sz w:val="28"/>
          <w:szCs w:val="28"/>
        </w:rPr>
        <w:t>, в том числе</w:t>
      </w:r>
      <w:r w:rsidRPr="00B20A88">
        <w:rPr>
          <w:sz w:val="28"/>
          <w:szCs w:val="28"/>
        </w:rPr>
        <w:t>:</w:t>
      </w:r>
    </w:p>
    <w:p w14:paraId="7E0D0A2F" w14:textId="77777777" w:rsidR="006D40F0" w:rsidRDefault="006D40F0" w:rsidP="006D40F0">
      <w:pPr>
        <w:ind w:firstLine="709"/>
        <w:jc w:val="both"/>
        <w:rPr>
          <w:sz w:val="28"/>
          <w:szCs w:val="28"/>
        </w:rPr>
      </w:pPr>
      <w:r w:rsidRPr="00B20A88">
        <w:rPr>
          <w:sz w:val="28"/>
          <w:szCs w:val="28"/>
        </w:rPr>
        <w:t>- в рамках регионального проекта "</w:t>
      </w:r>
      <w:r>
        <w:rPr>
          <w:sz w:val="28"/>
          <w:szCs w:val="28"/>
        </w:rPr>
        <w:t>Семейные ценности и инфраструктура культуры</w:t>
      </w:r>
      <w:r w:rsidRPr="00B20A88">
        <w:rPr>
          <w:sz w:val="28"/>
          <w:szCs w:val="28"/>
        </w:rPr>
        <w:t>" на:</w:t>
      </w:r>
    </w:p>
    <w:p w14:paraId="554CB345" w14:textId="77777777" w:rsidR="006D40F0" w:rsidRDefault="006D40F0" w:rsidP="006D40F0">
      <w:pPr>
        <w:ind w:firstLine="709"/>
        <w:jc w:val="both"/>
        <w:rPr>
          <w:sz w:val="28"/>
          <w:szCs w:val="28"/>
        </w:rPr>
      </w:pPr>
      <w:r w:rsidRPr="007A5357">
        <w:rPr>
          <w:sz w:val="28"/>
          <w:szCs w:val="28"/>
        </w:rPr>
        <w:t>создание детских культурно-просветительских центров на базе учреждений культуры</w:t>
      </w:r>
      <w:r>
        <w:rPr>
          <w:sz w:val="28"/>
          <w:szCs w:val="28"/>
        </w:rPr>
        <w:t xml:space="preserve"> в 2026 году 16 703,3 тыс. руб.;</w:t>
      </w:r>
    </w:p>
    <w:p w14:paraId="7A864431" w14:textId="77777777" w:rsidR="006D40F0" w:rsidRDefault="006D40F0" w:rsidP="006D40F0">
      <w:pPr>
        <w:ind w:firstLine="709"/>
        <w:jc w:val="both"/>
        <w:rPr>
          <w:sz w:val="28"/>
          <w:szCs w:val="28"/>
        </w:rPr>
      </w:pPr>
      <w:r w:rsidRPr="00BA2A67">
        <w:rPr>
          <w:sz w:val="28"/>
          <w:szCs w:val="28"/>
        </w:rPr>
        <w:t>поощрение библиотек по итогам проведения ежегодного Всероссийского конкурса среди библиотек для выявления лучших практик работы</w:t>
      </w:r>
      <w:r>
        <w:rPr>
          <w:sz w:val="28"/>
          <w:szCs w:val="28"/>
        </w:rPr>
        <w:t xml:space="preserve"> в 2026 году 6 483,5 тыс. руб.;</w:t>
      </w:r>
    </w:p>
    <w:p w14:paraId="0BF2FBBF" w14:textId="77777777" w:rsidR="006D40F0" w:rsidRDefault="006D40F0" w:rsidP="006D40F0">
      <w:pPr>
        <w:ind w:firstLine="709"/>
        <w:jc w:val="both"/>
        <w:rPr>
          <w:sz w:val="28"/>
          <w:szCs w:val="28"/>
        </w:rPr>
      </w:pPr>
      <w:r w:rsidRPr="00BC5476">
        <w:rPr>
          <w:sz w:val="28"/>
          <w:szCs w:val="28"/>
        </w:rPr>
        <w:t>поощрение домов культуры по итогам проведения ежегодного Всероссийского конкурса среди домов культуры для выявления лучших практик работы</w:t>
      </w:r>
      <w:r>
        <w:rPr>
          <w:sz w:val="28"/>
          <w:szCs w:val="28"/>
        </w:rPr>
        <w:t xml:space="preserve"> в 2026 году 6 593,4 тыс. руб.;</w:t>
      </w:r>
    </w:p>
    <w:p w14:paraId="03B09041" w14:textId="77777777" w:rsidR="006D40F0" w:rsidRDefault="006D40F0" w:rsidP="006D40F0">
      <w:pPr>
        <w:ind w:firstLine="709"/>
        <w:jc w:val="both"/>
        <w:rPr>
          <w:sz w:val="28"/>
          <w:szCs w:val="28"/>
        </w:rPr>
      </w:pPr>
      <w:r>
        <w:rPr>
          <w:sz w:val="28"/>
          <w:szCs w:val="28"/>
        </w:rPr>
        <w:t>с</w:t>
      </w:r>
      <w:r w:rsidRPr="00232645">
        <w:rPr>
          <w:sz w:val="28"/>
          <w:szCs w:val="28"/>
        </w:rPr>
        <w:t>оздание модельных муниципальных библиотек</w:t>
      </w:r>
      <w:r>
        <w:rPr>
          <w:sz w:val="28"/>
          <w:szCs w:val="28"/>
        </w:rPr>
        <w:t xml:space="preserve"> в 2026 году 24 000,0 тыс. руб.; </w:t>
      </w:r>
    </w:p>
    <w:p w14:paraId="279AB421" w14:textId="77777777" w:rsidR="006D40F0" w:rsidRDefault="006D40F0" w:rsidP="006D40F0">
      <w:pPr>
        <w:ind w:firstLine="709"/>
        <w:jc w:val="both"/>
        <w:rPr>
          <w:sz w:val="28"/>
          <w:szCs w:val="28"/>
        </w:rPr>
      </w:pPr>
      <w:r w:rsidRPr="00591A6D">
        <w:rPr>
          <w:sz w:val="28"/>
          <w:szCs w:val="28"/>
        </w:rPr>
        <w:lastRenderedPageBreak/>
        <w:t>модернизаци</w:t>
      </w:r>
      <w:r>
        <w:rPr>
          <w:sz w:val="28"/>
          <w:szCs w:val="28"/>
        </w:rPr>
        <w:t>ю</w:t>
      </w:r>
      <w:r w:rsidRPr="00591A6D">
        <w:rPr>
          <w:sz w:val="28"/>
          <w:szCs w:val="28"/>
        </w:rPr>
        <w:t xml:space="preserve"> учреждений культурно-досугового типа в населенных пунктах с численностью населения до 500 тыс. человек</w:t>
      </w:r>
      <w:r>
        <w:rPr>
          <w:sz w:val="28"/>
          <w:szCs w:val="28"/>
        </w:rPr>
        <w:t xml:space="preserve"> в 2026 году – 70 522,9 тыс. руб., в 2027 году – 56 818,2 тыс. руб., в 2028 году – 64 832,0 тыс. руб.;</w:t>
      </w:r>
    </w:p>
    <w:p w14:paraId="74FD1766" w14:textId="77777777" w:rsidR="006D40F0" w:rsidRDefault="006D40F0" w:rsidP="006D40F0">
      <w:pPr>
        <w:ind w:firstLine="709"/>
        <w:jc w:val="both"/>
        <w:rPr>
          <w:sz w:val="28"/>
          <w:szCs w:val="28"/>
        </w:rPr>
      </w:pPr>
      <w:r w:rsidRPr="00FD0893">
        <w:rPr>
          <w:sz w:val="28"/>
          <w:szCs w:val="28"/>
        </w:rPr>
        <w:t>модернизаци</w:t>
      </w:r>
      <w:r>
        <w:rPr>
          <w:sz w:val="28"/>
          <w:szCs w:val="28"/>
        </w:rPr>
        <w:t>ю</w:t>
      </w:r>
      <w:r w:rsidRPr="00FD0893">
        <w:rPr>
          <w:sz w:val="28"/>
          <w:szCs w:val="28"/>
        </w:rPr>
        <w:t xml:space="preserve"> региональных и муниципальных библиотек</w:t>
      </w:r>
      <w:r>
        <w:rPr>
          <w:sz w:val="28"/>
          <w:szCs w:val="28"/>
        </w:rPr>
        <w:t xml:space="preserve"> в 2026 году – 27 472,5 тыс. руб., в 2027 году – 70 162,6 тыс. руб.;</w:t>
      </w:r>
    </w:p>
    <w:p w14:paraId="2C7793D9" w14:textId="77777777" w:rsidR="006D40F0" w:rsidRDefault="006D40F0" w:rsidP="006D40F0">
      <w:pPr>
        <w:ind w:firstLine="709"/>
        <w:jc w:val="both"/>
        <w:rPr>
          <w:sz w:val="28"/>
          <w:szCs w:val="28"/>
        </w:rPr>
      </w:pPr>
      <w:r w:rsidRPr="00484746">
        <w:rPr>
          <w:sz w:val="28"/>
          <w:szCs w:val="28"/>
        </w:rPr>
        <w:t>модернизаци</w:t>
      </w:r>
      <w:r>
        <w:rPr>
          <w:sz w:val="28"/>
          <w:szCs w:val="28"/>
        </w:rPr>
        <w:t>ю</w:t>
      </w:r>
      <w:r w:rsidRPr="00484746">
        <w:rPr>
          <w:sz w:val="28"/>
          <w:szCs w:val="28"/>
        </w:rPr>
        <w:t xml:space="preserve"> региональных и муниципальных театров</w:t>
      </w:r>
      <w:r>
        <w:rPr>
          <w:sz w:val="28"/>
          <w:szCs w:val="28"/>
        </w:rPr>
        <w:t xml:space="preserve"> в 2026 году – 39 032,1 тыс. руб., в 2027 году – 47 542,2 тыс. руб.;</w:t>
      </w:r>
    </w:p>
    <w:p w14:paraId="026FC5FA" w14:textId="77777777" w:rsidR="006D40F0" w:rsidRDefault="006D40F0" w:rsidP="006D40F0">
      <w:pPr>
        <w:ind w:firstLine="709"/>
        <w:jc w:val="both"/>
        <w:rPr>
          <w:sz w:val="28"/>
          <w:szCs w:val="28"/>
        </w:rPr>
      </w:pPr>
      <w:r w:rsidRPr="00F97133">
        <w:rPr>
          <w:sz w:val="28"/>
          <w:szCs w:val="28"/>
        </w:rPr>
        <w:t>модернизаци</w:t>
      </w:r>
      <w:r>
        <w:rPr>
          <w:sz w:val="28"/>
          <w:szCs w:val="28"/>
        </w:rPr>
        <w:t>ю</w:t>
      </w:r>
      <w:r w:rsidRPr="00F97133">
        <w:rPr>
          <w:sz w:val="28"/>
          <w:szCs w:val="28"/>
        </w:rPr>
        <w:t xml:space="preserve"> региональных и муниципальных музеев</w:t>
      </w:r>
      <w:r>
        <w:rPr>
          <w:sz w:val="28"/>
          <w:szCs w:val="28"/>
        </w:rPr>
        <w:t xml:space="preserve"> в 2026 году 29 417,6 тыс. руб.;</w:t>
      </w:r>
    </w:p>
    <w:p w14:paraId="150AA8A4" w14:textId="77777777" w:rsidR="006D40F0" w:rsidRDefault="006D40F0" w:rsidP="006D40F0">
      <w:pPr>
        <w:ind w:firstLine="709"/>
        <w:jc w:val="both"/>
        <w:rPr>
          <w:sz w:val="28"/>
          <w:szCs w:val="28"/>
        </w:rPr>
      </w:pPr>
      <w:r>
        <w:rPr>
          <w:sz w:val="28"/>
          <w:szCs w:val="28"/>
        </w:rPr>
        <w:t>о</w:t>
      </w:r>
      <w:r w:rsidRPr="00B641D8">
        <w:rPr>
          <w:sz w:val="28"/>
          <w:szCs w:val="28"/>
        </w:rPr>
        <w:t>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r>
        <w:rPr>
          <w:sz w:val="28"/>
          <w:szCs w:val="28"/>
        </w:rPr>
        <w:t xml:space="preserve"> в 2028 году 14 970,6 тыс. руб.;</w:t>
      </w:r>
    </w:p>
    <w:p w14:paraId="54F4647C" w14:textId="77777777" w:rsidR="006D40F0" w:rsidRPr="00B20A88" w:rsidRDefault="006D40F0" w:rsidP="006D40F0">
      <w:pPr>
        <w:ind w:firstLine="709"/>
        <w:jc w:val="both"/>
        <w:rPr>
          <w:sz w:val="28"/>
          <w:szCs w:val="28"/>
        </w:rPr>
      </w:pPr>
      <w:r>
        <w:rPr>
          <w:sz w:val="28"/>
          <w:szCs w:val="28"/>
        </w:rPr>
        <w:t>т</w:t>
      </w:r>
      <w:r w:rsidRPr="00381DB5">
        <w:rPr>
          <w:sz w:val="28"/>
          <w:szCs w:val="28"/>
        </w:rPr>
        <w:t>ехническое оснащение региональных и муниципальных музеев</w:t>
      </w:r>
      <w:r>
        <w:rPr>
          <w:sz w:val="28"/>
          <w:szCs w:val="28"/>
        </w:rPr>
        <w:t xml:space="preserve"> в 2026 году – 11 297,9 тыс. руб., в 2027 году – 34 090,9 тыс. руб., в 2028 году – 35 294,1 тыс. руб.;</w:t>
      </w:r>
    </w:p>
    <w:p w14:paraId="3EBFCFC6" w14:textId="77777777" w:rsidR="006D40F0" w:rsidRPr="00B20A88" w:rsidRDefault="006D40F0" w:rsidP="006D40F0">
      <w:pPr>
        <w:ind w:firstLine="709"/>
        <w:jc w:val="both"/>
        <w:rPr>
          <w:sz w:val="28"/>
          <w:szCs w:val="28"/>
        </w:rPr>
      </w:pPr>
      <w:r w:rsidRPr="00B20A88">
        <w:rPr>
          <w:sz w:val="28"/>
          <w:szCs w:val="28"/>
        </w:rPr>
        <w:t>- в рамках комплекса процессных мероприятий "Развитие культуры в Липецкой области" на:</w:t>
      </w:r>
    </w:p>
    <w:p w14:paraId="5F92B9E4" w14:textId="77777777" w:rsidR="006D40F0" w:rsidRPr="00B20A88" w:rsidRDefault="006D40F0" w:rsidP="006D40F0">
      <w:pPr>
        <w:ind w:firstLine="709"/>
        <w:jc w:val="both"/>
        <w:rPr>
          <w:sz w:val="28"/>
          <w:szCs w:val="28"/>
        </w:rPr>
      </w:pPr>
      <w:r>
        <w:rPr>
          <w:sz w:val="28"/>
          <w:szCs w:val="28"/>
        </w:rPr>
        <w:t>п</w:t>
      </w:r>
      <w:r w:rsidRPr="00545667">
        <w:rPr>
          <w:sz w:val="28"/>
          <w:szCs w:val="28"/>
        </w:rPr>
        <w:t>од</w:t>
      </w:r>
      <w:r>
        <w:rPr>
          <w:sz w:val="28"/>
          <w:szCs w:val="28"/>
        </w:rPr>
        <w:t>д</w:t>
      </w:r>
      <w:r w:rsidRPr="00545667">
        <w:rPr>
          <w:sz w:val="28"/>
          <w:szCs w:val="28"/>
        </w:rPr>
        <w:t>ержк</w:t>
      </w:r>
      <w:r>
        <w:rPr>
          <w:sz w:val="28"/>
          <w:szCs w:val="28"/>
        </w:rPr>
        <w:t>у</w:t>
      </w:r>
      <w:r w:rsidRPr="00545667">
        <w:rPr>
          <w:sz w:val="28"/>
          <w:szCs w:val="28"/>
        </w:rPr>
        <w:t xml:space="preserve">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r w:rsidRPr="00B20A88">
        <w:rPr>
          <w:sz w:val="28"/>
          <w:szCs w:val="28"/>
        </w:rPr>
        <w:t xml:space="preserve"> в 202</w:t>
      </w:r>
      <w:r>
        <w:rPr>
          <w:sz w:val="28"/>
          <w:szCs w:val="28"/>
        </w:rPr>
        <w:t>6</w:t>
      </w:r>
      <w:r w:rsidRPr="00B20A88">
        <w:rPr>
          <w:sz w:val="28"/>
          <w:szCs w:val="28"/>
        </w:rPr>
        <w:t xml:space="preserve"> году – </w:t>
      </w:r>
      <w:r>
        <w:rPr>
          <w:sz w:val="28"/>
          <w:szCs w:val="28"/>
        </w:rPr>
        <w:t>4 445,4</w:t>
      </w:r>
      <w:r w:rsidRPr="00B20A88">
        <w:rPr>
          <w:sz w:val="28"/>
          <w:szCs w:val="28"/>
        </w:rPr>
        <w:t xml:space="preserve"> тыс. руб., в 202</w:t>
      </w:r>
      <w:r>
        <w:rPr>
          <w:sz w:val="28"/>
          <w:szCs w:val="28"/>
        </w:rPr>
        <w:t>7</w:t>
      </w:r>
      <w:r w:rsidRPr="00B20A88">
        <w:rPr>
          <w:sz w:val="28"/>
          <w:szCs w:val="28"/>
        </w:rPr>
        <w:t xml:space="preserve"> году – </w:t>
      </w:r>
      <w:r>
        <w:rPr>
          <w:sz w:val="28"/>
          <w:szCs w:val="28"/>
        </w:rPr>
        <w:t>5 197,1</w:t>
      </w:r>
      <w:r w:rsidRPr="00B20A88">
        <w:rPr>
          <w:sz w:val="28"/>
          <w:szCs w:val="28"/>
        </w:rPr>
        <w:t xml:space="preserve"> тыс. руб., в 202</w:t>
      </w:r>
      <w:r>
        <w:rPr>
          <w:sz w:val="28"/>
          <w:szCs w:val="28"/>
        </w:rPr>
        <w:t>8</w:t>
      </w:r>
      <w:r w:rsidRPr="00B20A88">
        <w:rPr>
          <w:sz w:val="28"/>
          <w:szCs w:val="28"/>
        </w:rPr>
        <w:t xml:space="preserve"> году – </w:t>
      </w:r>
      <w:r>
        <w:rPr>
          <w:sz w:val="28"/>
          <w:szCs w:val="28"/>
        </w:rPr>
        <w:t>5 280,3</w:t>
      </w:r>
      <w:r w:rsidRPr="00B20A88">
        <w:rPr>
          <w:sz w:val="28"/>
          <w:szCs w:val="28"/>
        </w:rPr>
        <w:t xml:space="preserve"> тыс. руб.;</w:t>
      </w:r>
    </w:p>
    <w:p w14:paraId="1AF24D4D" w14:textId="77777777" w:rsidR="006D40F0" w:rsidRPr="00B20A88" w:rsidRDefault="006D40F0" w:rsidP="006D40F0">
      <w:pPr>
        <w:ind w:firstLine="709"/>
        <w:jc w:val="both"/>
        <w:rPr>
          <w:sz w:val="28"/>
          <w:szCs w:val="28"/>
        </w:rPr>
      </w:pPr>
      <w:r w:rsidRPr="00B20A88">
        <w:rPr>
          <w:sz w:val="28"/>
          <w:szCs w:val="28"/>
        </w:rPr>
        <w:t>предоставление субсидий местным бюджетам на реализацию муниципальных программ, направленных на организацию библиотечного обслуживания населения в части комплектования книжных фондов библиотек муниципальных районов, муниципальных округов, городских округов и поселений в 202</w:t>
      </w:r>
      <w:r>
        <w:rPr>
          <w:sz w:val="28"/>
          <w:szCs w:val="28"/>
        </w:rPr>
        <w:t>6</w:t>
      </w:r>
      <w:r w:rsidRPr="00B20A88">
        <w:rPr>
          <w:sz w:val="28"/>
          <w:szCs w:val="28"/>
        </w:rPr>
        <w:t xml:space="preserve"> году – </w:t>
      </w:r>
      <w:r>
        <w:rPr>
          <w:sz w:val="28"/>
          <w:szCs w:val="28"/>
        </w:rPr>
        <w:t>5 029,1</w:t>
      </w:r>
      <w:r w:rsidRPr="00B20A88">
        <w:rPr>
          <w:sz w:val="28"/>
          <w:szCs w:val="28"/>
        </w:rPr>
        <w:t xml:space="preserve"> тыс. руб., в 202</w:t>
      </w:r>
      <w:r>
        <w:rPr>
          <w:sz w:val="28"/>
          <w:szCs w:val="28"/>
        </w:rPr>
        <w:t>7</w:t>
      </w:r>
      <w:r w:rsidRPr="00B20A88">
        <w:rPr>
          <w:sz w:val="28"/>
          <w:szCs w:val="28"/>
        </w:rPr>
        <w:t xml:space="preserve"> году – 5</w:t>
      </w:r>
      <w:r>
        <w:rPr>
          <w:sz w:val="28"/>
          <w:szCs w:val="28"/>
        </w:rPr>
        <w:t> 133,2</w:t>
      </w:r>
      <w:r w:rsidRPr="00B20A88">
        <w:rPr>
          <w:sz w:val="28"/>
          <w:szCs w:val="28"/>
        </w:rPr>
        <w:t xml:space="preserve"> тыс. руб., в 202</w:t>
      </w:r>
      <w:r>
        <w:rPr>
          <w:sz w:val="28"/>
          <w:szCs w:val="28"/>
        </w:rPr>
        <w:t>8</w:t>
      </w:r>
      <w:r w:rsidRPr="00B20A88">
        <w:rPr>
          <w:sz w:val="28"/>
          <w:szCs w:val="28"/>
        </w:rPr>
        <w:t xml:space="preserve"> году – 5</w:t>
      </w:r>
      <w:r>
        <w:rPr>
          <w:sz w:val="28"/>
          <w:szCs w:val="28"/>
        </w:rPr>
        <w:t> 226,7</w:t>
      </w:r>
      <w:r w:rsidRPr="00B20A88">
        <w:rPr>
          <w:sz w:val="28"/>
          <w:szCs w:val="28"/>
        </w:rPr>
        <w:t xml:space="preserve"> тыс. руб.;</w:t>
      </w:r>
    </w:p>
    <w:p w14:paraId="5C8C44E8" w14:textId="77777777" w:rsidR="006D40F0" w:rsidRPr="00B20A88" w:rsidRDefault="006D40F0" w:rsidP="006D40F0">
      <w:pPr>
        <w:ind w:firstLine="709"/>
        <w:jc w:val="both"/>
        <w:rPr>
          <w:sz w:val="28"/>
          <w:szCs w:val="28"/>
        </w:rPr>
      </w:pPr>
      <w:r w:rsidRPr="00B20A88">
        <w:rPr>
          <w:sz w:val="28"/>
          <w:szCs w:val="28"/>
        </w:rPr>
        <w:t>поддержку муниципальных учреждений культуры и лучших работников муниципальных учреждений культуры, находящихся на территории сельских поселений в 202</w:t>
      </w:r>
      <w:r>
        <w:rPr>
          <w:sz w:val="28"/>
          <w:szCs w:val="28"/>
        </w:rPr>
        <w:t>6</w:t>
      </w:r>
      <w:r w:rsidRPr="00B20A88">
        <w:rPr>
          <w:sz w:val="28"/>
          <w:szCs w:val="28"/>
        </w:rPr>
        <w:t xml:space="preserve"> году – </w:t>
      </w:r>
      <w:r>
        <w:rPr>
          <w:sz w:val="28"/>
          <w:szCs w:val="28"/>
        </w:rPr>
        <w:t>2 571,4</w:t>
      </w:r>
      <w:r w:rsidRPr="00B20A88">
        <w:rPr>
          <w:sz w:val="28"/>
          <w:szCs w:val="28"/>
        </w:rPr>
        <w:t xml:space="preserve"> тыс. руб., в 202</w:t>
      </w:r>
      <w:r>
        <w:rPr>
          <w:sz w:val="28"/>
          <w:szCs w:val="28"/>
        </w:rPr>
        <w:t>7</w:t>
      </w:r>
      <w:r w:rsidRPr="00B20A88">
        <w:rPr>
          <w:sz w:val="28"/>
          <w:szCs w:val="28"/>
        </w:rPr>
        <w:t xml:space="preserve"> году – </w:t>
      </w:r>
      <w:r>
        <w:rPr>
          <w:sz w:val="28"/>
          <w:szCs w:val="28"/>
        </w:rPr>
        <w:t>2 727,3</w:t>
      </w:r>
      <w:r w:rsidRPr="00B20A88">
        <w:rPr>
          <w:sz w:val="28"/>
          <w:szCs w:val="28"/>
        </w:rPr>
        <w:t xml:space="preserve"> тыс. руб., в 202</w:t>
      </w:r>
      <w:r>
        <w:rPr>
          <w:sz w:val="28"/>
          <w:szCs w:val="28"/>
        </w:rPr>
        <w:t>8</w:t>
      </w:r>
      <w:r w:rsidRPr="00B20A88">
        <w:rPr>
          <w:sz w:val="28"/>
          <w:szCs w:val="28"/>
        </w:rPr>
        <w:t xml:space="preserve"> году – </w:t>
      </w:r>
      <w:r>
        <w:rPr>
          <w:sz w:val="28"/>
          <w:szCs w:val="28"/>
        </w:rPr>
        <w:t>2 857,1</w:t>
      </w:r>
      <w:r w:rsidRPr="00B20A88">
        <w:rPr>
          <w:sz w:val="28"/>
          <w:szCs w:val="28"/>
        </w:rPr>
        <w:t xml:space="preserve"> тыс. руб.;</w:t>
      </w:r>
    </w:p>
    <w:p w14:paraId="0C3C727E" w14:textId="77777777" w:rsidR="006D40F0" w:rsidRPr="00B20A88" w:rsidRDefault="006D40F0" w:rsidP="006D40F0">
      <w:pPr>
        <w:ind w:firstLine="709"/>
        <w:jc w:val="both"/>
        <w:rPr>
          <w:sz w:val="28"/>
          <w:szCs w:val="28"/>
        </w:rPr>
      </w:pPr>
      <w:r w:rsidRPr="00B20A88">
        <w:rPr>
          <w:sz w:val="28"/>
          <w:szCs w:val="28"/>
        </w:rPr>
        <w:t>поддержку работников отрасли культуры, прибывших (переехавших) в населенные пункты регионов Российской Федерации с числом жителей до 50 тысяч человек в 202</w:t>
      </w:r>
      <w:r>
        <w:rPr>
          <w:sz w:val="28"/>
          <w:szCs w:val="28"/>
        </w:rPr>
        <w:t>6</w:t>
      </w:r>
      <w:r w:rsidRPr="00B20A88">
        <w:rPr>
          <w:sz w:val="28"/>
          <w:szCs w:val="28"/>
        </w:rPr>
        <w:t xml:space="preserve"> году </w:t>
      </w:r>
      <w:r>
        <w:rPr>
          <w:sz w:val="28"/>
          <w:szCs w:val="28"/>
        </w:rPr>
        <w:t>20</w:t>
      </w:r>
      <w:r w:rsidRPr="00B20A88">
        <w:rPr>
          <w:sz w:val="28"/>
          <w:szCs w:val="28"/>
        </w:rPr>
        <w:t> 000,0 тыс. руб.;</w:t>
      </w:r>
    </w:p>
    <w:p w14:paraId="06010912" w14:textId="77777777" w:rsidR="006D40F0" w:rsidRDefault="006D40F0" w:rsidP="006D40F0">
      <w:pPr>
        <w:ind w:firstLine="709"/>
        <w:jc w:val="both"/>
        <w:rPr>
          <w:sz w:val="28"/>
          <w:szCs w:val="28"/>
          <w:shd w:val="clear" w:color="auto" w:fill="F2DBDB" w:themeFill="accent2" w:themeFillTint="33"/>
        </w:rPr>
      </w:pPr>
      <w:r w:rsidRPr="00D57C16">
        <w:rPr>
          <w:sz w:val="28"/>
          <w:szCs w:val="28"/>
        </w:rPr>
        <w:t>финансовое обеспечение государственного задания на оказание государственных услуг учреждени</w:t>
      </w:r>
      <w:r>
        <w:rPr>
          <w:sz w:val="28"/>
          <w:szCs w:val="28"/>
        </w:rPr>
        <w:t>й</w:t>
      </w:r>
      <w:r w:rsidRPr="00D57C16">
        <w:rPr>
          <w:sz w:val="28"/>
          <w:szCs w:val="28"/>
        </w:rPr>
        <w:t xml:space="preserve"> культуры в 202</w:t>
      </w:r>
      <w:r>
        <w:rPr>
          <w:sz w:val="28"/>
          <w:szCs w:val="28"/>
        </w:rPr>
        <w:t>6</w:t>
      </w:r>
      <w:r w:rsidRPr="00D57C16">
        <w:rPr>
          <w:sz w:val="28"/>
          <w:szCs w:val="28"/>
        </w:rPr>
        <w:t xml:space="preserve"> году – </w:t>
      </w:r>
      <w:r w:rsidRPr="00A519D3">
        <w:rPr>
          <w:sz w:val="28"/>
          <w:szCs w:val="28"/>
        </w:rPr>
        <w:t>1 042 881,4 тыс. руб., в 2027 году – 1 117 285,8 тыс. руб., в 2028 году – 1 141 478,0 тыс. руб.;</w:t>
      </w:r>
    </w:p>
    <w:p w14:paraId="70C59AFA" w14:textId="77777777" w:rsidR="006D40F0" w:rsidRPr="00B20A88" w:rsidRDefault="006D40F0" w:rsidP="006D40F0">
      <w:pPr>
        <w:ind w:firstLine="709"/>
        <w:jc w:val="both"/>
        <w:rPr>
          <w:sz w:val="28"/>
          <w:szCs w:val="28"/>
        </w:rPr>
      </w:pPr>
      <w:r>
        <w:rPr>
          <w:sz w:val="28"/>
          <w:szCs w:val="28"/>
        </w:rPr>
        <w:t>о</w:t>
      </w:r>
      <w:r w:rsidRPr="008D255E">
        <w:rPr>
          <w:sz w:val="28"/>
          <w:szCs w:val="28"/>
        </w:rPr>
        <w:t>рганизаци</w:t>
      </w:r>
      <w:r>
        <w:rPr>
          <w:sz w:val="28"/>
          <w:szCs w:val="28"/>
        </w:rPr>
        <w:t>ю</w:t>
      </w:r>
      <w:r w:rsidRPr="008D255E">
        <w:rPr>
          <w:sz w:val="28"/>
          <w:szCs w:val="28"/>
        </w:rPr>
        <w:t xml:space="preserve"> и проведение фестивалей любительских творческих коллективов</w:t>
      </w:r>
      <w:r>
        <w:rPr>
          <w:sz w:val="28"/>
          <w:szCs w:val="28"/>
        </w:rPr>
        <w:t xml:space="preserve"> в 2026 году - 900,0 тыс. руб., в 2028 году – 900,0 тыс. руб.;</w:t>
      </w:r>
    </w:p>
    <w:p w14:paraId="67D765CC" w14:textId="77777777" w:rsidR="006D40F0" w:rsidRPr="00B20A88" w:rsidRDefault="006D40F0" w:rsidP="006D40F0">
      <w:pPr>
        <w:ind w:firstLine="709"/>
        <w:jc w:val="both"/>
        <w:rPr>
          <w:sz w:val="28"/>
          <w:szCs w:val="28"/>
        </w:rPr>
      </w:pPr>
      <w:r w:rsidRPr="00B20A88">
        <w:rPr>
          <w:sz w:val="28"/>
          <w:szCs w:val="28"/>
        </w:rPr>
        <w:t>поощрительные выплаты в области литературы и искусства, печатных средств массовой информации в 202</w:t>
      </w:r>
      <w:r>
        <w:rPr>
          <w:sz w:val="28"/>
          <w:szCs w:val="28"/>
        </w:rPr>
        <w:t>6</w:t>
      </w:r>
      <w:r w:rsidRPr="00B20A88">
        <w:rPr>
          <w:sz w:val="28"/>
          <w:szCs w:val="28"/>
        </w:rPr>
        <w:t xml:space="preserve"> году – </w:t>
      </w:r>
      <w:r w:rsidRPr="00A519D3">
        <w:rPr>
          <w:sz w:val="28"/>
          <w:szCs w:val="28"/>
        </w:rPr>
        <w:t>17 403,0 тыс. руб., в 2027 году – 17 553,0 тыс. руб., в 2028 году – 17 403,0 тыс. руб.;</w:t>
      </w:r>
    </w:p>
    <w:p w14:paraId="4D694269" w14:textId="77777777" w:rsidR="006D40F0" w:rsidRPr="006608C0" w:rsidRDefault="006D40F0" w:rsidP="006D40F0">
      <w:pPr>
        <w:ind w:firstLine="709"/>
        <w:jc w:val="both"/>
        <w:rPr>
          <w:sz w:val="28"/>
          <w:szCs w:val="28"/>
        </w:rPr>
      </w:pPr>
      <w:r w:rsidRPr="00B20A88">
        <w:rPr>
          <w:sz w:val="28"/>
          <w:szCs w:val="28"/>
        </w:rPr>
        <w:lastRenderedPageBreak/>
        <w:t>- в рамках комплекса процессных мероприятий "Сохранение объектов культурного наследия в Липецкой области" на:</w:t>
      </w:r>
    </w:p>
    <w:p w14:paraId="5A25A749" w14:textId="77777777" w:rsidR="006D40F0" w:rsidRPr="00B20A88" w:rsidRDefault="006D40F0" w:rsidP="006D40F0">
      <w:pPr>
        <w:ind w:firstLine="709"/>
        <w:jc w:val="both"/>
        <w:rPr>
          <w:sz w:val="28"/>
          <w:szCs w:val="28"/>
        </w:rPr>
      </w:pPr>
      <w:r w:rsidRPr="00B20A88">
        <w:rPr>
          <w:sz w:val="28"/>
          <w:szCs w:val="28"/>
        </w:rPr>
        <w:t>финансовое обеспечение государственного задания на оказание государственных услуг ОБУК "Государственная дирекция культурного наследия Липецкой области"</w:t>
      </w:r>
      <w:r>
        <w:rPr>
          <w:sz w:val="28"/>
          <w:szCs w:val="28"/>
        </w:rPr>
        <w:t xml:space="preserve"> по</w:t>
      </w:r>
      <w:r w:rsidRPr="00B20A88">
        <w:rPr>
          <w:sz w:val="28"/>
          <w:szCs w:val="28"/>
        </w:rPr>
        <w:t xml:space="preserve"> 1</w:t>
      </w:r>
      <w:r w:rsidRPr="00420740">
        <w:rPr>
          <w:sz w:val="28"/>
          <w:szCs w:val="28"/>
        </w:rPr>
        <w:t>7</w:t>
      </w:r>
      <w:r>
        <w:rPr>
          <w:sz w:val="28"/>
          <w:szCs w:val="28"/>
        </w:rPr>
        <w:t> </w:t>
      </w:r>
      <w:r w:rsidRPr="00420740">
        <w:rPr>
          <w:sz w:val="28"/>
          <w:szCs w:val="28"/>
        </w:rPr>
        <w:t>581</w:t>
      </w:r>
      <w:r>
        <w:rPr>
          <w:sz w:val="28"/>
          <w:szCs w:val="28"/>
        </w:rPr>
        <w:t>,8</w:t>
      </w:r>
      <w:r w:rsidRPr="00B20A88">
        <w:rPr>
          <w:sz w:val="28"/>
          <w:szCs w:val="28"/>
        </w:rPr>
        <w:t xml:space="preserve"> тыс. руб.</w:t>
      </w:r>
      <w:r>
        <w:rPr>
          <w:sz w:val="28"/>
          <w:szCs w:val="28"/>
        </w:rPr>
        <w:t xml:space="preserve"> ежегодно;</w:t>
      </w:r>
    </w:p>
    <w:p w14:paraId="718F7FFF" w14:textId="77777777" w:rsidR="006D40F0" w:rsidRPr="00B20A88" w:rsidRDefault="006D40F0" w:rsidP="006D40F0">
      <w:pPr>
        <w:ind w:firstLine="709"/>
        <w:jc w:val="both"/>
        <w:rPr>
          <w:sz w:val="28"/>
          <w:szCs w:val="28"/>
        </w:rPr>
      </w:pPr>
      <w:r w:rsidRPr="00A519D3">
        <w:rPr>
          <w:sz w:val="28"/>
          <w:szCs w:val="28"/>
        </w:rPr>
        <w:t>осуществление реставрационных и охранных работ на объектах культурного наследия области в 2026 году - 10 000,0 тыс. руб., в 2027 году – 12 022,0 тыс. руб., в 2028 году – 12 696,0 тыс. руб.</w:t>
      </w:r>
    </w:p>
    <w:p w14:paraId="292E49BB" w14:textId="77777777" w:rsidR="006D40F0" w:rsidRPr="00B20A88" w:rsidRDefault="006D40F0" w:rsidP="006D40F0">
      <w:pPr>
        <w:ind w:firstLine="709"/>
        <w:jc w:val="both"/>
        <w:rPr>
          <w:sz w:val="28"/>
          <w:szCs w:val="28"/>
        </w:rPr>
      </w:pPr>
      <w:r>
        <w:rPr>
          <w:sz w:val="28"/>
          <w:szCs w:val="28"/>
        </w:rPr>
        <w:t>В</w:t>
      </w:r>
      <w:r w:rsidRPr="00B20A88">
        <w:rPr>
          <w:sz w:val="28"/>
          <w:szCs w:val="28"/>
        </w:rPr>
        <w:t xml:space="preserve"> рамках регионального проекта</w:t>
      </w:r>
      <w:r>
        <w:rPr>
          <w:sz w:val="28"/>
          <w:szCs w:val="28"/>
        </w:rPr>
        <w:t xml:space="preserve"> </w:t>
      </w:r>
      <w:r w:rsidRPr="006608C0">
        <w:rPr>
          <w:sz w:val="28"/>
          <w:szCs w:val="28"/>
        </w:rPr>
        <w:t>"Создание условий для обучения, отдыха и оздоровления детей и молодежи"</w:t>
      </w:r>
      <w:r w:rsidRPr="00B20A88">
        <w:rPr>
          <w:sz w:val="28"/>
          <w:szCs w:val="28"/>
        </w:rPr>
        <w:t xml:space="preserve"> государственной программы Липецкой области "Развитие образования Липецкой области"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w:t>
      </w:r>
      <w:r>
        <w:rPr>
          <w:sz w:val="28"/>
          <w:szCs w:val="28"/>
        </w:rPr>
        <w:t xml:space="preserve"> </w:t>
      </w:r>
      <w:r w:rsidRPr="00B20A88">
        <w:rPr>
          <w:sz w:val="28"/>
          <w:szCs w:val="28"/>
        </w:rPr>
        <w:t>сооружений</w:t>
      </w:r>
      <w:r>
        <w:rPr>
          <w:sz w:val="28"/>
          <w:szCs w:val="28"/>
        </w:rPr>
        <w:t xml:space="preserve"> </w:t>
      </w:r>
      <w:r w:rsidRPr="00B20A88">
        <w:rPr>
          <w:sz w:val="28"/>
          <w:szCs w:val="28"/>
        </w:rPr>
        <w:t xml:space="preserve">(быстровозводимых конструкций), а также при проведении капитального ремонта объектов инфраструктуры организаций отдыха детей и их оздоровления </w:t>
      </w:r>
      <w:r w:rsidRPr="00FB3F51">
        <w:rPr>
          <w:sz w:val="28"/>
          <w:szCs w:val="28"/>
        </w:rPr>
        <w:t xml:space="preserve">будет направлено </w:t>
      </w:r>
      <w:r w:rsidRPr="00B20A88">
        <w:rPr>
          <w:sz w:val="28"/>
          <w:szCs w:val="28"/>
        </w:rPr>
        <w:t xml:space="preserve">в 2027 году </w:t>
      </w:r>
      <w:r>
        <w:rPr>
          <w:sz w:val="28"/>
          <w:szCs w:val="28"/>
        </w:rPr>
        <w:t>119 140,9</w:t>
      </w:r>
      <w:r w:rsidRPr="00B20A88">
        <w:rPr>
          <w:sz w:val="28"/>
          <w:szCs w:val="28"/>
        </w:rPr>
        <w:t xml:space="preserve"> тыс. руб., в том числе за счет средств федерального бюджета 40 839,5 тыс. руб.</w:t>
      </w:r>
    </w:p>
    <w:p w14:paraId="6FCF5A94" w14:textId="482122F1" w:rsidR="006D40F0" w:rsidRDefault="006D40F0" w:rsidP="006D40F0">
      <w:pPr>
        <w:ind w:firstLine="709"/>
        <w:jc w:val="both"/>
        <w:rPr>
          <w:bCs/>
          <w:sz w:val="28"/>
          <w:szCs w:val="28"/>
        </w:rPr>
      </w:pPr>
      <w:r w:rsidRPr="00A519D3">
        <w:rPr>
          <w:bCs/>
          <w:sz w:val="28"/>
          <w:szCs w:val="28"/>
        </w:rPr>
        <w:t xml:space="preserve">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на реализацию мероприятий по выполнению требований антитеррористической защищенности учреждений </w:t>
      </w:r>
      <w:r w:rsidRPr="00A519D3">
        <w:rPr>
          <w:sz w:val="28"/>
          <w:szCs w:val="28"/>
        </w:rPr>
        <w:t xml:space="preserve">культуры </w:t>
      </w:r>
      <w:r w:rsidRPr="00A519D3">
        <w:rPr>
          <w:bCs/>
          <w:sz w:val="28"/>
          <w:szCs w:val="28"/>
        </w:rPr>
        <w:t>будет направлено в 2026 году - 20 540,6 тыс. руб., в 2027 году – 24 133,3 тыс. руб., в 2028 году – 28 096,8 тыс. руб. тыс. руб.</w:t>
      </w:r>
      <w:r w:rsidRPr="00B20A88">
        <w:rPr>
          <w:bCs/>
          <w:sz w:val="28"/>
          <w:szCs w:val="28"/>
        </w:rPr>
        <w:t xml:space="preserve">  </w:t>
      </w:r>
    </w:p>
    <w:p w14:paraId="3A465835" w14:textId="77777777" w:rsidR="00EE4E23" w:rsidRPr="00B20A88" w:rsidRDefault="00EE4E23" w:rsidP="006D40F0">
      <w:pPr>
        <w:ind w:firstLine="709"/>
        <w:jc w:val="both"/>
        <w:rPr>
          <w:b/>
          <w:sz w:val="28"/>
          <w:szCs w:val="28"/>
        </w:rPr>
      </w:pPr>
    </w:p>
    <w:p w14:paraId="047DC745" w14:textId="77777777" w:rsidR="00986F16" w:rsidRPr="00310166" w:rsidRDefault="00986F16" w:rsidP="00986F16">
      <w:pPr>
        <w:shd w:val="clear" w:color="auto" w:fill="FFFFFF" w:themeFill="background1"/>
        <w:ind w:firstLine="709"/>
        <w:jc w:val="both"/>
        <w:rPr>
          <w:sz w:val="28"/>
          <w:szCs w:val="28"/>
        </w:rPr>
      </w:pPr>
      <w:r w:rsidRPr="00310166">
        <w:rPr>
          <w:b/>
          <w:bCs/>
          <w:sz w:val="28"/>
          <w:szCs w:val="28"/>
        </w:rPr>
        <w:t>По подразделу 0804 "</w:t>
      </w:r>
      <w:r w:rsidRPr="00310166">
        <w:rPr>
          <w:b/>
          <w:bCs/>
          <w:spacing w:val="-1"/>
          <w:sz w:val="28"/>
          <w:szCs w:val="28"/>
        </w:rPr>
        <w:t>Другие вопросы в области культуры, кинематографии</w:t>
      </w:r>
      <w:r w:rsidRPr="00310166">
        <w:rPr>
          <w:b/>
          <w:bCs/>
          <w:sz w:val="28"/>
          <w:szCs w:val="28"/>
        </w:rPr>
        <w:t xml:space="preserve">" </w:t>
      </w:r>
      <w:r w:rsidRPr="00310166">
        <w:rPr>
          <w:sz w:val="28"/>
          <w:szCs w:val="28"/>
        </w:rPr>
        <w:t xml:space="preserve">запланировано </w:t>
      </w:r>
      <w:r w:rsidRPr="00BA56F9">
        <w:rPr>
          <w:sz w:val="28"/>
          <w:szCs w:val="28"/>
          <w:shd w:val="clear" w:color="auto" w:fill="FFFFFF" w:themeFill="background1"/>
        </w:rPr>
        <w:t>на 2026 год - 45 371,1 тыс. руб., на 2027 год - 45 437,7 тыс. руб., на 2028 год – 45 508,5 тыс. руб. н</w:t>
      </w:r>
      <w:r w:rsidRPr="00310166">
        <w:rPr>
          <w:sz w:val="28"/>
          <w:szCs w:val="28"/>
        </w:rPr>
        <w:t>а реализацию государственной программы Липецкой области "Развитие культуры и туризма в Липецкой области</w:t>
      </w:r>
      <w:r w:rsidRPr="00BA56F9">
        <w:rPr>
          <w:sz w:val="28"/>
          <w:szCs w:val="28"/>
          <w:shd w:val="clear" w:color="auto" w:fill="FFFFFF" w:themeFill="background1"/>
        </w:rPr>
        <w:t>", в том числе:</w:t>
      </w:r>
    </w:p>
    <w:p w14:paraId="68524595" w14:textId="23AF578D" w:rsidR="00986F16" w:rsidRPr="00310166" w:rsidRDefault="00986F16" w:rsidP="00986F16">
      <w:pPr>
        <w:shd w:val="clear" w:color="auto" w:fill="FFFFFF" w:themeFill="background1"/>
        <w:ind w:firstLine="709"/>
        <w:jc w:val="both"/>
        <w:rPr>
          <w:sz w:val="28"/>
          <w:szCs w:val="28"/>
        </w:rPr>
      </w:pPr>
      <w:r w:rsidRPr="00310166">
        <w:rPr>
          <w:sz w:val="28"/>
          <w:szCs w:val="28"/>
        </w:rPr>
        <w:t>- в рамках комплекса процессных мероприятий "Сохранение объектов культурного наследия в Липецкой области" на</w:t>
      </w:r>
      <w:r w:rsidR="00EF337B">
        <w:rPr>
          <w:sz w:val="28"/>
          <w:szCs w:val="28"/>
        </w:rPr>
        <w:t>:</w:t>
      </w:r>
      <w:r w:rsidRPr="00310166">
        <w:rPr>
          <w:sz w:val="28"/>
          <w:szCs w:val="28"/>
        </w:rPr>
        <w:t xml:space="preserve"> </w:t>
      </w:r>
    </w:p>
    <w:p w14:paraId="374442B7" w14:textId="77777777" w:rsidR="00986F16" w:rsidRPr="00310166" w:rsidRDefault="00986F16" w:rsidP="00986F16">
      <w:pPr>
        <w:shd w:val="clear" w:color="auto" w:fill="FFFFFF" w:themeFill="background1"/>
        <w:ind w:firstLine="709"/>
        <w:jc w:val="both"/>
        <w:rPr>
          <w:sz w:val="28"/>
          <w:szCs w:val="28"/>
        </w:rPr>
      </w:pPr>
      <w:r w:rsidRPr="00310166">
        <w:rPr>
          <w:sz w:val="28"/>
          <w:szCs w:val="28"/>
        </w:rPr>
        <w:t>поддержку добровольческого движения в сфере сохранения культурного наследия народов Российской Федерации по 500, тыс. руб. ежегодно;</w:t>
      </w:r>
    </w:p>
    <w:p w14:paraId="50C03B4C" w14:textId="77777777" w:rsidR="00986F16" w:rsidRPr="00310166" w:rsidRDefault="00986F16" w:rsidP="00986F16">
      <w:pPr>
        <w:shd w:val="clear" w:color="auto" w:fill="FFFFFF" w:themeFill="background1"/>
        <w:ind w:firstLine="709"/>
        <w:jc w:val="both"/>
        <w:rPr>
          <w:sz w:val="28"/>
          <w:szCs w:val="28"/>
        </w:rPr>
      </w:pPr>
      <w:r w:rsidRPr="00310166">
        <w:rPr>
          <w:sz w:val="28"/>
          <w:szCs w:val="28"/>
        </w:rPr>
        <w:t xml:space="preserve">обеспечение деятельности управления по охране объектов культурного наследия Липецкой области </w:t>
      </w:r>
      <w:r w:rsidRPr="00BA56F9">
        <w:rPr>
          <w:sz w:val="28"/>
          <w:szCs w:val="28"/>
          <w:shd w:val="clear" w:color="auto" w:fill="FFFFFF" w:themeFill="background1"/>
        </w:rPr>
        <w:t>в 2026 году – 14 801,0 тыс. руб., в 2027 году – 14 867,6 тыс. руб., в 2028 году – 14 938,4 тыс. руб., в том числе средства федерального бюджета в 2026 году – 1 868,1 тыс. руб., в 2027 году – 1 934,7 тыс. руб., в 2028 году – 2 005,5 тыс. руб.;</w:t>
      </w:r>
    </w:p>
    <w:p w14:paraId="79AFC41F" w14:textId="77777777" w:rsidR="00986F16" w:rsidRPr="00310166" w:rsidRDefault="00986F16" w:rsidP="00986F16">
      <w:pPr>
        <w:shd w:val="clear" w:color="auto" w:fill="FFFFFF" w:themeFill="background1"/>
        <w:ind w:firstLine="709"/>
        <w:jc w:val="both"/>
        <w:rPr>
          <w:sz w:val="28"/>
          <w:szCs w:val="28"/>
        </w:rPr>
      </w:pPr>
      <w:r w:rsidRPr="00310166">
        <w:rPr>
          <w:sz w:val="28"/>
          <w:szCs w:val="28"/>
        </w:rPr>
        <w:t>- в рамках комплекса процессных мероприятий "Обеспечение деятельности министерства культуры Липецкой области" по 30 070,1 тыс. руб. ежегодно.</w:t>
      </w:r>
    </w:p>
    <w:p w14:paraId="24C4540F" w14:textId="77777777" w:rsidR="00EA10D7" w:rsidRDefault="00EA10D7" w:rsidP="00EA10D7">
      <w:pPr>
        <w:shd w:val="clear" w:color="auto" w:fill="FFFFFF" w:themeFill="background1"/>
        <w:autoSpaceDE w:val="0"/>
        <w:autoSpaceDN w:val="0"/>
        <w:adjustRightInd w:val="0"/>
        <w:ind w:firstLine="709"/>
        <w:rPr>
          <w:b/>
          <w:bCs/>
          <w:sz w:val="28"/>
          <w:szCs w:val="28"/>
          <w:highlight w:val="yellow"/>
        </w:rPr>
      </w:pPr>
    </w:p>
    <w:p w14:paraId="2592DB90" w14:textId="77777777" w:rsidR="00417461" w:rsidRPr="00462C9F" w:rsidRDefault="00417461" w:rsidP="00417461">
      <w:pPr>
        <w:autoSpaceDE w:val="0"/>
        <w:autoSpaceDN w:val="0"/>
        <w:adjustRightInd w:val="0"/>
        <w:ind w:firstLine="709"/>
        <w:jc w:val="center"/>
        <w:rPr>
          <w:b/>
          <w:bCs/>
          <w:sz w:val="28"/>
          <w:szCs w:val="28"/>
        </w:rPr>
      </w:pPr>
      <w:r w:rsidRPr="00462C9F">
        <w:rPr>
          <w:b/>
          <w:bCs/>
          <w:sz w:val="28"/>
          <w:szCs w:val="28"/>
        </w:rPr>
        <w:t>Раздел 0900 "</w:t>
      </w:r>
      <w:r w:rsidRPr="00462C9F">
        <w:rPr>
          <w:sz w:val="28"/>
          <w:szCs w:val="28"/>
        </w:rPr>
        <w:t>З</w:t>
      </w:r>
      <w:r w:rsidRPr="00462C9F">
        <w:rPr>
          <w:b/>
          <w:bCs/>
          <w:spacing w:val="-1"/>
          <w:sz w:val="28"/>
          <w:szCs w:val="28"/>
        </w:rPr>
        <w:t>дравоохранение</w:t>
      </w:r>
      <w:r w:rsidRPr="00462C9F">
        <w:rPr>
          <w:b/>
          <w:bCs/>
          <w:sz w:val="28"/>
          <w:szCs w:val="28"/>
        </w:rPr>
        <w:t>"</w:t>
      </w:r>
    </w:p>
    <w:p w14:paraId="0DFDEC4C" w14:textId="77777777" w:rsidR="00417461" w:rsidRPr="00462C9F" w:rsidRDefault="00417461" w:rsidP="00417461">
      <w:pPr>
        <w:autoSpaceDE w:val="0"/>
        <w:autoSpaceDN w:val="0"/>
        <w:adjustRightInd w:val="0"/>
        <w:ind w:firstLine="567"/>
        <w:jc w:val="both"/>
        <w:rPr>
          <w:spacing w:val="-1"/>
          <w:sz w:val="28"/>
          <w:szCs w:val="20"/>
        </w:rPr>
      </w:pPr>
      <w:r w:rsidRPr="00462C9F">
        <w:rPr>
          <w:sz w:val="28"/>
          <w:szCs w:val="28"/>
        </w:rPr>
        <w:lastRenderedPageBreak/>
        <w:t>Бюджетные</w:t>
      </w:r>
      <w:r w:rsidRPr="00462C9F">
        <w:rPr>
          <w:spacing w:val="-1"/>
          <w:sz w:val="28"/>
          <w:szCs w:val="20"/>
        </w:rPr>
        <w:t xml:space="preserve"> ассигнования</w:t>
      </w:r>
      <w:r w:rsidRPr="00462C9F">
        <w:rPr>
          <w:sz w:val="28"/>
          <w:szCs w:val="20"/>
        </w:rPr>
        <w:t xml:space="preserve"> </w:t>
      </w:r>
      <w:r w:rsidRPr="00462C9F">
        <w:rPr>
          <w:spacing w:val="-1"/>
          <w:sz w:val="28"/>
          <w:szCs w:val="20"/>
        </w:rPr>
        <w:t xml:space="preserve">по разделу </w:t>
      </w:r>
      <w:r w:rsidRPr="00462C9F">
        <w:rPr>
          <w:sz w:val="28"/>
          <w:szCs w:val="28"/>
        </w:rPr>
        <w:t>"</w:t>
      </w:r>
      <w:r w:rsidRPr="00462C9F">
        <w:rPr>
          <w:sz w:val="28"/>
          <w:szCs w:val="20"/>
        </w:rPr>
        <w:t>З</w:t>
      </w:r>
      <w:r w:rsidRPr="00462C9F">
        <w:rPr>
          <w:spacing w:val="-1"/>
          <w:sz w:val="28"/>
          <w:szCs w:val="20"/>
        </w:rPr>
        <w:t>дравоохранение</w:t>
      </w:r>
      <w:r w:rsidRPr="00462C9F">
        <w:rPr>
          <w:sz w:val="28"/>
          <w:szCs w:val="28"/>
        </w:rPr>
        <w:t>"</w:t>
      </w:r>
      <w:r w:rsidRPr="00462C9F">
        <w:rPr>
          <w:spacing w:val="-1"/>
          <w:sz w:val="28"/>
          <w:szCs w:val="20"/>
        </w:rPr>
        <w:t xml:space="preserve"> в 2026 году составят 10 833 193,2 тыс. руб., в 2027 году – 10 348 773,7 тыс. руб. и в 2028 году – 11 204 341,8 тыс. руб.</w:t>
      </w:r>
    </w:p>
    <w:p w14:paraId="615ECFF0" w14:textId="77777777" w:rsidR="00417461" w:rsidRPr="00462C9F" w:rsidRDefault="00417461" w:rsidP="00417461">
      <w:pPr>
        <w:autoSpaceDE w:val="0"/>
        <w:autoSpaceDN w:val="0"/>
        <w:adjustRightInd w:val="0"/>
        <w:ind w:firstLine="567"/>
        <w:jc w:val="both"/>
        <w:rPr>
          <w:spacing w:val="-1"/>
          <w:sz w:val="28"/>
          <w:szCs w:val="20"/>
        </w:rPr>
      </w:pPr>
    </w:p>
    <w:p w14:paraId="0D5C0A19" w14:textId="77777777" w:rsidR="00417461" w:rsidRPr="00462C9F" w:rsidRDefault="00417461" w:rsidP="00417461">
      <w:pPr>
        <w:ind w:firstLine="567"/>
        <w:jc w:val="both"/>
        <w:rPr>
          <w:b/>
          <w:sz w:val="28"/>
          <w:szCs w:val="28"/>
        </w:rPr>
      </w:pPr>
      <w:r w:rsidRPr="00462C9F">
        <w:rPr>
          <w:b/>
          <w:bCs/>
          <w:sz w:val="28"/>
          <w:szCs w:val="28"/>
        </w:rPr>
        <w:t>По подразделу 0901 "</w:t>
      </w:r>
      <w:r w:rsidRPr="00462C9F">
        <w:rPr>
          <w:b/>
          <w:bCs/>
          <w:spacing w:val="-1"/>
          <w:sz w:val="28"/>
          <w:szCs w:val="20"/>
        </w:rPr>
        <w:t>Стационарная медицинская помощь</w:t>
      </w:r>
      <w:r w:rsidRPr="00462C9F">
        <w:rPr>
          <w:b/>
          <w:bCs/>
          <w:sz w:val="28"/>
          <w:szCs w:val="28"/>
        </w:rPr>
        <w:t>"</w:t>
      </w:r>
      <w:r w:rsidRPr="00462C9F">
        <w:rPr>
          <w:b/>
          <w:bCs/>
          <w:spacing w:val="-1"/>
          <w:sz w:val="28"/>
          <w:szCs w:val="20"/>
        </w:rPr>
        <w:t xml:space="preserve"> </w:t>
      </w:r>
      <w:r w:rsidRPr="00462C9F">
        <w:rPr>
          <w:bCs/>
          <w:spacing w:val="-1"/>
          <w:sz w:val="28"/>
          <w:szCs w:val="20"/>
        </w:rPr>
        <w:t xml:space="preserve">запланировано </w:t>
      </w:r>
      <w:r w:rsidRPr="00462C9F">
        <w:rPr>
          <w:sz w:val="28"/>
          <w:szCs w:val="28"/>
        </w:rPr>
        <w:t>на 2026 год – 3 688 216,5 тыс. руб., на 2027 год – 3 861 172,7 тыс. руб., на 2028 год – 3 853 857,6 тыс. руб. н</w:t>
      </w:r>
      <w:r w:rsidRPr="00462C9F">
        <w:rPr>
          <w:bCs/>
          <w:sz w:val="28"/>
          <w:szCs w:val="28"/>
        </w:rPr>
        <w:t>а реализацию государственной программы Липецкой области "Развитие здравоохранения Липецкой области"</w:t>
      </w:r>
      <w:r w:rsidRPr="00462C9F">
        <w:rPr>
          <w:sz w:val="28"/>
          <w:szCs w:val="28"/>
        </w:rPr>
        <w:t>, в том числе:</w:t>
      </w:r>
    </w:p>
    <w:p w14:paraId="1EFC27BE" w14:textId="77777777" w:rsidR="00417461" w:rsidRPr="00462C9F" w:rsidRDefault="00417461" w:rsidP="00417461">
      <w:pPr>
        <w:ind w:firstLine="567"/>
        <w:jc w:val="both"/>
        <w:rPr>
          <w:sz w:val="28"/>
          <w:szCs w:val="28"/>
        </w:rPr>
      </w:pPr>
      <w:r w:rsidRPr="00462C9F">
        <w:rPr>
          <w:sz w:val="28"/>
          <w:szCs w:val="28"/>
        </w:rPr>
        <w:t>- в рамках регионального проекта "Борьба с онкологическими заболеваниями" на модернизацию и оснащение (дооснащение и (или) переоснащение) медицинским оборудованием существующих и (или) новых структурных подразделений медицинских организаций, оказывающих медицинскую помощь с применением радиологических методов (диагностики и (или) терапии) будет направлено по 72 061,5 тыс. руб. ежегодно;</w:t>
      </w:r>
    </w:p>
    <w:p w14:paraId="4A8D6283" w14:textId="77777777" w:rsidR="00417461" w:rsidRPr="00462C9F" w:rsidRDefault="00417461" w:rsidP="00417461">
      <w:pPr>
        <w:ind w:firstLine="567"/>
        <w:jc w:val="both"/>
        <w:rPr>
          <w:sz w:val="28"/>
          <w:szCs w:val="28"/>
        </w:rPr>
      </w:pPr>
      <w:r w:rsidRPr="00462C9F">
        <w:rPr>
          <w:bCs/>
          <w:sz w:val="28"/>
          <w:szCs w:val="28"/>
        </w:rPr>
        <w:t xml:space="preserve">- в рамках комплекса процессных мероприятий "Профилактика заболеваний и формирование здорового образа жизни. Развитие первичной медико-санитарной помощи" </w:t>
      </w:r>
      <w:r w:rsidRPr="00462C9F">
        <w:rPr>
          <w:sz w:val="28"/>
          <w:szCs w:val="28"/>
        </w:rPr>
        <w:t>на</w:t>
      </w:r>
      <w:r w:rsidRPr="00462C9F">
        <w:rPr>
          <w:sz w:val="28"/>
          <w:szCs w:val="20"/>
        </w:rPr>
        <w:t xml:space="preserve"> </w:t>
      </w:r>
      <w:r w:rsidRPr="00462C9F">
        <w:rPr>
          <w:sz w:val="28"/>
          <w:szCs w:val="28"/>
        </w:rPr>
        <w:t>финансовое обеспечение выполнения государственного задания на оказание государственных услуг учреждениями здравоохранения, оказывающими первичную медико-санитарную помощь</w:t>
      </w:r>
      <w:r w:rsidRPr="00462C9F">
        <w:rPr>
          <w:bCs/>
          <w:sz w:val="28"/>
          <w:szCs w:val="28"/>
        </w:rPr>
        <w:t xml:space="preserve"> </w:t>
      </w:r>
      <w:r w:rsidRPr="00462C9F">
        <w:rPr>
          <w:sz w:val="28"/>
          <w:szCs w:val="28"/>
        </w:rPr>
        <w:t>будет направлено</w:t>
      </w:r>
      <w:r w:rsidRPr="00462C9F">
        <w:rPr>
          <w:bCs/>
          <w:sz w:val="28"/>
          <w:szCs w:val="28"/>
        </w:rPr>
        <w:t xml:space="preserve"> в 2026 году – </w:t>
      </w:r>
      <w:r w:rsidRPr="00462C9F">
        <w:rPr>
          <w:sz w:val="28"/>
          <w:szCs w:val="28"/>
        </w:rPr>
        <w:t xml:space="preserve">248 797,0 тыс. руб., в 2027 году – 260 048,2 тыс. руб., в 2028 году – 259 218,7 тыс. руб.; </w:t>
      </w:r>
    </w:p>
    <w:p w14:paraId="2D09282A" w14:textId="77777777" w:rsidR="00417461" w:rsidRPr="00462C9F" w:rsidRDefault="00417461" w:rsidP="00417461">
      <w:pPr>
        <w:ind w:firstLine="567"/>
        <w:jc w:val="both"/>
        <w:rPr>
          <w:bCs/>
          <w:sz w:val="28"/>
          <w:szCs w:val="28"/>
        </w:rPr>
      </w:pPr>
      <w:r w:rsidRPr="00462C9F">
        <w:rPr>
          <w:bCs/>
          <w:sz w:val="28"/>
          <w:szCs w:val="28"/>
        </w:rPr>
        <w:t xml:space="preserve">- 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бюджетные ассигнования </w:t>
      </w:r>
      <w:r w:rsidRPr="00462C9F">
        <w:rPr>
          <w:sz w:val="28"/>
          <w:szCs w:val="28"/>
        </w:rPr>
        <w:t>будут направлены на:</w:t>
      </w:r>
    </w:p>
    <w:p w14:paraId="53568E4D" w14:textId="77777777" w:rsidR="00417461" w:rsidRPr="00462C9F" w:rsidRDefault="00417461" w:rsidP="00417461">
      <w:pPr>
        <w:ind w:firstLine="567"/>
        <w:jc w:val="both"/>
        <w:rPr>
          <w:sz w:val="28"/>
          <w:szCs w:val="28"/>
        </w:rPr>
      </w:pPr>
      <w:r w:rsidRPr="00462C9F">
        <w:rPr>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оказывающими </w:t>
      </w:r>
      <w:r w:rsidRPr="00462C9F">
        <w:rPr>
          <w:bCs/>
          <w:sz w:val="28"/>
          <w:szCs w:val="20"/>
        </w:rPr>
        <w:t>специализированную медицинскую</w:t>
      </w:r>
      <w:r w:rsidRPr="00462C9F">
        <w:rPr>
          <w:sz w:val="28"/>
          <w:szCs w:val="28"/>
        </w:rPr>
        <w:t xml:space="preserve"> помощь, в 2026 году – 2 923 460,1 тыс. руб., в 2027 году – 3 068 854,3 тыс. руб., в 2028 году – 3 135 846,9 тыс. руб.;</w:t>
      </w:r>
    </w:p>
    <w:p w14:paraId="3A9DFEE8" w14:textId="77777777" w:rsidR="00417461" w:rsidRPr="00462C9F" w:rsidRDefault="00417461" w:rsidP="00417461">
      <w:pPr>
        <w:ind w:firstLine="567"/>
        <w:jc w:val="both"/>
        <w:rPr>
          <w:bCs/>
          <w:sz w:val="28"/>
          <w:szCs w:val="28"/>
        </w:rPr>
      </w:pPr>
      <w:r w:rsidRPr="00462C9F">
        <w:rPr>
          <w:bCs/>
          <w:sz w:val="28"/>
          <w:szCs w:val="28"/>
        </w:rPr>
        <w:t xml:space="preserve">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w:t>
      </w:r>
      <w:r w:rsidRPr="00462C9F">
        <w:rPr>
          <w:sz w:val="28"/>
          <w:szCs w:val="28"/>
        </w:rPr>
        <w:t>в 2026 году – 137 648,9 тыс. руб., в 2027 году – 137 300,2 тыс. руб., в 2028 году – 137 111,7 тыс. руб.;</w:t>
      </w:r>
    </w:p>
    <w:p w14:paraId="5A48E970" w14:textId="77777777" w:rsidR="00417461" w:rsidRPr="00462C9F" w:rsidRDefault="00417461" w:rsidP="00417461">
      <w:pPr>
        <w:ind w:firstLine="567"/>
        <w:jc w:val="both"/>
        <w:rPr>
          <w:sz w:val="28"/>
          <w:szCs w:val="28"/>
        </w:rPr>
      </w:pPr>
      <w:r w:rsidRPr="00462C9F">
        <w:rPr>
          <w:bCs/>
          <w:sz w:val="28"/>
          <w:szCs w:val="28"/>
        </w:rPr>
        <w:t xml:space="preserve">- в рамках комплекса процессных мероприятий "Охрана здоровья матери и ребенка" </w:t>
      </w:r>
      <w:r w:rsidRPr="00462C9F">
        <w:rPr>
          <w:sz w:val="28"/>
          <w:szCs w:val="28"/>
        </w:rPr>
        <w:t>на</w:t>
      </w:r>
      <w:r w:rsidRPr="00462C9F">
        <w:rPr>
          <w:sz w:val="28"/>
          <w:szCs w:val="20"/>
        </w:rPr>
        <w:t xml:space="preserve"> </w:t>
      </w:r>
      <w:r w:rsidRPr="00462C9F">
        <w:rPr>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оказывающими </w:t>
      </w:r>
      <w:r w:rsidRPr="00462C9F">
        <w:rPr>
          <w:bCs/>
          <w:sz w:val="28"/>
          <w:szCs w:val="20"/>
        </w:rPr>
        <w:t>медицинскую помощь по охране здоровья матери и ребенка</w:t>
      </w:r>
      <w:r w:rsidRPr="00462C9F">
        <w:rPr>
          <w:bCs/>
          <w:sz w:val="28"/>
          <w:szCs w:val="28"/>
        </w:rPr>
        <w:t xml:space="preserve"> </w:t>
      </w:r>
      <w:r w:rsidRPr="00462C9F">
        <w:rPr>
          <w:sz w:val="28"/>
          <w:szCs w:val="28"/>
        </w:rPr>
        <w:t>будет направлено</w:t>
      </w:r>
      <w:r w:rsidRPr="00462C9F">
        <w:rPr>
          <w:bCs/>
          <w:sz w:val="28"/>
          <w:szCs w:val="28"/>
        </w:rPr>
        <w:t xml:space="preserve"> в 2026 году – 114 421,2</w:t>
      </w:r>
      <w:r w:rsidRPr="00462C9F">
        <w:rPr>
          <w:sz w:val="28"/>
          <w:szCs w:val="28"/>
        </w:rPr>
        <w:t xml:space="preserve"> тыс. руб., в 2027 году – 120 298,5 тыс. руб., в 2028 году – 119 865,2 тыс. руб.; </w:t>
      </w:r>
    </w:p>
    <w:p w14:paraId="3A3061C1" w14:textId="77777777" w:rsidR="00417461" w:rsidRPr="00462C9F" w:rsidRDefault="00417461" w:rsidP="00417461">
      <w:pPr>
        <w:ind w:firstLine="567"/>
        <w:jc w:val="both"/>
        <w:rPr>
          <w:sz w:val="28"/>
          <w:szCs w:val="28"/>
        </w:rPr>
      </w:pPr>
      <w:r w:rsidRPr="00462C9F">
        <w:rPr>
          <w:bCs/>
          <w:sz w:val="28"/>
          <w:szCs w:val="28"/>
        </w:rPr>
        <w:t xml:space="preserve">- в рамках комплекса процессных мероприятий "Развитие системы оказания паллиативной медицинской помощи" </w:t>
      </w:r>
      <w:r w:rsidRPr="00462C9F">
        <w:rPr>
          <w:sz w:val="28"/>
          <w:szCs w:val="28"/>
        </w:rPr>
        <w:t>на</w:t>
      </w:r>
      <w:r w:rsidRPr="00462C9F">
        <w:rPr>
          <w:sz w:val="28"/>
          <w:szCs w:val="20"/>
        </w:rPr>
        <w:t xml:space="preserve"> </w:t>
      </w:r>
      <w:r w:rsidRPr="00462C9F">
        <w:rPr>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оказывающими паллиативную </w:t>
      </w:r>
      <w:r w:rsidRPr="00462C9F">
        <w:rPr>
          <w:bCs/>
          <w:sz w:val="28"/>
          <w:szCs w:val="20"/>
        </w:rPr>
        <w:t>медицинскую помощь</w:t>
      </w:r>
      <w:r w:rsidRPr="00462C9F">
        <w:rPr>
          <w:bCs/>
          <w:sz w:val="28"/>
          <w:szCs w:val="28"/>
        </w:rPr>
        <w:t xml:space="preserve"> </w:t>
      </w:r>
      <w:r w:rsidRPr="00462C9F">
        <w:rPr>
          <w:sz w:val="28"/>
          <w:szCs w:val="28"/>
        </w:rPr>
        <w:t xml:space="preserve">будет </w:t>
      </w:r>
      <w:r w:rsidRPr="00462C9F">
        <w:rPr>
          <w:sz w:val="28"/>
          <w:szCs w:val="28"/>
        </w:rPr>
        <w:lastRenderedPageBreak/>
        <w:t>направлено</w:t>
      </w:r>
      <w:r w:rsidRPr="00462C9F">
        <w:rPr>
          <w:bCs/>
          <w:sz w:val="28"/>
          <w:szCs w:val="28"/>
        </w:rPr>
        <w:t xml:space="preserve"> в 2026 году – 191 827,7</w:t>
      </w:r>
      <w:r w:rsidRPr="00462C9F">
        <w:rPr>
          <w:sz w:val="28"/>
          <w:szCs w:val="28"/>
        </w:rPr>
        <w:t xml:space="preserve"> тыс. руб., в 2027 году – 202 610,0 тыс. руб., в 2028 году – 201 815,1 тыс. руб.</w:t>
      </w:r>
    </w:p>
    <w:p w14:paraId="6D22EA73" w14:textId="77777777" w:rsidR="00417461" w:rsidRPr="00462C9F" w:rsidRDefault="00417461" w:rsidP="00417461">
      <w:pPr>
        <w:ind w:firstLine="567"/>
        <w:jc w:val="both"/>
        <w:rPr>
          <w:sz w:val="28"/>
          <w:szCs w:val="28"/>
        </w:rPr>
      </w:pPr>
    </w:p>
    <w:p w14:paraId="6F892699" w14:textId="77777777" w:rsidR="00417461" w:rsidRPr="00462C9F" w:rsidRDefault="00417461" w:rsidP="00417461">
      <w:pPr>
        <w:autoSpaceDE w:val="0"/>
        <w:autoSpaceDN w:val="0"/>
        <w:adjustRightInd w:val="0"/>
        <w:ind w:firstLine="567"/>
        <w:jc w:val="both"/>
        <w:rPr>
          <w:sz w:val="28"/>
          <w:szCs w:val="28"/>
        </w:rPr>
      </w:pPr>
      <w:r w:rsidRPr="00462C9F">
        <w:rPr>
          <w:b/>
          <w:bCs/>
          <w:sz w:val="28"/>
          <w:szCs w:val="28"/>
        </w:rPr>
        <w:t>По подразделу 0902 "</w:t>
      </w:r>
      <w:r w:rsidRPr="00462C9F">
        <w:rPr>
          <w:b/>
          <w:bCs/>
          <w:spacing w:val="-1"/>
          <w:sz w:val="28"/>
          <w:szCs w:val="20"/>
        </w:rPr>
        <w:t>Амбулаторная помощь</w:t>
      </w:r>
      <w:r w:rsidRPr="00462C9F">
        <w:rPr>
          <w:b/>
          <w:bCs/>
          <w:sz w:val="28"/>
          <w:szCs w:val="28"/>
        </w:rPr>
        <w:t>"</w:t>
      </w:r>
      <w:r w:rsidRPr="00462C9F">
        <w:rPr>
          <w:b/>
          <w:bCs/>
          <w:spacing w:val="-1"/>
          <w:sz w:val="28"/>
          <w:szCs w:val="20"/>
        </w:rPr>
        <w:t xml:space="preserve"> </w:t>
      </w:r>
      <w:r w:rsidRPr="00462C9F">
        <w:rPr>
          <w:sz w:val="28"/>
          <w:szCs w:val="28"/>
        </w:rPr>
        <w:t>запланировано на 2026 год – 3 529 319,3 тыс. руб., на 2027 год – 3 680 907,5 тыс. руб., на 2028 год – 3 706 841,7 тыс. руб. н</w:t>
      </w:r>
      <w:r w:rsidRPr="00462C9F">
        <w:rPr>
          <w:bCs/>
          <w:sz w:val="28"/>
          <w:szCs w:val="28"/>
        </w:rPr>
        <w:t>а реализацию государственной программы Липецкой области "Развитие здравоохранения Липецкой области"</w:t>
      </w:r>
      <w:r w:rsidRPr="00462C9F">
        <w:rPr>
          <w:sz w:val="28"/>
          <w:szCs w:val="28"/>
        </w:rPr>
        <w:t>, в том числе:</w:t>
      </w:r>
    </w:p>
    <w:p w14:paraId="7B9AC047" w14:textId="77777777" w:rsidR="00417461" w:rsidRPr="00462C9F" w:rsidRDefault="00417461" w:rsidP="00417461">
      <w:pPr>
        <w:ind w:firstLine="567"/>
        <w:jc w:val="both"/>
        <w:rPr>
          <w:sz w:val="28"/>
          <w:szCs w:val="28"/>
        </w:rPr>
      </w:pPr>
      <w:r w:rsidRPr="00462C9F">
        <w:rPr>
          <w:sz w:val="28"/>
          <w:szCs w:val="28"/>
        </w:rPr>
        <w:t>- в рамках регионального проекта "Борьба с сердечно-сосудистыми заболеваниями"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будет направлено в 2026 году – 146 758,5 тыс. руб., в 2027 году – 148 959,4 тыс. руб., в 2028 году – 150 536,1 тыс. руб.;</w:t>
      </w:r>
    </w:p>
    <w:p w14:paraId="7ACF5801" w14:textId="77777777" w:rsidR="00417461" w:rsidRPr="00462C9F" w:rsidRDefault="00417461" w:rsidP="00417461">
      <w:pPr>
        <w:ind w:firstLine="567"/>
        <w:jc w:val="both"/>
        <w:rPr>
          <w:sz w:val="28"/>
          <w:szCs w:val="28"/>
        </w:rPr>
      </w:pPr>
      <w:r w:rsidRPr="00462C9F">
        <w:rPr>
          <w:sz w:val="28"/>
          <w:szCs w:val="28"/>
        </w:rPr>
        <w:t>- в рамках регионального проекта "Борьба с сахарным диабетом" на:</w:t>
      </w:r>
    </w:p>
    <w:p w14:paraId="7F701412" w14:textId="77777777" w:rsidR="00417461" w:rsidRPr="00462C9F" w:rsidRDefault="00417461" w:rsidP="00417461">
      <w:pPr>
        <w:ind w:firstLine="567"/>
        <w:jc w:val="both"/>
        <w:rPr>
          <w:sz w:val="28"/>
          <w:szCs w:val="28"/>
        </w:rPr>
      </w:pPr>
      <w:r w:rsidRPr="00462C9F">
        <w:rPr>
          <w:sz w:val="28"/>
          <w:szCs w:val="28"/>
        </w:rPr>
        <w:t>обеспечение детей с сахарным диабетом 1 типа в возрасте от 2-х до 17-х лет включительно системами непрерывного мониторинга глюкозы в 2026 году – 48 807,5 тыс. руб., в 2027 году – 51 259,0 тыс. руб., в 2028 году – 53 821,9 тыс. руб.;</w:t>
      </w:r>
    </w:p>
    <w:p w14:paraId="09BF0488" w14:textId="77777777" w:rsidR="00417461" w:rsidRPr="00462C9F" w:rsidRDefault="00417461" w:rsidP="00417461">
      <w:pPr>
        <w:ind w:firstLine="567"/>
        <w:jc w:val="both"/>
        <w:rPr>
          <w:sz w:val="28"/>
          <w:szCs w:val="28"/>
        </w:rPr>
      </w:pPr>
      <w:r w:rsidRPr="00462C9F">
        <w:rPr>
          <w:sz w:val="28"/>
          <w:szCs w:val="28"/>
        </w:rPr>
        <w:t>обеспечение беременных женщин с сахарным диабетом системами непрерывного мониторинга глюкозы в 2026 году – 9 305,7 тыс. руб., в 2027 году – 9 305,7 тыс. руб., в 2028 году – 9 305,6 тыс. руб.;</w:t>
      </w:r>
    </w:p>
    <w:p w14:paraId="001D90FA" w14:textId="77777777" w:rsidR="00417461" w:rsidRPr="00462C9F" w:rsidRDefault="00417461" w:rsidP="00417461">
      <w:pPr>
        <w:ind w:firstLine="567"/>
        <w:jc w:val="both"/>
        <w:rPr>
          <w:sz w:val="28"/>
          <w:szCs w:val="28"/>
        </w:rPr>
      </w:pPr>
      <w:r w:rsidRPr="00462C9F">
        <w:rPr>
          <w:sz w:val="28"/>
          <w:szCs w:val="28"/>
        </w:rPr>
        <w:t xml:space="preserve">- в рамках регионального проекта </w:t>
      </w:r>
      <w:r w:rsidRPr="00462C9F">
        <w:rPr>
          <w:bCs/>
          <w:sz w:val="28"/>
          <w:szCs w:val="28"/>
        </w:rPr>
        <w:t>"Борьба с гепатитом С и минимизация рисков распространения данного заболевания" на реализацию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 будет направлено в 2026 году – 50 379,7 тыс. руб., в 2027 году – 52 808,5 тыс. руб., в 2028 году - 54 359,5 тыс. руб.;</w:t>
      </w:r>
    </w:p>
    <w:p w14:paraId="094F89CF" w14:textId="77777777" w:rsidR="00417461" w:rsidRPr="00462C9F" w:rsidRDefault="00417461" w:rsidP="00417461">
      <w:pPr>
        <w:ind w:firstLine="567"/>
        <w:jc w:val="both"/>
        <w:rPr>
          <w:sz w:val="28"/>
          <w:szCs w:val="28"/>
        </w:rPr>
      </w:pPr>
      <w:r w:rsidRPr="00462C9F">
        <w:rPr>
          <w:bCs/>
          <w:sz w:val="28"/>
          <w:szCs w:val="28"/>
        </w:rPr>
        <w:t xml:space="preserve">- в рамках комплекса процессных мероприятий "Профилактика заболеваний и формирование здорового образа жизни. Развитие первичной медико-санитарной помощи" </w:t>
      </w:r>
      <w:r w:rsidRPr="00462C9F">
        <w:rPr>
          <w:sz w:val="28"/>
          <w:szCs w:val="28"/>
        </w:rPr>
        <w:t>на</w:t>
      </w:r>
      <w:r w:rsidRPr="00462C9F">
        <w:rPr>
          <w:sz w:val="28"/>
          <w:szCs w:val="20"/>
        </w:rPr>
        <w:t xml:space="preserve"> </w:t>
      </w:r>
      <w:r w:rsidRPr="00462C9F">
        <w:rPr>
          <w:sz w:val="28"/>
          <w:szCs w:val="28"/>
        </w:rPr>
        <w:t>финансовое обеспечение выполнения государственного задания на оказание государственных услуг учреждениями здравоохранения, оказывающими первичную медико-санитарную помощь в амбулаторном звене здравоохранения будет направлено</w:t>
      </w:r>
      <w:r w:rsidRPr="00462C9F">
        <w:rPr>
          <w:bCs/>
          <w:sz w:val="28"/>
          <w:szCs w:val="28"/>
        </w:rPr>
        <w:t xml:space="preserve"> в 2026 году – </w:t>
      </w:r>
      <w:r w:rsidRPr="00462C9F">
        <w:rPr>
          <w:sz w:val="28"/>
          <w:szCs w:val="28"/>
        </w:rPr>
        <w:t xml:space="preserve">171 233,3 тыс. руб., в 2027 году – 176 329,3 тыс. руб., в 2028 году – 175 953,6 тыс. руб.; </w:t>
      </w:r>
    </w:p>
    <w:p w14:paraId="4B668C83" w14:textId="5155492F" w:rsidR="00417461" w:rsidRPr="00462C9F" w:rsidRDefault="00417461" w:rsidP="00417461">
      <w:pPr>
        <w:ind w:firstLine="567"/>
        <w:jc w:val="both"/>
        <w:rPr>
          <w:sz w:val="28"/>
          <w:szCs w:val="28"/>
        </w:rPr>
      </w:pPr>
      <w:r w:rsidRPr="00462C9F">
        <w:rPr>
          <w:sz w:val="28"/>
          <w:szCs w:val="28"/>
        </w:rPr>
        <w:t xml:space="preserve">- </w:t>
      </w:r>
      <w:r w:rsidRPr="00462C9F">
        <w:rPr>
          <w:bCs/>
          <w:sz w:val="28"/>
          <w:szCs w:val="28"/>
        </w:rPr>
        <w:t xml:space="preserve">в рамках комплекса процессных мероприятий "Совершенствование системы обеспечения лекарственными препаратами и медицинскими изделиями, в том числе в амбулаторных условиях" </w:t>
      </w:r>
      <w:r w:rsidRPr="00462C9F">
        <w:rPr>
          <w:sz w:val="28"/>
          <w:szCs w:val="28"/>
        </w:rPr>
        <w:t>на обеспечение лекарственными препаратами отдельных категорий граждан, нуждающихся в медицинской помощи в амбулаторных условиях будет направлено в 2026 году – 3 102 834,6 тыс. руб., в 2027 году</w:t>
      </w:r>
      <w:r w:rsidR="009C737D">
        <w:rPr>
          <w:sz w:val="28"/>
          <w:szCs w:val="28"/>
        </w:rPr>
        <w:t xml:space="preserve"> </w:t>
      </w:r>
      <w:r w:rsidRPr="00462C9F">
        <w:rPr>
          <w:sz w:val="28"/>
          <w:szCs w:val="28"/>
        </w:rPr>
        <w:t>– 3 242 245,6 тыс. руб., в 2028 году – 3 262 864,9 тыс. руб.</w:t>
      </w:r>
    </w:p>
    <w:p w14:paraId="38295C4A" w14:textId="77777777" w:rsidR="00417461" w:rsidRPr="00462C9F" w:rsidRDefault="00417461" w:rsidP="00417461">
      <w:pPr>
        <w:ind w:firstLine="567"/>
        <w:jc w:val="both"/>
        <w:rPr>
          <w:sz w:val="28"/>
          <w:szCs w:val="28"/>
        </w:rPr>
      </w:pPr>
    </w:p>
    <w:p w14:paraId="25C66437" w14:textId="77777777" w:rsidR="00417461" w:rsidRPr="00462C9F" w:rsidRDefault="00417461" w:rsidP="00417461">
      <w:pPr>
        <w:ind w:firstLine="567"/>
        <w:jc w:val="both"/>
        <w:rPr>
          <w:sz w:val="28"/>
          <w:szCs w:val="28"/>
        </w:rPr>
      </w:pPr>
      <w:r w:rsidRPr="00462C9F">
        <w:rPr>
          <w:b/>
          <w:bCs/>
          <w:sz w:val="28"/>
          <w:szCs w:val="28"/>
        </w:rPr>
        <w:t xml:space="preserve">По подразделу 0904 "Скорая медицинская помощь" </w:t>
      </w:r>
      <w:r w:rsidRPr="00462C9F">
        <w:rPr>
          <w:bCs/>
          <w:sz w:val="28"/>
          <w:szCs w:val="28"/>
        </w:rPr>
        <w:t>запланировано</w:t>
      </w:r>
      <w:r w:rsidRPr="00462C9F">
        <w:rPr>
          <w:b/>
          <w:bCs/>
          <w:sz w:val="28"/>
          <w:szCs w:val="28"/>
        </w:rPr>
        <w:t xml:space="preserve"> </w:t>
      </w:r>
      <w:r w:rsidRPr="00462C9F">
        <w:rPr>
          <w:sz w:val="28"/>
          <w:szCs w:val="28"/>
        </w:rPr>
        <w:t>на 2026 год – 109 163,9 тыс. руб., на 2027 год – 111 297,6 тыс. руб., на 2028 год -  110 963,4 тыс. руб. н</w:t>
      </w:r>
      <w:r w:rsidRPr="00462C9F">
        <w:rPr>
          <w:bCs/>
          <w:sz w:val="28"/>
          <w:szCs w:val="28"/>
        </w:rPr>
        <w:t>а реализацию государственной программы Липецкой области "Развитие здравоохранения Липецкой области"</w:t>
      </w:r>
      <w:r w:rsidRPr="00462C9F">
        <w:rPr>
          <w:sz w:val="28"/>
          <w:szCs w:val="28"/>
        </w:rPr>
        <w:t xml:space="preserve">, в том числе: </w:t>
      </w:r>
    </w:p>
    <w:p w14:paraId="46FF69F2" w14:textId="77777777" w:rsidR="00417461" w:rsidRPr="00462C9F" w:rsidRDefault="00417461" w:rsidP="00417461">
      <w:pPr>
        <w:ind w:firstLine="567"/>
        <w:jc w:val="both"/>
        <w:rPr>
          <w:sz w:val="28"/>
          <w:szCs w:val="28"/>
        </w:rPr>
      </w:pPr>
      <w:r w:rsidRPr="00462C9F">
        <w:rPr>
          <w:sz w:val="28"/>
          <w:szCs w:val="28"/>
        </w:rPr>
        <w:lastRenderedPageBreak/>
        <w:t xml:space="preserve">- в рамках регионального проекта "Совершенствование экстренной медицинской помощи" </w:t>
      </w:r>
      <w:r w:rsidRPr="00462C9F">
        <w:rPr>
          <w:bCs/>
          <w:sz w:val="28"/>
          <w:szCs w:val="20"/>
        </w:rPr>
        <w:t>на закупку авиационных работ в целях оказания экстренной медицинской помощи</w:t>
      </w:r>
      <w:r w:rsidRPr="00462C9F">
        <w:rPr>
          <w:sz w:val="28"/>
          <w:szCs w:val="28"/>
        </w:rPr>
        <w:t xml:space="preserve"> будет направлено в 2026 году – 18 600,0 тыс. руб., в 2027 и 2028 годах по 16 200,0 тыс. руб. ежегодно;</w:t>
      </w:r>
    </w:p>
    <w:p w14:paraId="4F904C32" w14:textId="77777777" w:rsidR="00417461" w:rsidRPr="00462C9F" w:rsidRDefault="00417461" w:rsidP="00417461">
      <w:pPr>
        <w:ind w:firstLine="567"/>
        <w:jc w:val="both"/>
        <w:rPr>
          <w:sz w:val="28"/>
          <w:szCs w:val="28"/>
        </w:rPr>
      </w:pPr>
      <w:r w:rsidRPr="00462C9F">
        <w:rPr>
          <w:bCs/>
          <w:sz w:val="28"/>
          <w:szCs w:val="28"/>
        </w:rPr>
        <w:t xml:space="preserve">- 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w:t>
      </w:r>
      <w:r w:rsidRPr="00462C9F">
        <w:rPr>
          <w:sz w:val="28"/>
          <w:szCs w:val="28"/>
        </w:rPr>
        <w:t>на</w:t>
      </w:r>
      <w:r w:rsidRPr="00462C9F">
        <w:rPr>
          <w:sz w:val="28"/>
          <w:szCs w:val="20"/>
        </w:rPr>
        <w:t xml:space="preserve"> </w:t>
      </w:r>
      <w:r w:rsidRPr="00462C9F">
        <w:rPr>
          <w:sz w:val="28"/>
          <w:szCs w:val="28"/>
        </w:rPr>
        <w:t>финансовое обеспечение выполнения государственного задания на оказание государственных услуг</w:t>
      </w:r>
      <w:r w:rsidRPr="00462C9F">
        <w:rPr>
          <w:bCs/>
          <w:sz w:val="28"/>
          <w:szCs w:val="20"/>
        </w:rPr>
        <w:t xml:space="preserve"> ГУЗ "Липецкая областная станция скорой медицинской помощи и медицины катастроф" </w:t>
      </w:r>
      <w:r w:rsidRPr="00462C9F">
        <w:rPr>
          <w:sz w:val="28"/>
          <w:szCs w:val="28"/>
        </w:rPr>
        <w:t xml:space="preserve">будет направлено в 2026 году – 90 563,9 тыс. руб., в 2027 году – 95 097,6 тыс. руб., в 2028 году -  94 763,4 тыс. руб. </w:t>
      </w:r>
    </w:p>
    <w:p w14:paraId="6DC7E77D" w14:textId="77777777" w:rsidR="00417461" w:rsidRPr="00462C9F" w:rsidRDefault="00417461" w:rsidP="00417461">
      <w:pPr>
        <w:ind w:firstLine="567"/>
        <w:jc w:val="both"/>
        <w:rPr>
          <w:sz w:val="28"/>
          <w:szCs w:val="28"/>
        </w:rPr>
      </w:pPr>
    </w:p>
    <w:p w14:paraId="290891A2" w14:textId="77777777" w:rsidR="00417461" w:rsidRPr="00462C9F" w:rsidRDefault="00417461" w:rsidP="00417461">
      <w:pPr>
        <w:autoSpaceDE w:val="0"/>
        <w:autoSpaceDN w:val="0"/>
        <w:adjustRightInd w:val="0"/>
        <w:ind w:firstLine="567"/>
        <w:jc w:val="both"/>
        <w:rPr>
          <w:sz w:val="28"/>
          <w:szCs w:val="28"/>
        </w:rPr>
      </w:pPr>
      <w:r w:rsidRPr="00462C9F">
        <w:rPr>
          <w:b/>
          <w:bCs/>
          <w:sz w:val="28"/>
          <w:szCs w:val="28"/>
        </w:rPr>
        <w:t>По подразделу 0905 "Санаторно-оздоровительная помощь"</w:t>
      </w:r>
      <w:r w:rsidRPr="00462C9F">
        <w:rPr>
          <w:bCs/>
          <w:sz w:val="28"/>
          <w:szCs w:val="28"/>
        </w:rPr>
        <w:t xml:space="preserve"> </w:t>
      </w:r>
      <w:r w:rsidRPr="00462C9F">
        <w:rPr>
          <w:sz w:val="28"/>
          <w:szCs w:val="28"/>
        </w:rPr>
        <w:t xml:space="preserve">запланировано на 2026 год – 204 063,3 тыс. руб., на 2027 год – 213 578,5 тыс. руб., на 2028 год - 221 182,9 тыс. руб. </w:t>
      </w:r>
      <w:r w:rsidRPr="00462C9F">
        <w:rPr>
          <w:bCs/>
          <w:sz w:val="28"/>
          <w:szCs w:val="28"/>
        </w:rPr>
        <w:t>в рамках комплекса процессных мероприятий "Организация медицинской реабилитации и санаторно-курортного лечения"</w:t>
      </w:r>
      <w:r w:rsidRPr="00462C9F">
        <w:rPr>
          <w:sz w:val="28"/>
          <w:szCs w:val="28"/>
        </w:rPr>
        <w:t xml:space="preserve"> </w:t>
      </w:r>
      <w:r w:rsidRPr="00462C9F">
        <w:rPr>
          <w:bCs/>
          <w:sz w:val="28"/>
          <w:szCs w:val="28"/>
        </w:rPr>
        <w:t xml:space="preserve">государственной программы Липецкой области "Развитие здравоохранения Липецкой области" </w:t>
      </w:r>
      <w:r w:rsidRPr="00462C9F">
        <w:rPr>
          <w:sz w:val="28"/>
          <w:szCs w:val="28"/>
        </w:rPr>
        <w:t>на</w:t>
      </w:r>
      <w:r w:rsidRPr="00462C9F">
        <w:rPr>
          <w:sz w:val="28"/>
          <w:szCs w:val="20"/>
        </w:rPr>
        <w:t xml:space="preserve"> содержание и </w:t>
      </w:r>
      <w:r w:rsidRPr="00462C9F">
        <w:rPr>
          <w:sz w:val="28"/>
          <w:szCs w:val="28"/>
        </w:rPr>
        <w:t>финансовое обеспечение выполнения государственного задания на оказание государственных услуг</w:t>
      </w:r>
      <w:r w:rsidRPr="00462C9F">
        <w:rPr>
          <w:bCs/>
          <w:sz w:val="28"/>
          <w:szCs w:val="20"/>
        </w:rPr>
        <w:t xml:space="preserve"> </w:t>
      </w:r>
      <w:r w:rsidRPr="00462C9F">
        <w:rPr>
          <w:sz w:val="28"/>
          <w:szCs w:val="28"/>
        </w:rPr>
        <w:t xml:space="preserve">учреждениями здравоохранения, осуществляющих </w:t>
      </w:r>
      <w:r w:rsidRPr="00462C9F">
        <w:rPr>
          <w:bCs/>
          <w:sz w:val="28"/>
          <w:szCs w:val="28"/>
        </w:rPr>
        <w:t>организацию медицинской реабилитации и санаторно-курортное лечение</w:t>
      </w:r>
      <w:r w:rsidRPr="00462C9F">
        <w:rPr>
          <w:bCs/>
          <w:sz w:val="28"/>
          <w:szCs w:val="20"/>
        </w:rPr>
        <w:t>.</w:t>
      </w:r>
      <w:r w:rsidRPr="00462C9F">
        <w:rPr>
          <w:sz w:val="28"/>
          <w:szCs w:val="28"/>
        </w:rPr>
        <w:t xml:space="preserve"> </w:t>
      </w:r>
    </w:p>
    <w:p w14:paraId="48C7CAFE" w14:textId="77777777" w:rsidR="00417461" w:rsidRPr="00462C9F" w:rsidRDefault="00417461" w:rsidP="00417461">
      <w:pPr>
        <w:autoSpaceDE w:val="0"/>
        <w:autoSpaceDN w:val="0"/>
        <w:adjustRightInd w:val="0"/>
        <w:ind w:firstLine="567"/>
        <w:jc w:val="both"/>
        <w:rPr>
          <w:sz w:val="28"/>
          <w:szCs w:val="28"/>
        </w:rPr>
      </w:pPr>
    </w:p>
    <w:p w14:paraId="33C355A1" w14:textId="77777777" w:rsidR="00417461" w:rsidRPr="00462C9F" w:rsidRDefault="00417461" w:rsidP="00417461">
      <w:pPr>
        <w:widowControl w:val="0"/>
        <w:autoSpaceDE w:val="0"/>
        <w:autoSpaceDN w:val="0"/>
        <w:adjustRightInd w:val="0"/>
        <w:ind w:firstLine="567"/>
        <w:jc w:val="both"/>
        <w:rPr>
          <w:bCs/>
          <w:sz w:val="28"/>
          <w:szCs w:val="20"/>
        </w:rPr>
      </w:pPr>
      <w:r w:rsidRPr="00462C9F">
        <w:rPr>
          <w:b/>
          <w:bCs/>
          <w:sz w:val="28"/>
          <w:szCs w:val="28"/>
        </w:rPr>
        <w:t>По подразделу 0906 "Заготовка, переработка, хранение и обеспечение безопасности донорской крови и ее компонентов"</w:t>
      </w:r>
      <w:r w:rsidRPr="00462C9F">
        <w:rPr>
          <w:bCs/>
          <w:sz w:val="28"/>
          <w:szCs w:val="28"/>
        </w:rPr>
        <w:t xml:space="preserve"> </w:t>
      </w:r>
      <w:r w:rsidRPr="00462C9F">
        <w:rPr>
          <w:sz w:val="28"/>
          <w:szCs w:val="28"/>
        </w:rPr>
        <w:t xml:space="preserve">запланировано на 2026 год – 186 672,2 тыс. руб., на 2027 год – 200 401,2 тыс. руб., на 2028 год – 199 389,0 тыс. руб. </w:t>
      </w:r>
      <w:r w:rsidRPr="00462C9F">
        <w:rPr>
          <w:bCs/>
          <w:sz w:val="28"/>
          <w:szCs w:val="28"/>
        </w:rPr>
        <w:t xml:space="preserve">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государственной программы Липецкой области "Развитие здравоохранения Липецкой области" на </w:t>
      </w:r>
      <w:r w:rsidRPr="00462C9F">
        <w:rPr>
          <w:sz w:val="28"/>
          <w:szCs w:val="28"/>
        </w:rPr>
        <w:t>финансовое обеспечение выполнения государственного задания</w:t>
      </w:r>
      <w:r w:rsidRPr="00462C9F">
        <w:rPr>
          <w:bCs/>
          <w:sz w:val="28"/>
          <w:szCs w:val="28"/>
        </w:rPr>
        <w:t xml:space="preserve"> </w:t>
      </w:r>
      <w:r w:rsidRPr="00462C9F">
        <w:rPr>
          <w:sz w:val="28"/>
          <w:szCs w:val="28"/>
        </w:rPr>
        <w:t>на оказание государственных услуг</w:t>
      </w:r>
      <w:r w:rsidRPr="00462C9F">
        <w:rPr>
          <w:bCs/>
          <w:sz w:val="28"/>
          <w:szCs w:val="20"/>
        </w:rPr>
        <w:t xml:space="preserve"> ГУЗ "Липецкая областная станция переливания крови".</w:t>
      </w:r>
    </w:p>
    <w:p w14:paraId="67B8D5C8" w14:textId="77777777" w:rsidR="00417461" w:rsidRPr="00462C9F" w:rsidRDefault="00417461" w:rsidP="00417461">
      <w:pPr>
        <w:widowControl w:val="0"/>
        <w:autoSpaceDE w:val="0"/>
        <w:autoSpaceDN w:val="0"/>
        <w:adjustRightInd w:val="0"/>
        <w:ind w:firstLine="567"/>
        <w:jc w:val="both"/>
        <w:rPr>
          <w:bCs/>
          <w:sz w:val="28"/>
          <w:szCs w:val="28"/>
        </w:rPr>
      </w:pPr>
    </w:p>
    <w:p w14:paraId="38EE40C2" w14:textId="77777777" w:rsidR="00417461" w:rsidRPr="00462C9F" w:rsidRDefault="00417461" w:rsidP="00417461">
      <w:pPr>
        <w:widowControl w:val="0"/>
        <w:autoSpaceDE w:val="0"/>
        <w:autoSpaceDN w:val="0"/>
        <w:adjustRightInd w:val="0"/>
        <w:ind w:firstLine="567"/>
        <w:jc w:val="both"/>
        <w:rPr>
          <w:bCs/>
          <w:sz w:val="28"/>
          <w:szCs w:val="28"/>
        </w:rPr>
      </w:pPr>
      <w:r w:rsidRPr="00462C9F">
        <w:rPr>
          <w:b/>
          <w:sz w:val="28"/>
          <w:szCs w:val="28"/>
        </w:rPr>
        <w:t xml:space="preserve">По подразделу 0909 "Другие вопросы в области здравоохранения" </w:t>
      </w:r>
      <w:r w:rsidRPr="00462C9F">
        <w:rPr>
          <w:sz w:val="28"/>
          <w:szCs w:val="28"/>
        </w:rPr>
        <w:t>запланировано на 2026 год – 3 115 758,1 тыс. руб., на 2027 год – 2 281 416,2 тыс. руб., на 2028 год – 3 112 107,2 тыс. руб.</w:t>
      </w:r>
    </w:p>
    <w:p w14:paraId="273729EB" w14:textId="77777777" w:rsidR="00417461" w:rsidRPr="00462C9F" w:rsidRDefault="00417461" w:rsidP="00417461">
      <w:pPr>
        <w:ind w:firstLine="567"/>
        <w:jc w:val="both"/>
        <w:rPr>
          <w:sz w:val="28"/>
          <w:szCs w:val="28"/>
        </w:rPr>
      </w:pPr>
      <w:r w:rsidRPr="00462C9F">
        <w:rPr>
          <w:bCs/>
          <w:sz w:val="28"/>
          <w:szCs w:val="28"/>
        </w:rPr>
        <w:t xml:space="preserve">На реализацию государственной программы Липецкой области "Развитие здравоохранения Липецкой области" предусмотрено на 2026 год – 3 020 758,1 </w:t>
      </w:r>
      <w:r w:rsidRPr="00462C9F">
        <w:rPr>
          <w:sz w:val="28"/>
          <w:szCs w:val="28"/>
        </w:rPr>
        <w:t>тыс. руб., на 2027 год – 2 186 416,2 тыс. руб., на 2028 год – 3 017 107,2 тыс. руб., в том числе:</w:t>
      </w:r>
    </w:p>
    <w:p w14:paraId="0A4FF53D" w14:textId="77777777" w:rsidR="00417461" w:rsidRPr="00462C9F" w:rsidRDefault="00417461" w:rsidP="00417461">
      <w:pPr>
        <w:ind w:firstLine="567"/>
        <w:jc w:val="both"/>
        <w:rPr>
          <w:bCs/>
          <w:sz w:val="28"/>
          <w:szCs w:val="28"/>
        </w:rPr>
      </w:pPr>
      <w:r w:rsidRPr="00462C9F">
        <w:rPr>
          <w:sz w:val="28"/>
          <w:szCs w:val="28"/>
        </w:rPr>
        <w:t xml:space="preserve">- в рамках регионального проекта </w:t>
      </w:r>
      <w:r w:rsidRPr="00462C9F">
        <w:rPr>
          <w:bCs/>
          <w:sz w:val="28"/>
          <w:szCs w:val="28"/>
        </w:rPr>
        <w:t>"</w:t>
      </w:r>
      <w:r w:rsidRPr="00462C9F">
        <w:rPr>
          <w:sz w:val="28"/>
          <w:szCs w:val="28"/>
        </w:rPr>
        <w:t>Модернизация первичного звена здравоохранения Российской Федерации</w:t>
      </w:r>
      <w:r w:rsidRPr="00462C9F">
        <w:rPr>
          <w:bCs/>
          <w:sz w:val="28"/>
          <w:szCs w:val="28"/>
        </w:rPr>
        <w:t>"</w:t>
      </w:r>
      <w:r w:rsidRPr="00462C9F">
        <w:rPr>
          <w:sz w:val="28"/>
          <w:szCs w:val="28"/>
        </w:rPr>
        <w:t xml:space="preserve"> </w:t>
      </w:r>
      <w:r w:rsidRPr="00462C9F">
        <w:rPr>
          <w:bCs/>
          <w:sz w:val="28"/>
          <w:szCs w:val="28"/>
        </w:rPr>
        <w:t>на:</w:t>
      </w:r>
    </w:p>
    <w:p w14:paraId="387FE8F9" w14:textId="77777777" w:rsidR="00417461" w:rsidRPr="00462C9F" w:rsidRDefault="00417461" w:rsidP="00417461">
      <w:pPr>
        <w:ind w:firstLine="709"/>
        <w:jc w:val="both"/>
        <w:rPr>
          <w:bCs/>
          <w:sz w:val="28"/>
          <w:szCs w:val="28"/>
        </w:rPr>
      </w:pPr>
      <w:r w:rsidRPr="00462C9F">
        <w:rPr>
          <w:bCs/>
          <w:sz w:val="28"/>
          <w:szCs w:val="28"/>
        </w:rPr>
        <w:t xml:space="preserve">строительство объектов медицинских организаций первичного звена здравоохранения в 2026 году – 174 000,0 тыс. руб., из них средства федерального бюджета – 67 810,4 тыс. руб., в 2027 году – 337 140,1 тыс. руб., из них средства </w:t>
      </w:r>
      <w:r w:rsidRPr="00462C9F">
        <w:rPr>
          <w:bCs/>
          <w:sz w:val="28"/>
          <w:szCs w:val="28"/>
        </w:rPr>
        <w:lastRenderedPageBreak/>
        <w:t>федерального бюджета – 296 683,3 тыс. руб., в 2028 году – 408 037,1 тыс. руб., из них средства федерального бюджета – 346 831,5 тыс. руб.;</w:t>
      </w:r>
    </w:p>
    <w:p w14:paraId="1E195AB2" w14:textId="77777777" w:rsidR="00417461" w:rsidRPr="00462C9F" w:rsidRDefault="00417461" w:rsidP="00417461">
      <w:pPr>
        <w:ind w:firstLine="567"/>
        <w:jc w:val="both"/>
        <w:rPr>
          <w:bCs/>
          <w:sz w:val="28"/>
          <w:szCs w:val="28"/>
        </w:rPr>
      </w:pPr>
      <w:r w:rsidRPr="00462C9F">
        <w:rPr>
          <w:bCs/>
          <w:sz w:val="28"/>
          <w:szCs w:val="28"/>
        </w:rPr>
        <w:t xml:space="preserve">оснащение автомобильным транспортом, замену и оснащение оборудованием </w:t>
      </w:r>
      <w:r w:rsidRPr="00462C9F">
        <w:rPr>
          <w:sz w:val="28"/>
          <w:szCs w:val="28"/>
        </w:rPr>
        <w:t>в 2026 году – 138 786,0 тыс. руб., в 2027 году – 93 901,7 тыс. руб., в 2028 году – 181 591,4 тыс. руб</w:t>
      </w:r>
      <w:r w:rsidRPr="00462C9F">
        <w:rPr>
          <w:bCs/>
          <w:sz w:val="28"/>
          <w:szCs w:val="28"/>
        </w:rPr>
        <w:t>.;</w:t>
      </w:r>
    </w:p>
    <w:p w14:paraId="4DB92805" w14:textId="77777777" w:rsidR="00417461" w:rsidRPr="00462C9F" w:rsidRDefault="00417461" w:rsidP="00417461">
      <w:pPr>
        <w:ind w:firstLine="567"/>
        <w:jc w:val="both"/>
        <w:rPr>
          <w:bCs/>
          <w:sz w:val="28"/>
          <w:szCs w:val="28"/>
        </w:rPr>
      </w:pPr>
      <w:r w:rsidRPr="00462C9F">
        <w:rPr>
          <w:bCs/>
          <w:sz w:val="28"/>
          <w:szCs w:val="28"/>
        </w:rPr>
        <w:t xml:space="preserve">капитальные ремонты </w:t>
      </w:r>
      <w:r w:rsidRPr="00462C9F">
        <w:rPr>
          <w:sz w:val="28"/>
          <w:szCs w:val="28"/>
        </w:rPr>
        <w:t>в 2026 году – 303 843,7 тыс. руб., в 2027 году – 96 378,9 тыс. руб., в 2028 году – 309 975,9 тыс. руб.;</w:t>
      </w:r>
    </w:p>
    <w:p w14:paraId="53411AFC" w14:textId="77777777" w:rsidR="00417461" w:rsidRPr="00462C9F" w:rsidRDefault="00417461" w:rsidP="00417461">
      <w:pPr>
        <w:ind w:firstLine="567"/>
        <w:jc w:val="both"/>
        <w:rPr>
          <w:sz w:val="28"/>
          <w:szCs w:val="28"/>
        </w:rPr>
      </w:pPr>
      <w:r w:rsidRPr="00462C9F">
        <w:rPr>
          <w:sz w:val="28"/>
          <w:szCs w:val="28"/>
        </w:rPr>
        <w:t>- в рамках регионального проекта "Борьба с сахарным диабетом" на оснащение региональных, межрайонных (районных) центров, оказывающих медицинскую помощь больным с нарушениями углеводного обмена и сахарным диабетом в 2026 году – 8 466,2 тыс. руб., в 2027 году – 10 226,6 тыс. руб., в 2028 году – 9 489,1 тыс. руб.;</w:t>
      </w:r>
    </w:p>
    <w:p w14:paraId="03B52738" w14:textId="77777777" w:rsidR="00417461" w:rsidRPr="00462C9F" w:rsidRDefault="00417461" w:rsidP="00417461">
      <w:pPr>
        <w:ind w:firstLine="567"/>
        <w:jc w:val="both"/>
        <w:rPr>
          <w:sz w:val="28"/>
          <w:szCs w:val="28"/>
        </w:rPr>
      </w:pPr>
      <w:r w:rsidRPr="00462C9F">
        <w:rPr>
          <w:sz w:val="28"/>
          <w:szCs w:val="28"/>
        </w:rPr>
        <w:t>- в рамках регионального проекта "Оптимальная для восстановления здоровья медицинская реабилитация" на мероприятия по оснащению (дооснащению и (или) переоснащению) медицинскими изделиями медицинские организации, имеющие в своей структуре подразделения, оказывающие медицинскую помощь по медицинской реабилитации</w:t>
      </w:r>
      <w:r w:rsidRPr="00462C9F">
        <w:rPr>
          <w:bCs/>
          <w:sz w:val="28"/>
          <w:szCs w:val="28"/>
        </w:rPr>
        <w:t xml:space="preserve"> в 2026 году – 26 460,9 тыс. руб., в 2027 году – 27 692,4 тыс. руб., в 2028 году – 45 891,1 тыс. руб.;</w:t>
      </w:r>
    </w:p>
    <w:p w14:paraId="57AE3183" w14:textId="6BAC5F06" w:rsidR="00417461" w:rsidRPr="00462C9F" w:rsidRDefault="00417461" w:rsidP="00417461">
      <w:pPr>
        <w:ind w:firstLine="567"/>
        <w:jc w:val="both"/>
        <w:rPr>
          <w:sz w:val="28"/>
          <w:szCs w:val="28"/>
        </w:rPr>
      </w:pPr>
      <w:r w:rsidRPr="00462C9F">
        <w:rPr>
          <w:sz w:val="28"/>
          <w:szCs w:val="28"/>
        </w:rPr>
        <w:t xml:space="preserve">- в рамках регионального проекта "Здоровье для каждого" </w:t>
      </w:r>
      <w:r w:rsidRPr="00462C9F">
        <w:rPr>
          <w:bCs/>
          <w:sz w:val="28"/>
          <w:szCs w:val="20"/>
        </w:rPr>
        <w:t>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в 2026 году – 2 747,4 тыс. руб., в 2027 году – 2 294,2</w:t>
      </w:r>
      <w:r w:rsidR="002D51E6">
        <w:rPr>
          <w:bCs/>
          <w:sz w:val="28"/>
          <w:szCs w:val="20"/>
        </w:rPr>
        <w:t xml:space="preserve"> </w:t>
      </w:r>
      <w:r w:rsidRPr="00462C9F">
        <w:rPr>
          <w:bCs/>
          <w:sz w:val="28"/>
          <w:szCs w:val="20"/>
        </w:rPr>
        <w:t>тыс. руб., в 2028 году</w:t>
      </w:r>
      <w:r w:rsidR="00DB6447">
        <w:rPr>
          <w:bCs/>
          <w:sz w:val="28"/>
          <w:szCs w:val="20"/>
        </w:rPr>
        <w:t xml:space="preserve"> -</w:t>
      </w:r>
      <w:r w:rsidRPr="00462C9F">
        <w:rPr>
          <w:bCs/>
          <w:sz w:val="28"/>
          <w:szCs w:val="20"/>
        </w:rPr>
        <w:t xml:space="preserve"> 811,6 тыс. руб.;</w:t>
      </w:r>
    </w:p>
    <w:p w14:paraId="50AE41D6" w14:textId="77777777" w:rsidR="00417461" w:rsidRPr="00462C9F" w:rsidRDefault="00417461" w:rsidP="00417461">
      <w:pPr>
        <w:ind w:firstLine="567"/>
        <w:jc w:val="both"/>
        <w:rPr>
          <w:sz w:val="28"/>
          <w:szCs w:val="28"/>
        </w:rPr>
      </w:pPr>
      <w:r w:rsidRPr="00462C9F">
        <w:rPr>
          <w:sz w:val="28"/>
          <w:szCs w:val="28"/>
        </w:rPr>
        <w:t>- в рамках регионального проекта "Охрана материнства и детства" на:</w:t>
      </w:r>
    </w:p>
    <w:p w14:paraId="48208103" w14:textId="77777777" w:rsidR="00417461" w:rsidRPr="00462C9F" w:rsidRDefault="00417461" w:rsidP="00417461">
      <w:pPr>
        <w:ind w:firstLine="567"/>
        <w:jc w:val="both"/>
        <w:rPr>
          <w:sz w:val="28"/>
          <w:szCs w:val="28"/>
        </w:rPr>
      </w:pPr>
      <w:r w:rsidRPr="00462C9F">
        <w:rPr>
          <w:sz w:val="28"/>
          <w:szCs w:val="28"/>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в 2026 году – 257 543,5 тыс. руб.;</w:t>
      </w:r>
    </w:p>
    <w:p w14:paraId="22023ADD" w14:textId="77777777" w:rsidR="00417461" w:rsidRPr="00462C9F" w:rsidRDefault="00417461" w:rsidP="00417461">
      <w:pPr>
        <w:ind w:firstLine="567"/>
        <w:jc w:val="both"/>
        <w:rPr>
          <w:sz w:val="28"/>
          <w:szCs w:val="28"/>
        </w:rPr>
      </w:pPr>
      <w:r w:rsidRPr="00462C9F">
        <w:rPr>
          <w:sz w:val="28"/>
          <w:szCs w:val="28"/>
        </w:rPr>
        <w:t>оснащение (дооснащение и (или) переоснащение) медицинскими изделиями региональных детских больниц в 2028 году – 324 579,3 тыс. руб.;</w:t>
      </w:r>
    </w:p>
    <w:p w14:paraId="4A9903E8" w14:textId="77777777" w:rsidR="00417461" w:rsidRPr="00462C9F" w:rsidRDefault="00417461" w:rsidP="00417461">
      <w:pPr>
        <w:ind w:firstLine="567"/>
        <w:jc w:val="both"/>
        <w:rPr>
          <w:sz w:val="28"/>
          <w:szCs w:val="28"/>
        </w:rPr>
      </w:pPr>
      <w:r w:rsidRPr="00462C9F">
        <w:rPr>
          <w:sz w:val="28"/>
          <w:szCs w:val="28"/>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в 2026 году – 223 619,1 тыс. руб., в 2028 году – 114 152,2 тыс. руб.;</w:t>
      </w:r>
    </w:p>
    <w:p w14:paraId="6B37AA07" w14:textId="77777777" w:rsidR="00417461" w:rsidRPr="00462C9F" w:rsidRDefault="00417461" w:rsidP="00417461">
      <w:pPr>
        <w:ind w:firstLine="567"/>
        <w:jc w:val="both"/>
        <w:rPr>
          <w:sz w:val="28"/>
          <w:szCs w:val="28"/>
        </w:rPr>
      </w:pPr>
      <w:r w:rsidRPr="00462C9F">
        <w:rPr>
          <w:sz w:val="28"/>
          <w:szCs w:val="28"/>
        </w:rPr>
        <w:t xml:space="preserve">- в рамках регионального проекта "Обеспечение расширенного неонатального скрининга" на мероприятия по проведению массового обследования новорожденных на врожденные и (или) наследственные заболевания (расширенный неонатальный скрининг) в 2026 году – 24 074,0 тыс. руб., в 2027 году – 26 282,3 тыс. руб., в 2028 году – 26 591,58 тыс. руб.; </w:t>
      </w:r>
    </w:p>
    <w:p w14:paraId="5182CB13" w14:textId="77777777" w:rsidR="00417461" w:rsidRPr="00462C9F" w:rsidRDefault="00417461" w:rsidP="00417461">
      <w:pPr>
        <w:ind w:firstLine="567"/>
        <w:jc w:val="both"/>
        <w:rPr>
          <w:sz w:val="28"/>
          <w:szCs w:val="28"/>
        </w:rPr>
      </w:pPr>
      <w:r w:rsidRPr="00462C9F">
        <w:rPr>
          <w:sz w:val="28"/>
          <w:szCs w:val="28"/>
        </w:rPr>
        <w:t>- в рамках ведомственного проекта "Развитие инфраструктуры здравоохранения" на:</w:t>
      </w:r>
    </w:p>
    <w:p w14:paraId="21B56D8C" w14:textId="77777777" w:rsidR="00417461" w:rsidRPr="00462C9F" w:rsidRDefault="00417461" w:rsidP="00417461">
      <w:pPr>
        <w:ind w:firstLine="567"/>
        <w:jc w:val="both"/>
        <w:rPr>
          <w:sz w:val="28"/>
          <w:szCs w:val="28"/>
        </w:rPr>
      </w:pPr>
      <w:r w:rsidRPr="00462C9F">
        <w:rPr>
          <w:sz w:val="28"/>
          <w:szCs w:val="28"/>
        </w:rPr>
        <w:t>мероприятия по созданию единого информационного пространства здравоохранения в 2026 году 117 365,7 тыс. руб.;</w:t>
      </w:r>
    </w:p>
    <w:p w14:paraId="48385EF0" w14:textId="77777777" w:rsidR="00417461" w:rsidRPr="00462C9F" w:rsidRDefault="00417461" w:rsidP="00417461">
      <w:pPr>
        <w:ind w:firstLine="567"/>
        <w:jc w:val="both"/>
        <w:rPr>
          <w:sz w:val="28"/>
          <w:szCs w:val="28"/>
        </w:rPr>
      </w:pPr>
      <w:r w:rsidRPr="00462C9F">
        <w:rPr>
          <w:sz w:val="28"/>
          <w:szCs w:val="28"/>
        </w:rPr>
        <w:lastRenderedPageBreak/>
        <w:t>обеспечение реализации программы развития федеральных государственных организаций, осуществляющих образовательную деятельность по образовательным программам высшего медицинского образования для формирования их учебной, производственной, социальной инфраструктуры в целях обеспечения области квалифицированными медицинскими кадрами в 2026 году 179 300,0 тыс. руб.;</w:t>
      </w:r>
    </w:p>
    <w:p w14:paraId="359EF72D" w14:textId="77777777" w:rsidR="00417461" w:rsidRPr="00462C9F" w:rsidRDefault="00417461" w:rsidP="00417461">
      <w:pPr>
        <w:ind w:firstLine="567"/>
        <w:jc w:val="both"/>
        <w:rPr>
          <w:sz w:val="28"/>
          <w:szCs w:val="28"/>
        </w:rPr>
      </w:pPr>
      <w:r w:rsidRPr="00462C9F">
        <w:rPr>
          <w:sz w:val="28"/>
          <w:szCs w:val="28"/>
        </w:rPr>
        <w:t xml:space="preserve">- </w:t>
      </w:r>
      <w:r w:rsidRPr="00462C9F">
        <w:rPr>
          <w:bCs/>
          <w:sz w:val="28"/>
          <w:szCs w:val="28"/>
        </w:rPr>
        <w:t xml:space="preserve">в рамках комплекса процессных мероприятий "Обеспечение деятельности системы обязательного медицинского страхования в Липецкой области" на </w:t>
      </w:r>
      <w:r w:rsidRPr="00462C9F">
        <w:rPr>
          <w:sz w:val="28"/>
          <w:szCs w:val="28"/>
        </w:rPr>
        <w:t>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 в 2026 году – 181 925,3 тыс. руб., в 2027 и 2028 годах по 195 035,7 тыс. руб. ежегодно;</w:t>
      </w:r>
    </w:p>
    <w:p w14:paraId="2E7D58F5" w14:textId="77777777" w:rsidR="00417461" w:rsidRPr="00462C9F" w:rsidRDefault="00417461" w:rsidP="00417461">
      <w:pPr>
        <w:ind w:firstLine="567"/>
        <w:jc w:val="both"/>
        <w:rPr>
          <w:bCs/>
          <w:sz w:val="28"/>
          <w:szCs w:val="28"/>
        </w:rPr>
      </w:pPr>
      <w:r w:rsidRPr="00462C9F">
        <w:rPr>
          <w:bCs/>
          <w:sz w:val="28"/>
          <w:szCs w:val="28"/>
        </w:rPr>
        <w:t xml:space="preserve">- в рамках комплекса процессных мероприятий "Профилактика заболеваний и формирование здорового образа жизни. Развитие первичной медико-санитарной помощи" </w:t>
      </w:r>
      <w:r w:rsidRPr="00462C9F">
        <w:rPr>
          <w:sz w:val="28"/>
          <w:szCs w:val="28"/>
        </w:rPr>
        <w:t xml:space="preserve">на: </w:t>
      </w:r>
    </w:p>
    <w:p w14:paraId="19CA8027" w14:textId="77777777" w:rsidR="00417461" w:rsidRPr="00462C9F" w:rsidRDefault="00417461" w:rsidP="00417461">
      <w:pPr>
        <w:ind w:firstLine="567"/>
        <w:jc w:val="both"/>
        <w:rPr>
          <w:sz w:val="28"/>
          <w:szCs w:val="28"/>
        </w:rPr>
      </w:pPr>
      <w:r w:rsidRPr="00462C9F">
        <w:rPr>
          <w:sz w:val="28"/>
          <w:szCs w:val="28"/>
        </w:rPr>
        <w:t>финансовое обеспечение выполнения государственного задания на оказание государственных услуг учреждениями здравоохранения, в том числе на оказание медицинской помощи незастрахованным гражданам в системе обязательного медицинского страхования, в 2026 году – 62 910,7 тыс. руб., в 2027 году – 64 271,1 тыс. руб., в 2028 году – 64 170,8 тыс. руб.;</w:t>
      </w:r>
    </w:p>
    <w:p w14:paraId="08A32725" w14:textId="77777777" w:rsidR="00417461" w:rsidRPr="00462C9F" w:rsidRDefault="00417461" w:rsidP="00417461">
      <w:pPr>
        <w:ind w:firstLine="567"/>
        <w:jc w:val="both"/>
        <w:rPr>
          <w:sz w:val="28"/>
          <w:szCs w:val="28"/>
        </w:rPr>
      </w:pPr>
      <w:r w:rsidRPr="00462C9F">
        <w:rPr>
          <w:sz w:val="28"/>
          <w:szCs w:val="28"/>
        </w:rPr>
        <w:t>мероприятия, направленные на создание безопасного коллективного иммунитета к инфекциям, управляемым средствами специфической профилактики по 95 900,0 тыс. руб. ежегодно;</w:t>
      </w:r>
    </w:p>
    <w:p w14:paraId="76217B26" w14:textId="77777777" w:rsidR="00417461" w:rsidRPr="00462C9F" w:rsidRDefault="00417461" w:rsidP="00417461">
      <w:pPr>
        <w:ind w:firstLine="567"/>
        <w:jc w:val="both"/>
        <w:rPr>
          <w:sz w:val="28"/>
          <w:szCs w:val="28"/>
        </w:rPr>
      </w:pPr>
      <w:r w:rsidRPr="00462C9F">
        <w:rPr>
          <w:sz w:val="28"/>
          <w:szCs w:val="28"/>
        </w:rPr>
        <w:t>мероприятия, направленные на раннее выявление вируса иммунодефицита человека и предупреждение распространения ВИЧ-инфекции по 62 680,0 тыс. руб. ежегодно;</w:t>
      </w:r>
    </w:p>
    <w:p w14:paraId="7D7E504B" w14:textId="77777777" w:rsidR="00417461" w:rsidRPr="00462C9F" w:rsidRDefault="00417461" w:rsidP="00417461">
      <w:pPr>
        <w:ind w:firstLine="567"/>
        <w:jc w:val="both"/>
        <w:rPr>
          <w:sz w:val="28"/>
          <w:szCs w:val="28"/>
        </w:rPr>
      </w:pPr>
      <w:r w:rsidRPr="00462C9F">
        <w:rPr>
          <w:sz w:val="28"/>
          <w:szCs w:val="28"/>
        </w:rPr>
        <w:t xml:space="preserve">мероприятия, направленные на выявление вирусов гепатитов В, С, и </w:t>
      </w:r>
      <w:r w:rsidRPr="00462C9F">
        <w:rPr>
          <w:sz w:val="28"/>
          <w:szCs w:val="28"/>
          <w:lang w:val="en-US"/>
        </w:rPr>
        <w:t>D</w:t>
      </w:r>
      <w:r w:rsidRPr="00462C9F">
        <w:rPr>
          <w:sz w:val="28"/>
          <w:szCs w:val="28"/>
        </w:rPr>
        <w:t xml:space="preserve">, мониторинг и лечение лиц, инфицированных вирусами гепатитов В, С и </w:t>
      </w:r>
      <w:r w:rsidRPr="00462C9F">
        <w:rPr>
          <w:sz w:val="28"/>
          <w:szCs w:val="28"/>
          <w:lang w:val="en-US"/>
        </w:rPr>
        <w:t>D</w:t>
      </w:r>
      <w:r w:rsidRPr="00462C9F">
        <w:rPr>
          <w:sz w:val="28"/>
          <w:szCs w:val="28"/>
        </w:rPr>
        <w:t xml:space="preserve"> по 127 164,0 тыс. руб. ежегодно;</w:t>
      </w:r>
    </w:p>
    <w:p w14:paraId="71DB583C" w14:textId="77777777" w:rsidR="00417461" w:rsidRPr="00462C9F" w:rsidRDefault="00417461" w:rsidP="00417461">
      <w:pPr>
        <w:ind w:firstLine="567"/>
        <w:jc w:val="both"/>
        <w:rPr>
          <w:sz w:val="28"/>
          <w:szCs w:val="28"/>
        </w:rPr>
      </w:pPr>
      <w:r w:rsidRPr="00462C9F">
        <w:rPr>
          <w:rFonts w:cs="Calibri"/>
          <w:sz w:val="28"/>
          <w:szCs w:val="28"/>
        </w:rPr>
        <w:t xml:space="preserve">реализацию мероприятий по предупреждению и борьбе с социально значимыми инфекционными заболеваниями </w:t>
      </w:r>
      <w:r w:rsidRPr="00462C9F">
        <w:rPr>
          <w:sz w:val="28"/>
          <w:szCs w:val="28"/>
        </w:rPr>
        <w:t>в 2026 году – 9 122,7 тыс. руб., в 2027 году – 10 228,9 тыс. руб., в 2028 году – 10 378,9 тыс. руб.;</w:t>
      </w:r>
    </w:p>
    <w:p w14:paraId="06D4F3E8" w14:textId="77777777" w:rsidR="00417461" w:rsidRPr="00462C9F" w:rsidRDefault="00417461" w:rsidP="00417461">
      <w:pPr>
        <w:ind w:firstLine="567"/>
        <w:jc w:val="both"/>
        <w:rPr>
          <w:sz w:val="28"/>
          <w:szCs w:val="28"/>
        </w:rPr>
      </w:pPr>
      <w:r w:rsidRPr="00462C9F">
        <w:rPr>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2026 году – 182,63 тыс. руб., в 2027 году – 186,7 тыс. руб., в 2028 году – 190,6 тыс. руб.;</w:t>
      </w:r>
    </w:p>
    <w:p w14:paraId="329DB35E" w14:textId="77777777" w:rsidR="00417461" w:rsidRPr="00462C9F" w:rsidRDefault="00417461" w:rsidP="00417461">
      <w:pPr>
        <w:ind w:firstLine="567"/>
        <w:jc w:val="both"/>
        <w:rPr>
          <w:bCs/>
          <w:sz w:val="28"/>
          <w:szCs w:val="28"/>
        </w:rPr>
      </w:pPr>
      <w:r w:rsidRPr="00462C9F">
        <w:rPr>
          <w:bCs/>
          <w:sz w:val="28"/>
          <w:szCs w:val="28"/>
        </w:rPr>
        <w:t xml:space="preserve">- 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w:t>
      </w:r>
      <w:r w:rsidRPr="00462C9F">
        <w:rPr>
          <w:sz w:val="28"/>
          <w:szCs w:val="28"/>
        </w:rPr>
        <w:t xml:space="preserve">на: </w:t>
      </w:r>
    </w:p>
    <w:p w14:paraId="66F6FDCE" w14:textId="77777777" w:rsidR="00417461" w:rsidRPr="00462C9F" w:rsidRDefault="00417461" w:rsidP="00417461">
      <w:pPr>
        <w:ind w:firstLine="567"/>
        <w:jc w:val="both"/>
        <w:rPr>
          <w:sz w:val="28"/>
          <w:szCs w:val="28"/>
        </w:rPr>
      </w:pPr>
      <w:r w:rsidRPr="00462C9F">
        <w:rPr>
          <w:sz w:val="28"/>
          <w:szCs w:val="28"/>
        </w:rPr>
        <w:t xml:space="preserve">финансовое обеспечение выполнения государственного задания на оказание государственных услуг учреждениями здравоохранения, осуществляющими организацию и проведение профилактических и противоэпидемических мероприятий по предупреждению распространения ВИЧ-инфекции и гепатитов В, С и </w:t>
      </w:r>
      <w:r w:rsidRPr="00462C9F">
        <w:rPr>
          <w:sz w:val="28"/>
          <w:szCs w:val="28"/>
          <w:lang w:val="en-US"/>
        </w:rPr>
        <w:t>D</w:t>
      </w:r>
      <w:r w:rsidRPr="00462C9F">
        <w:rPr>
          <w:sz w:val="28"/>
          <w:szCs w:val="28"/>
        </w:rPr>
        <w:t xml:space="preserve">, судебно-медицинскую экспертизу; содержание (обслуживание) резерва </w:t>
      </w:r>
      <w:r w:rsidRPr="00462C9F">
        <w:rPr>
          <w:sz w:val="28"/>
          <w:szCs w:val="28"/>
        </w:rPr>
        <w:lastRenderedPageBreak/>
        <w:t>лекарственных средств для медицинского применения и медицинских изделий в 2026 году – 477 324,5 тыс. руб., в 2027 году – 503 183,3 тыс. руб., в 2028 году – 504 111,5 тыс. руб.;</w:t>
      </w:r>
    </w:p>
    <w:p w14:paraId="2C73ADD1" w14:textId="77777777" w:rsidR="00417461" w:rsidRPr="00462C9F" w:rsidRDefault="00417461" w:rsidP="00417461">
      <w:pPr>
        <w:ind w:firstLine="567"/>
        <w:jc w:val="both"/>
        <w:rPr>
          <w:sz w:val="28"/>
          <w:szCs w:val="28"/>
        </w:rPr>
      </w:pPr>
      <w:r w:rsidRPr="00462C9F">
        <w:rPr>
          <w:sz w:val="28"/>
          <w:szCs w:val="28"/>
        </w:rPr>
        <w:t>мероприятия, направленные на снижение смертности населения от предотвратимых причин, по 41 600,0 тыс. руб. ежегодно;</w:t>
      </w:r>
    </w:p>
    <w:p w14:paraId="6CDFE691" w14:textId="77777777" w:rsidR="00417461" w:rsidRPr="00462C9F" w:rsidRDefault="00417461" w:rsidP="00417461">
      <w:pPr>
        <w:ind w:firstLine="567"/>
        <w:jc w:val="both"/>
        <w:rPr>
          <w:sz w:val="28"/>
          <w:szCs w:val="28"/>
        </w:rPr>
      </w:pPr>
      <w:r w:rsidRPr="00462C9F">
        <w:rPr>
          <w:sz w:val="28"/>
          <w:szCs w:val="28"/>
        </w:rPr>
        <w:t>мероприятия, направленные на оказание медицинской помощи больным туберкулезом, по 55 000,0 тыс. руб. ежегодно;</w:t>
      </w:r>
    </w:p>
    <w:p w14:paraId="649D38FE" w14:textId="77777777" w:rsidR="00417461" w:rsidRPr="00462C9F" w:rsidRDefault="00417461" w:rsidP="00417461">
      <w:pPr>
        <w:ind w:firstLine="567"/>
        <w:jc w:val="both"/>
        <w:rPr>
          <w:sz w:val="28"/>
          <w:szCs w:val="28"/>
        </w:rPr>
      </w:pPr>
      <w:r w:rsidRPr="00462C9F">
        <w:rPr>
          <w:sz w:val="28"/>
          <w:szCs w:val="28"/>
        </w:rPr>
        <w:t xml:space="preserve">- в рамках комплекса процессных мероприятий "Охрана здоровья матери и ребенка" на: </w:t>
      </w:r>
    </w:p>
    <w:p w14:paraId="7EA04CE6" w14:textId="1850571E" w:rsidR="00417461" w:rsidRPr="00462C9F" w:rsidRDefault="00417461" w:rsidP="00417461">
      <w:pPr>
        <w:ind w:firstLine="567"/>
        <w:jc w:val="both"/>
        <w:rPr>
          <w:sz w:val="28"/>
          <w:szCs w:val="28"/>
        </w:rPr>
      </w:pPr>
      <w:r w:rsidRPr="00462C9F">
        <w:rPr>
          <w:sz w:val="28"/>
          <w:szCs w:val="28"/>
        </w:rPr>
        <w:t>мероприятия, направленные на оказание медицинской помощи женщинам и новорожденным с целью снижения младенческой и материнской смертности, включая совершенствование методов раннего выявления врожденных патологий у детей и их реабилитации, а также на профилактику искусственного прерывания беременности по 42 150,0 тыс. руб. ежегодно;</w:t>
      </w:r>
    </w:p>
    <w:p w14:paraId="66B31195" w14:textId="77777777" w:rsidR="00417461" w:rsidRPr="00462C9F" w:rsidRDefault="00417461" w:rsidP="00417461">
      <w:pPr>
        <w:ind w:firstLine="567"/>
        <w:jc w:val="both"/>
        <w:rPr>
          <w:sz w:val="28"/>
          <w:szCs w:val="28"/>
        </w:rPr>
      </w:pPr>
      <w:r w:rsidRPr="00462C9F">
        <w:rPr>
          <w:sz w:val="28"/>
          <w:szCs w:val="28"/>
        </w:rPr>
        <w:t>- в рамках комплекса процессных мероприятий "Организация медицинской реабилитации и санаторно-курортного лечения" на организацию долечивания работающих граждан, нуждающихся в реабилитации непосредственно после стационарного лечения в санаторно-курортных учреждениях, будет направлено по 6 285,8 тыс. руб. ежегодно;</w:t>
      </w:r>
    </w:p>
    <w:p w14:paraId="7EB66F0C" w14:textId="77777777" w:rsidR="00417461" w:rsidRPr="00462C9F" w:rsidRDefault="00417461" w:rsidP="00417461">
      <w:pPr>
        <w:ind w:firstLine="567"/>
        <w:jc w:val="both"/>
        <w:rPr>
          <w:sz w:val="28"/>
          <w:szCs w:val="28"/>
        </w:rPr>
      </w:pPr>
      <w:r w:rsidRPr="00462C9F">
        <w:rPr>
          <w:sz w:val="28"/>
          <w:szCs w:val="28"/>
        </w:rPr>
        <w:t>- в рамках комплекса процессных мероприятий "Развитие системы оказания паллиативной медицинской помощи" будет направлено в 2026 году – 37 854,4 тыс. руб., в 2027 году – 38 665,5 тыс. руб., в 2028 году – 39 395,6 тыс. руб.;</w:t>
      </w:r>
    </w:p>
    <w:p w14:paraId="37CF0B1B" w14:textId="77777777" w:rsidR="00417461" w:rsidRPr="00462C9F" w:rsidRDefault="00417461" w:rsidP="00417461">
      <w:pPr>
        <w:ind w:firstLine="567"/>
        <w:jc w:val="both"/>
        <w:rPr>
          <w:sz w:val="28"/>
          <w:szCs w:val="28"/>
        </w:rPr>
      </w:pPr>
      <w:r w:rsidRPr="00462C9F">
        <w:rPr>
          <w:sz w:val="28"/>
          <w:szCs w:val="28"/>
        </w:rPr>
        <w:t xml:space="preserve">- в рамках комплекса процессных мероприятий "Управление кадровыми ресурсами здравоохранения" на: </w:t>
      </w:r>
    </w:p>
    <w:p w14:paraId="1CE9EC71" w14:textId="088824C9" w:rsidR="00417461" w:rsidRPr="00462C9F" w:rsidRDefault="00417461" w:rsidP="00417461">
      <w:pPr>
        <w:ind w:firstLine="567"/>
        <w:jc w:val="both"/>
        <w:rPr>
          <w:sz w:val="28"/>
          <w:szCs w:val="28"/>
        </w:rPr>
      </w:pPr>
      <w:r w:rsidRPr="00462C9F">
        <w:rPr>
          <w:bCs/>
          <w:sz w:val="28"/>
          <w:szCs w:val="28"/>
        </w:rPr>
        <w:t xml:space="preserve">обучение лиц, имеющих среднее общее образование или среднее профессиональное образование, по программам специалитета на основании договоров с образовательными организациями высшего образования </w:t>
      </w:r>
      <w:r w:rsidR="00FB05B0">
        <w:rPr>
          <w:sz w:val="28"/>
          <w:szCs w:val="28"/>
        </w:rPr>
        <w:t xml:space="preserve">по </w:t>
      </w:r>
      <w:r w:rsidRPr="00462C9F">
        <w:rPr>
          <w:sz w:val="28"/>
          <w:szCs w:val="28"/>
        </w:rPr>
        <w:t xml:space="preserve"> 84 261,0 тыс. руб.</w:t>
      </w:r>
      <w:r w:rsidR="00FB05B0">
        <w:rPr>
          <w:sz w:val="28"/>
          <w:szCs w:val="28"/>
        </w:rPr>
        <w:t xml:space="preserve"> ежегодно</w:t>
      </w:r>
      <w:r w:rsidRPr="00462C9F">
        <w:rPr>
          <w:sz w:val="28"/>
          <w:szCs w:val="28"/>
        </w:rPr>
        <w:t>;</w:t>
      </w:r>
    </w:p>
    <w:p w14:paraId="55207887" w14:textId="77777777" w:rsidR="00417461" w:rsidRPr="00462C9F" w:rsidRDefault="00417461" w:rsidP="00417461">
      <w:pPr>
        <w:ind w:firstLine="567"/>
        <w:jc w:val="both"/>
        <w:rPr>
          <w:sz w:val="28"/>
          <w:szCs w:val="28"/>
        </w:rPr>
      </w:pPr>
      <w:r w:rsidRPr="00462C9F">
        <w:rPr>
          <w:sz w:val="28"/>
          <w:szCs w:val="28"/>
        </w:rPr>
        <w:t>субсидию автономной некоммерческой организации формирования и развития кадрового потенциала, инфраструктуры, проектов и инициатив в сфере здравоохранения "Медицина. Образование. Развитие" на финансовое обеспечение деятельности, связанной с предоставлением услуг по формированию и развитию кадрового потенциала в сфере здравоохранения Липецкой области для обеспечения потребности в медицинских работниках, по созданию и развитию инфраструктуры, условий для подготовки квалифицированных кадров в сфере здравоохранения Липецкой области, по разработке, сопровождению, реализации проектов и инициатив в сфере здравоохранения на территории Липецкой области, содействию деятельности в сфере профилактики и охраны здоровья граждан, пропаганды здорового образа жизни в 2026 году 16 000,0 тыс. руб.;</w:t>
      </w:r>
    </w:p>
    <w:p w14:paraId="59BCA5D6" w14:textId="77777777" w:rsidR="00417461" w:rsidRPr="00462C9F" w:rsidRDefault="00417461" w:rsidP="00417461">
      <w:pPr>
        <w:ind w:firstLine="567"/>
        <w:jc w:val="both"/>
        <w:rPr>
          <w:sz w:val="28"/>
          <w:szCs w:val="28"/>
        </w:rPr>
      </w:pPr>
      <w:r w:rsidRPr="00462C9F">
        <w:rPr>
          <w:bCs/>
          <w:sz w:val="28"/>
          <w:szCs w:val="28"/>
        </w:rPr>
        <w:t xml:space="preserve">поощрительные и социальные выплаты в сфере здравоохранения по </w:t>
      </w:r>
      <w:r w:rsidRPr="00462C9F">
        <w:rPr>
          <w:sz w:val="28"/>
          <w:szCs w:val="28"/>
        </w:rPr>
        <w:t>1 030,0 тыс. руб. ежегодно;</w:t>
      </w:r>
    </w:p>
    <w:p w14:paraId="3532F7EE" w14:textId="77777777" w:rsidR="00417461" w:rsidRPr="00462C9F" w:rsidRDefault="00417461" w:rsidP="00417461">
      <w:pPr>
        <w:ind w:firstLine="567"/>
        <w:jc w:val="both"/>
        <w:rPr>
          <w:sz w:val="28"/>
          <w:szCs w:val="28"/>
        </w:rPr>
      </w:pPr>
      <w:r w:rsidRPr="00462C9F">
        <w:rPr>
          <w:sz w:val="28"/>
          <w:szCs w:val="28"/>
        </w:rP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w:t>
      </w:r>
      <w:r w:rsidRPr="00462C9F">
        <w:rPr>
          <w:sz w:val="28"/>
          <w:szCs w:val="28"/>
        </w:rPr>
        <w:lastRenderedPageBreak/>
        <w:t>типа, либо города с населением до 50 тысяч человек по 27 750,0 тыс. руб., ежегодно;</w:t>
      </w:r>
    </w:p>
    <w:p w14:paraId="7F5E4298" w14:textId="77777777" w:rsidR="00417461" w:rsidRPr="00462C9F" w:rsidRDefault="00417461" w:rsidP="00417461">
      <w:pPr>
        <w:ind w:firstLine="567"/>
        <w:jc w:val="both"/>
        <w:rPr>
          <w:sz w:val="28"/>
          <w:szCs w:val="28"/>
        </w:rPr>
      </w:pPr>
      <w:r w:rsidRPr="00462C9F">
        <w:rPr>
          <w:sz w:val="28"/>
          <w:szCs w:val="28"/>
        </w:rPr>
        <w:t>- в рамках комплекса процессных мероприятий "Совершенствование системы обеспечения лекарственными препаратами и медицинскими изделиями, в том числе в амбулаторных условиях" будет направлено в 2026 году – 6 379,0 тыс. руб., в 2027 году – 6 811,5 тыс. руб., в 2028 году – 6 978,4 тыс. руб.;</w:t>
      </w:r>
    </w:p>
    <w:p w14:paraId="5E2DB8F4" w14:textId="77777777" w:rsidR="00417461" w:rsidRPr="00462C9F" w:rsidRDefault="00417461" w:rsidP="00417461">
      <w:pPr>
        <w:ind w:firstLine="567"/>
        <w:jc w:val="both"/>
        <w:rPr>
          <w:sz w:val="28"/>
          <w:szCs w:val="28"/>
        </w:rPr>
      </w:pPr>
      <w:r w:rsidRPr="00462C9F">
        <w:rPr>
          <w:sz w:val="28"/>
          <w:szCs w:val="28"/>
        </w:rPr>
        <w:t xml:space="preserve">- в рамках комплекса процессных мероприятий "Развитие информатизации в здравоохранении" на достижение цифровой зрелости здравоохранения в регионе (реализация мероприятий по цифровизации медицинских организаций) будет направлено по 16 401,0 тыс. руб. ежегодно; </w:t>
      </w:r>
    </w:p>
    <w:p w14:paraId="1B1D4CAC" w14:textId="77777777" w:rsidR="00417461" w:rsidRPr="00462C9F" w:rsidRDefault="00417461" w:rsidP="00417461">
      <w:pPr>
        <w:ind w:firstLine="567"/>
        <w:jc w:val="both"/>
        <w:rPr>
          <w:sz w:val="28"/>
          <w:szCs w:val="28"/>
        </w:rPr>
      </w:pPr>
      <w:r w:rsidRPr="00462C9F">
        <w:rPr>
          <w:sz w:val="28"/>
          <w:szCs w:val="28"/>
        </w:rPr>
        <w:t xml:space="preserve">- в рамках комплекса процессных мероприятий "Обеспечение деятельности министерства здравоохранения Липецкой области и подведомственных учреждений" на: </w:t>
      </w:r>
    </w:p>
    <w:p w14:paraId="4E1328C4" w14:textId="77777777" w:rsidR="00417461" w:rsidRPr="00462C9F" w:rsidRDefault="00417461" w:rsidP="00417461">
      <w:pPr>
        <w:ind w:firstLine="567"/>
        <w:jc w:val="both"/>
        <w:rPr>
          <w:sz w:val="28"/>
          <w:szCs w:val="28"/>
        </w:rPr>
      </w:pPr>
      <w:r w:rsidRPr="00462C9F">
        <w:rPr>
          <w:sz w:val="28"/>
          <w:szCs w:val="28"/>
        </w:rPr>
        <w:t>обеспечение деятельности министерства здравоохранения Липецкой области в 2026 году – 99 290,8 тыс. руб., в 2027 году – 99 243,9 тыс. руб., в 2028 году – 99 243,9 тыс. руб.;</w:t>
      </w:r>
    </w:p>
    <w:p w14:paraId="500FCF94" w14:textId="77777777" w:rsidR="00417461" w:rsidRPr="00462C9F" w:rsidRDefault="00417461" w:rsidP="00417461">
      <w:pPr>
        <w:ind w:firstLine="567"/>
        <w:jc w:val="both"/>
        <w:rPr>
          <w:sz w:val="28"/>
          <w:szCs w:val="28"/>
        </w:rPr>
      </w:pPr>
      <w:r w:rsidRPr="00462C9F">
        <w:rPr>
          <w:sz w:val="28"/>
          <w:szCs w:val="28"/>
        </w:rPr>
        <w:t>содержание ГКУОТ "Медицинский информационно-аналитический центр" в 2026 году – 60 043,7 тыс. руб., в 2027 году – 61 001,1 тыс. руб., в 2028 году – 62 454,3 тыс. руб.;</w:t>
      </w:r>
    </w:p>
    <w:p w14:paraId="099B3B95" w14:textId="77777777" w:rsidR="00417461" w:rsidRPr="00462C9F" w:rsidRDefault="00417461" w:rsidP="00417461">
      <w:pPr>
        <w:ind w:firstLine="567"/>
        <w:jc w:val="both"/>
        <w:rPr>
          <w:sz w:val="28"/>
          <w:szCs w:val="28"/>
        </w:rPr>
      </w:pPr>
      <w:r w:rsidRPr="00462C9F">
        <w:rPr>
          <w:sz w:val="28"/>
          <w:szCs w:val="28"/>
        </w:rPr>
        <w:t>осуществление переданных полномочий Российской Федерации в сфере охраны здоровья в 2026 году – 1 407,8 тыс. руб., в 2027 году – 1 462,2 тыс. руб., в 2028 году – 1 517,8 тыс. руб.;</w:t>
      </w:r>
    </w:p>
    <w:p w14:paraId="23497C4D" w14:textId="5A75B9CB" w:rsidR="00417461" w:rsidRPr="00462C9F" w:rsidRDefault="00417461" w:rsidP="00417461">
      <w:pPr>
        <w:ind w:firstLine="567"/>
        <w:jc w:val="both"/>
        <w:rPr>
          <w:sz w:val="28"/>
          <w:szCs w:val="28"/>
        </w:rPr>
      </w:pPr>
      <w:r w:rsidRPr="00462C9F">
        <w:rPr>
          <w:sz w:val="28"/>
          <w:szCs w:val="28"/>
        </w:rPr>
        <w:t xml:space="preserve">- в рамках комплекса процессных мероприятий "Обеспечение устойчивого функционирования и развития инфраструктуры, укрепление материально-технической базы подведомственных учреждений" на обеспечение устойчивого функционирования учреждений здравоохранения области будет направлено </w:t>
      </w:r>
      <w:proofErr w:type="gramStart"/>
      <w:r w:rsidR="00BC6082">
        <w:rPr>
          <w:sz w:val="28"/>
          <w:szCs w:val="28"/>
        </w:rPr>
        <w:t xml:space="preserve">по </w:t>
      </w:r>
      <w:r w:rsidRPr="00462C9F">
        <w:rPr>
          <w:sz w:val="28"/>
          <w:szCs w:val="28"/>
        </w:rPr>
        <w:t xml:space="preserve"> 50</w:t>
      </w:r>
      <w:proofErr w:type="gramEnd"/>
      <w:r w:rsidRPr="00462C9F">
        <w:rPr>
          <w:sz w:val="28"/>
          <w:szCs w:val="28"/>
        </w:rPr>
        <w:t> 688,4 тыс. руб</w:t>
      </w:r>
      <w:r w:rsidR="00BC6082">
        <w:rPr>
          <w:sz w:val="28"/>
          <w:szCs w:val="28"/>
        </w:rPr>
        <w:t>. ежегодно.</w:t>
      </w:r>
    </w:p>
    <w:p w14:paraId="55326027" w14:textId="77777777" w:rsidR="00417461" w:rsidRPr="00462C9F" w:rsidRDefault="00417461" w:rsidP="00417461">
      <w:pPr>
        <w:ind w:firstLine="567"/>
        <w:jc w:val="both"/>
        <w:rPr>
          <w:sz w:val="28"/>
          <w:szCs w:val="28"/>
        </w:rPr>
      </w:pPr>
      <w:r w:rsidRPr="00462C9F">
        <w:rPr>
          <w:sz w:val="28"/>
          <w:szCs w:val="28"/>
        </w:rPr>
        <w:t>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w:t>
      </w:r>
      <w:r w:rsidRPr="00462C9F">
        <w:rPr>
          <w:bCs/>
          <w:sz w:val="28"/>
          <w:szCs w:val="28"/>
        </w:rPr>
        <w:t xml:space="preserve"> государственной программы Липецкой области "Профилактика терроризма и экстремизма в Липецкой области"</w:t>
      </w:r>
      <w:r w:rsidRPr="00462C9F">
        <w:rPr>
          <w:sz w:val="28"/>
          <w:szCs w:val="28"/>
        </w:rPr>
        <w:t xml:space="preserve"> </w:t>
      </w:r>
      <w:r w:rsidRPr="00462C9F">
        <w:rPr>
          <w:bCs/>
          <w:sz w:val="28"/>
          <w:szCs w:val="28"/>
        </w:rPr>
        <w:t xml:space="preserve">на реализацию мероприятий по выполнению требований антитеррористической защищенности объектов здравоохранения будет направлено по </w:t>
      </w:r>
      <w:r w:rsidRPr="00462C9F">
        <w:rPr>
          <w:sz w:val="28"/>
          <w:szCs w:val="28"/>
        </w:rPr>
        <w:t>95 000,0 тыс. руб. ежегодно.</w:t>
      </w:r>
    </w:p>
    <w:p w14:paraId="6C0E1982" w14:textId="77777777" w:rsidR="004135DB" w:rsidRPr="00FC73A8" w:rsidRDefault="004135DB" w:rsidP="004135DB">
      <w:pPr>
        <w:shd w:val="clear" w:color="auto" w:fill="FFFFFF" w:themeFill="background1"/>
        <w:ind w:firstLine="567"/>
        <w:jc w:val="both"/>
        <w:rPr>
          <w:sz w:val="28"/>
          <w:szCs w:val="20"/>
          <w:highlight w:val="yellow"/>
        </w:rPr>
      </w:pPr>
    </w:p>
    <w:p w14:paraId="5442F176" w14:textId="77777777" w:rsidR="000F41FD" w:rsidRPr="00CB394A" w:rsidRDefault="000F41FD" w:rsidP="000F41FD">
      <w:pPr>
        <w:jc w:val="center"/>
        <w:rPr>
          <w:b/>
          <w:bCs/>
          <w:iCs/>
          <w:sz w:val="28"/>
          <w:szCs w:val="28"/>
        </w:rPr>
      </w:pPr>
      <w:r w:rsidRPr="00CB394A">
        <w:rPr>
          <w:b/>
          <w:bCs/>
          <w:iCs/>
          <w:sz w:val="28"/>
          <w:szCs w:val="28"/>
        </w:rPr>
        <w:t>Раздел 1000 "Социальная политика"</w:t>
      </w:r>
    </w:p>
    <w:p w14:paraId="60813736" w14:textId="77777777" w:rsidR="000F41FD" w:rsidRPr="00CB394A" w:rsidRDefault="000F41FD" w:rsidP="000F41FD">
      <w:pPr>
        <w:autoSpaceDE w:val="0"/>
        <w:autoSpaceDN w:val="0"/>
        <w:adjustRightInd w:val="0"/>
        <w:ind w:firstLine="567"/>
        <w:jc w:val="both"/>
        <w:rPr>
          <w:spacing w:val="-1"/>
          <w:sz w:val="28"/>
          <w:szCs w:val="20"/>
        </w:rPr>
      </w:pPr>
      <w:r w:rsidRPr="00CB394A">
        <w:rPr>
          <w:sz w:val="28"/>
          <w:szCs w:val="28"/>
        </w:rPr>
        <w:t>Бюджетные</w:t>
      </w:r>
      <w:r w:rsidRPr="00CB394A">
        <w:rPr>
          <w:spacing w:val="-1"/>
          <w:sz w:val="28"/>
          <w:szCs w:val="20"/>
        </w:rPr>
        <w:t xml:space="preserve"> ассигнования</w:t>
      </w:r>
      <w:r w:rsidRPr="00CB394A">
        <w:rPr>
          <w:sz w:val="28"/>
          <w:szCs w:val="20"/>
        </w:rPr>
        <w:t xml:space="preserve"> </w:t>
      </w:r>
      <w:r w:rsidRPr="00CB394A">
        <w:rPr>
          <w:spacing w:val="-1"/>
          <w:sz w:val="28"/>
          <w:szCs w:val="20"/>
        </w:rPr>
        <w:t xml:space="preserve">по разделу </w:t>
      </w:r>
      <w:r w:rsidRPr="00CB394A">
        <w:rPr>
          <w:sz w:val="28"/>
          <w:szCs w:val="28"/>
        </w:rPr>
        <w:t>"</w:t>
      </w:r>
      <w:r w:rsidRPr="00CB394A">
        <w:rPr>
          <w:iCs/>
          <w:sz w:val="28"/>
          <w:szCs w:val="28"/>
        </w:rPr>
        <w:t>Социальная политика</w:t>
      </w:r>
      <w:r w:rsidRPr="00CB394A">
        <w:rPr>
          <w:sz w:val="28"/>
          <w:szCs w:val="28"/>
        </w:rPr>
        <w:t>"</w:t>
      </w:r>
      <w:r w:rsidRPr="00CB394A">
        <w:rPr>
          <w:spacing w:val="-1"/>
          <w:sz w:val="28"/>
          <w:szCs w:val="20"/>
        </w:rPr>
        <w:t xml:space="preserve"> в 2026 году составят 31</w:t>
      </w:r>
      <w:r w:rsidRPr="00CB394A">
        <w:rPr>
          <w:spacing w:val="-1"/>
          <w:sz w:val="28"/>
          <w:szCs w:val="20"/>
          <w:lang w:val="en-US"/>
        </w:rPr>
        <w:t> </w:t>
      </w:r>
      <w:r w:rsidRPr="00CB394A">
        <w:rPr>
          <w:spacing w:val="-1"/>
          <w:sz w:val="28"/>
          <w:szCs w:val="20"/>
        </w:rPr>
        <w:t>332</w:t>
      </w:r>
      <w:r w:rsidRPr="00CB394A">
        <w:rPr>
          <w:spacing w:val="-1"/>
          <w:sz w:val="28"/>
          <w:szCs w:val="20"/>
          <w:lang w:val="en-US"/>
        </w:rPr>
        <w:t> </w:t>
      </w:r>
      <w:r w:rsidRPr="00CB394A">
        <w:rPr>
          <w:spacing w:val="-1"/>
          <w:sz w:val="28"/>
          <w:szCs w:val="20"/>
        </w:rPr>
        <w:t>508,8 тыс. руб., в 2027 году – 28</w:t>
      </w:r>
      <w:r w:rsidRPr="00CB394A">
        <w:rPr>
          <w:spacing w:val="-1"/>
          <w:sz w:val="28"/>
          <w:szCs w:val="20"/>
          <w:lang w:val="en-US"/>
        </w:rPr>
        <w:t> </w:t>
      </w:r>
      <w:r w:rsidRPr="00CB394A">
        <w:rPr>
          <w:spacing w:val="-1"/>
          <w:sz w:val="28"/>
          <w:szCs w:val="20"/>
        </w:rPr>
        <w:t>012</w:t>
      </w:r>
      <w:r w:rsidRPr="00CB394A">
        <w:rPr>
          <w:spacing w:val="-1"/>
          <w:sz w:val="28"/>
          <w:szCs w:val="20"/>
          <w:lang w:val="en-US"/>
        </w:rPr>
        <w:t> </w:t>
      </w:r>
      <w:r w:rsidRPr="00CB394A">
        <w:rPr>
          <w:spacing w:val="-1"/>
          <w:sz w:val="28"/>
          <w:szCs w:val="20"/>
        </w:rPr>
        <w:t>849,0  тыс. руб. и в 2028 году – 26 032 714,9 тыс. руб.</w:t>
      </w:r>
    </w:p>
    <w:p w14:paraId="415878A2" w14:textId="77777777" w:rsidR="000F41FD" w:rsidRPr="00CB394A" w:rsidRDefault="000F41FD" w:rsidP="000F41FD">
      <w:pPr>
        <w:ind w:firstLine="567"/>
        <w:jc w:val="both"/>
        <w:rPr>
          <w:bCs/>
          <w:sz w:val="28"/>
          <w:szCs w:val="28"/>
        </w:rPr>
      </w:pPr>
      <w:r w:rsidRPr="00CB394A">
        <w:rPr>
          <w:bCs/>
          <w:sz w:val="28"/>
          <w:szCs w:val="28"/>
        </w:rPr>
        <w:t>В рамках комплекса процессных мероприятий "Совершенствование системы социальной поддержки граждан" государственной программы Липецкой области "Социальная поддержка граждан, реализация семейно-демографической политики Липецкой области" на доплаты к пенсии пенсионерам, получающим минимальную пенсию по старости и иные региональные доплаты к пенсии (в том числе пенсии по потере кормильца членам семей участников специальной военной операции) будет направлено по 455 864,3 </w:t>
      </w:r>
      <w:r w:rsidRPr="00CB394A">
        <w:rPr>
          <w:sz w:val="28"/>
          <w:szCs w:val="28"/>
        </w:rPr>
        <w:t>тыс. руб. ежегодно</w:t>
      </w:r>
      <w:r w:rsidRPr="00CB394A">
        <w:rPr>
          <w:bCs/>
          <w:sz w:val="28"/>
          <w:szCs w:val="28"/>
        </w:rPr>
        <w:t>.</w:t>
      </w:r>
    </w:p>
    <w:p w14:paraId="7A18B9D0" w14:textId="77777777" w:rsidR="000F41FD" w:rsidRPr="00CB394A" w:rsidRDefault="000F41FD" w:rsidP="000F41FD">
      <w:pPr>
        <w:ind w:firstLine="567"/>
        <w:jc w:val="both"/>
        <w:rPr>
          <w:spacing w:val="-1"/>
          <w:sz w:val="28"/>
          <w:szCs w:val="28"/>
        </w:rPr>
      </w:pPr>
      <w:r w:rsidRPr="00CB394A">
        <w:rPr>
          <w:spacing w:val="-1"/>
          <w:sz w:val="28"/>
          <w:szCs w:val="28"/>
        </w:rPr>
        <w:lastRenderedPageBreak/>
        <w:t>В рамках комплекса процессных мероприятий "Развитие рынка труда и социальная поддержка безработных граждан" государственной программы Липецкой области "Развитие рынка труда и содействие занятости населения в Липецкой области" на выплату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в соответствии с законодательством о занятости населения будет направлено в 2026 году – 7 500,0 тыс. руб., в 2027 году – 7 692,0 тыс. руб., в 2028 году – 7 305,6 тыс. руб.</w:t>
      </w:r>
    </w:p>
    <w:p w14:paraId="219D4E09" w14:textId="77777777" w:rsidR="000F41FD" w:rsidRPr="00CB394A" w:rsidRDefault="000F41FD" w:rsidP="000F41FD">
      <w:pPr>
        <w:ind w:firstLine="567"/>
        <w:jc w:val="both"/>
        <w:rPr>
          <w:bCs/>
          <w:sz w:val="28"/>
          <w:szCs w:val="28"/>
        </w:rPr>
      </w:pPr>
    </w:p>
    <w:p w14:paraId="2AC77148" w14:textId="77777777" w:rsidR="000F41FD" w:rsidRPr="00CB394A" w:rsidRDefault="000F41FD" w:rsidP="000F41FD">
      <w:pPr>
        <w:ind w:firstLine="540"/>
        <w:jc w:val="both"/>
        <w:rPr>
          <w:sz w:val="28"/>
          <w:szCs w:val="20"/>
        </w:rPr>
      </w:pPr>
      <w:r w:rsidRPr="00CB394A">
        <w:rPr>
          <w:b/>
          <w:sz w:val="28"/>
          <w:szCs w:val="28"/>
        </w:rPr>
        <w:t xml:space="preserve">По подразделу 1002 "Социальное обслуживание населения" </w:t>
      </w:r>
      <w:r w:rsidRPr="00CB394A">
        <w:rPr>
          <w:sz w:val="28"/>
          <w:szCs w:val="28"/>
        </w:rPr>
        <w:t>запланировано на 2026 год – 5 326 361,3</w:t>
      </w:r>
      <w:r w:rsidRPr="00CB394A">
        <w:rPr>
          <w:spacing w:val="-1"/>
          <w:sz w:val="28"/>
          <w:szCs w:val="20"/>
        </w:rPr>
        <w:t xml:space="preserve"> тыс. руб.</w:t>
      </w:r>
      <w:r w:rsidRPr="00CB394A">
        <w:rPr>
          <w:sz w:val="28"/>
          <w:szCs w:val="28"/>
        </w:rPr>
        <w:t>, на 2027 год – 5 054 165,2 </w:t>
      </w:r>
      <w:r w:rsidRPr="00CB394A">
        <w:rPr>
          <w:spacing w:val="-1"/>
          <w:sz w:val="28"/>
          <w:szCs w:val="20"/>
        </w:rPr>
        <w:t>тыс. руб.</w:t>
      </w:r>
      <w:r w:rsidRPr="00CB394A">
        <w:rPr>
          <w:sz w:val="28"/>
          <w:szCs w:val="28"/>
        </w:rPr>
        <w:t>, на 2028 год – 4 919 333,4</w:t>
      </w:r>
      <w:r w:rsidRPr="00CB394A">
        <w:rPr>
          <w:spacing w:val="-1"/>
          <w:sz w:val="28"/>
          <w:szCs w:val="20"/>
        </w:rPr>
        <w:t xml:space="preserve"> тыс. руб.</w:t>
      </w:r>
    </w:p>
    <w:p w14:paraId="4051B1F8" w14:textId="77777777" w:rsidR="000F41FD" w:rsidRPr="00CB394A" w:rsidRDefault="000F41FD" w:rsidP="000F41FD">
      <w:pPr>
        <w:ind w:firstLine="567"/>
        <w:jc w:val="both"/>
        <w:rPr>
          <w:sz w:val="28"/>
          <w:szCs w:val="28"/>
        </w:rPr>
      </w:pPr>
      <w:r w:rsidRPr="00CB394A">
        <w:rPr>
          <w:bCs/>
          <w:sz w:val="28"/>
          <w:szCs w:val="28"/>
        </w:rPr>
        <w:t>На реализацию государственной программы Липецкой области "Социальная поддержка граждан, реализация семейно-демографической политики Липецкой области" предусмотрено на 2026 год – 5 154 279,0 </w:t>
      </w:r>
      <w:r w:rsidRPr="00CB394A">
        <w:rPr>
          <w:sz w:val="28"/>
          <w:szCs w:val="28"/>
        </w:rPr>
        <w:t>тыс. руб., на 2027 год – 4 929 433,3 тыс. руб., на 2028 год – 4 796 225,4 тыс. руб., в том числе:</w:t>
      </w:r>
    </w:p>
    <w:p w14:paraId="192556A1" w14:textId="77777777" w:rsidR="000F41FD" w:rsidRPr="00CB394A" w:rsidRDefault="000F41FD" w:rsidP="000F41FD">
      <w:pPr>
        <w:ind w:firstLine="708"/>
        <w:jc w:val="both"/>
        <w:rPr>
          <w:sz w:val="28"/>
          <w:szCs w:val="28"/>
        </w:rPr>
      </w:pPr>
      <w:r w:rsidRPr="00CB394A">
        <w:rPr>
          <w:sz w:val="28"/>
          <w:szCs w:val="28"/>
        </w:rPr>
        <w:t>- в рамках регионального проекта "Старшее поколение" национального проекта "Семья" на обеспечение безопасных и комфортных условий предоставления социальных услуг в сфере социального обслуживания будет направлено в 2026 году – 999 191,1 тыс. руб., в 2027 году – 794 941,8 тыс. руб., в 2028 году – 788 696,8 тыс. руб., из них средства федерального бюджета в 2026 году – 813 430,8 тыс. руб., в 2027 году – 635 263,1 тыс. руб., в 2028 году – 583 220,8 тыс. руб.;</w:t>
      </w:r>
    </w:p>
    <w:p w14:paraId="487928AB" w14:textId="77777777" w:rsidR="000F41FD" w:rsidRPr="00CB394A" w:rsidRDefault="000F41FD" w:rsidP="000F41FD">
      <w:pPr>
        <w:ind w:firstLine="567"/>
        <w:jc w:val="both"/>
        <w:rPr>
          <w:sz w:val="28"/>
          <w:szCs w:val="28"/>
        </w:rPr>
      </w:pPr>
      <w:r w:rsidRPr="00CB394A">
        <w:rPr>
          <w:sz w:val="28"/>
          <w:szCs w:val="28"/>
        </w:rPr>
        <w:t xml:space="preserve">- в рамках регионального проекта "Укрепление материально-технической базы учреждений социального обслуживания населения Липецкой области" на бюджетные инвестиции в объекты учреждений социального обслуживания будет направлено в 2026 году – 9 872,9 тыс. руб., в 2027 году – 10 745,2 тыс. руб., в 2028 году – 33 127,9 тыс. руб.; </w:t>
      </w:r>
    </w:p>
    <w:p w14:paraId="6B19FB37" w14:textId="77777777" w:rsidR="000F41FD" w:rsidRPr="00CB394A" w:rsidRDefault="000F41FD" w:rsidP="000F41FD">
      <w:pPr>
        <w:ind w:firstLine="567"/>
        <w:jc w:val="both"/>
        <w:rPr>
          <w:b/>
          <w:sz w:val="28"/>
          <w:szCs w:val="28"/>
        </w:rPr>
      </w:pPr>
      <w:r w:rsidRPr="00CB394A">
        <w:rPr>
          <w:bCs/>
          <w:sz w:val="28"/>
          <w:szCs w:val="28"/>
        </w:rPr>
        <w:t xml:space="preserve">- в рамках комплекса процессных мероприятий </w:t>
      </w:r>
      <w:r w:rsidRPr="00CB394A">
        <w:rPr>
          <w:sz w:val="28"/>
          <w:szCs w:val="28"/>
        </w:rPr>
        <w:t xml:space="preserve">"Модернизация и развитие системы социального обслуживания населения" </w:t>
      </w:r>
      <w:r w:rsidRPr="00CB394A">
        <w:rPr>
          <w:bCs/>
          <w:sz w:val="28"/>
          <w:szCs w:val="28"/>
        </w:rPr>
        <w:t>на финансовое обеспечение государственного задания на оказание государственных услуг, а также предоставление субсидий на иные цели учреждениям социального обслуживания населения будет направлено в 2026 году – 3 406 078,1</w:t>
      </w:r>
      <w:r w:rsidRPr="00CB394A">
        <w:rPr>
          <w:sz w:val="28"/>
          <w:szCs w:val="28"/>
        </w:rPr>
        <w:t> тыс. руб., в 2027 году – 3 422 671,0 тыс. руб., в 2028 году – 3 331 630,7 тыс. руб.;</w:t>
      </w:r>
    </w:p>
    <w:p w14:paraId="5EC757AD" w14:textId="77777777" w:rsidR="000F41FD" w:rsidRPr="00CB394A" w:rsidRDefault="000F41FD" w:rsidP="000F41FD">
      <w:pPr>
        <w:pStyle w:val="af3"/>
        <w:spacing w:before="0" w:beforeAutospacing="0" w:after="0" w:afterAutospacing="0" w:line="288" w:lineRule="atLeast"/>
        <w:ind w:firstLine="540"/>
        <w:jc w:val="both"/>
        <w:rPr>
          <w:bCs/>
          <w:sz w:val="28"/>
          <w:szCs w:val="28"/>
        </w:rPr>
      </w:pPr>
      <w:r w:rsidRPr="00CB394A">
        <w:rPr>
          <w:bCs/>
          <w:sz w:val="28"/>
          <w:szCs w:val="28"/>
        </w:rPr>
        <w:t xml:space="preserve">- в рамках комплекса процессных мероприятий </w:t>
      </w:r>
      <w:r w:rsidRPr="00CB394A">
        <w:rPr>
          <w:sz w:val="28"/>
          <w:szCs w:val="28"/>
        </w:rPr>
        <w:t xml:space="preserve">"Совершенствование социальной поддержки семьи и детей" </w:t>
      </w:r>
      <w:r w:rsidRPr="00CB394A">
        <w:rPr>
          <w:bCs/>
          <w:sz w:val="28"/>
          <w:szCs w:val="28"/>
        </w:rPr>
        <w:t>на финансовое обеспечение государственного задания на оказание государственных услуг бюджетным учреждениям "Реабилитационный центр Липецкой области", "Центр социальной помощи семье и детям "Большая медведица", "</w:t>
      </w:r>
      <w:r w:rsidRPr="00CB394A">
        <w:rPr>
          <w:sz w:val="28"/>
          <w:szCs w:val="28"/>
        </w:rPr>
        <w:t xml:space="preserve">Липецкий областной детский санаторий "Мечта", </w:t>
      </w:r>
      <w:r w:rsidRPr="00CB394A">
        <w:rPr>
          <w:bCs/>
          <w:sz w:val="28"/>
          <w:szCs w:val="28"/>
        </w:rPr>
        <w:t>а также на содержание казенного учреждения "Елецкий специализированный дом ребенка" будет направлено в 2026 году – 669 216,2</w:t>
      </w:r>
      <w:r w:rsidRPr="00CB394A">
        <w:rPr>
          <w:sz w:val="28"/>
          <w:szCs w:val="28"/>
        </w:rPr>
        <w:t> тыс. руб., в 2027 году – 701 075,3 тыс. руб., в 2028 году – 642 770,0 тыс. руб.</w:t>
      </w:r>
    </w:p>
    <w:p w14:paraId="207B7ADD" w14:textId="77777777" w:rsidR="000F41FD" w:rsidRPr="00CB394A" w:rsidRDefault="000F41FD" w:rsidP="000F41FD">
      <w:pPr>
        <w:ind w:firstLine="567"/>
        <w:jc w:val="both"/>
        <w:rPr>
          <w:b/>
          <w:sz w:val="28"/>
          <w:szCs w:val="28"/>
        </w:rPr>
      </w:pPr>
      <w:r w:rsidRPr="00CB394A">
        <w:rPr>
          <w:bCs/>
          <w:sz w:val="28"/>
          <w:szCs w:val="28"/>
        </w:rPr>
        <w:lastRenderedPageBreak/>
        <w:t xml:space="preserve">В рамках комплекса процессных мероприятий "Создание условий для обучения, воспитания и социализации детей-сирот и детей, оставшихся без попечения родителей, оказание психолого-педагогической помощи детям" государственной программы Липецкой области "Развитие образования Липецкой области" на финансовое обеспечение государственного задания на оказание государственных услуг, а также предоставление субсидий на иные цели Центрам помощи детям будет направлено в 2026 году – 124 277,1 </w:t>
      </w:r>
      <w:r w:rsidRPr="00CB394A">
        <w:rPr>
          <w:sz w:val="28"/>
          <w:szCs w:val="28"/>
        </w:rPr>
        <w:t>тыс. руб., в 2027 году – 116 632,1 тыс. руб., в 2028 году - 115 008,2 тыс. руб.</w:t>
      </w:r>
    </w:p>
    <w:p w14:paraId="3C254328" w14:textId="77777777" w:rsidR="000F41FD" w:rsidRPr="00CB394A" w:rsidRDefault="000F41FD" w:rsidP="000F41FD">
      <w:pPr>
        <w:ind w:firstLine="567"/>
        <w:jc w:val="both"/>
        <w:rPr>
          <w:bCs/>
          <w:sz w:val="28"/>
          <w:szCs w:val="28"/>
        </w:rPr>
      </w:pPr>
      <w:r w:rsidRPr="00CB394A">
        <w:rPr>
          <w:bCs/>
          <w:sz w:val="28"/>
          <w:szCs w:val="28"/>
        </w:rPr>
        <w:t xml:space="preserve">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на реализацию мероприятий по выполнению требований антитеррористической защищенности учреждений </w:t>
      </w:r>
      <w:r w:rsidRPr="00CB394A">
        <w:rPr>
          <w:sz w:val="28"/>
          <w:szCs w:val="28"/>
        </w:rPr>
        <w:t>социального обслуживания населения</w:t>
      </w:r>
      <w:r w:rsidRPr="00CB394A">
        <w:rPr>
          <w:bCs/>
          <w:sz w:val="28"/>
          <w:szCs w:val="28"/>
        </w:rPr>
        <w:t xml:space="preserve">, Центров помощи детям </w:t>
      </w:r>
      <w:r w:rsidRPr="00CB394A">
        <w:rPr>
          <w:sz w:val="28"/>
          <w:szCs w:val="28"/>
        </w:rPr>
        <w:t>будет направлено</w:t>
      </w:r>
      <w:r w:rsidRPr="00CB394A">
        <w:rPr>
          <w:bCs/>
          <w:sz w:val="28"/>
          <w:szCs w:val="28"/>
        </w:rPr>
        <w:t xml:space="preserve"> в 2026 году – 47 805,2 </w:t>
      </w:r>
      <w:r w:rsidRPr="00CB394A">
        <w:rPr>
          <w:sz w:val="28"/>
          <w:szCs w:val="28"/>
        </w:rPr>
        <w:t>тыс. руб., в 2027 и 2028 годах по 8 099,8 тыс. руб. ежегодно</w:t>
      </w:r>
      <w:r w:rsidRPr="00CB394A">
        <w:rPr>
          <w:bCs/>
          <w:sz w:val="28"/>
          <w:szCs w:val="28"/>
        </w:rPr>
        <w:t xml:space="preserve">. </w:t>
      </w:r>
    </w:p>
    <w:p w14:paraId="7C8E2B52" w14:textId="77777777" w:rsidR="000F41FD" w:rsidRPr="00CB394A" w:rsidRDefault="000F41FD" w:rsidP="000F41FD">
      <w:pPr>
        <w:ind w:firstLine="567"/>
        <w:jc w:val="both"/>
        <w:rPr>
          <w:b/>
          <w:sz w:val="28"/>
          <w:szCs w:val="28"/>
        </w:rPr>
      </w:pPr>
    </w:p>
    <w:p w14:paraId="7520E82A" w14:textId="77777777" w:rsidR="000F41FD" w:rsidRPr="00CB394A" w:rsidRDefault="000F41FD" w:rsidP="000F41FD">
      <w:pPr>
        <w:ind w:firstLine="540"/>
        <w:jc w:val="both"/>
        <w:rPr>
          <w:sz w:val="28"/>
          <w:szCs w:val="20"/>
        </w:rPr>
      </w:pPr>
      <w:r w:rsidRPr="00CB394A">
        <w:rPr>
          <w:b/>
          <w:sz w:val="28"/>
          <w:szCs w:val="28"/>
        </w:rPr>
        <w:t xml:space="preserve">По подразделу 1003 "Социальное обеспечение населения" </w:t>
      </w:r>
      <w:r w:rsidRPr="00CB394A">
        <w:rPr>
          <w:sz w:val="28"/>
          <w:szCs w:val="28"/>
        </w:rPr>
        <w:t>запланировано на 2026 год – 18 821 014,2</w:t>
      </w:r>
      <w:r w:rsidRPr="00CB394A">
        <w:rPr>
          <w:spacing w:val="-1"/>
          <w:sz w:val="28"/>
          <w:szCs w:val="20"/>
        </w:rPr>
        <w:t xml:space="preserve"> тыс. руб.</w:t>
      </w:r>
      <w:r w:rsidRPr="00CB394A">
        <w:rPr>
          <w:sz w:val="28"/>
          <w:szCs w:val="28"/>
        </w:rPr>
        <w:t xml:space="preserve">, на 2027 год – </w:t>
      </w:r>
      <w:r w:rsidRPr="00CB394A">
        <w:rPr>
          <w:spacing w:val="-1"/>
          <w:sz w:val="28"/>
          <w:szCs w:val="20"/>
        </w:rPr>
        <w:t>15 667 541,0 тыс. руб.</w:t>
      </w:r>
      <w:r w:rsidRPr="00CB394A">
        <w:rPr>
          <w:sz w:val="28"/>
          <w:szCs w:val="28"/>
        </w:rPr>
        <w:t xml:space="preserve">, на 2028 год – </w:t>
      </w:r>
      <w:r w:rsidRPr="00CB394A">
        <w:rPr>
          <w:spacing w:val="-1"/>
          <w:sz w:val="28"/>
          <w:szCs w:val="20"/>
        </w:rPr>
        <w:t>16 083 873,0 тыс. руб.</w:t>
      </w:r>
    </w:p>
    <w:p w14:paraId="0A778B5F" w14:textId="77777777" w:rsidR="000F41FD" w:rsidRPr="00CB394A" w:rsidRDefault="000F41FD" w:rsidP="000F41FD">
      <w:pPr>
        <w:ind w:firstLine="567"/>
        <w:jc w:val="both"/>
        <w:rPr>
          <w:sz w:val="28"/>
          <w:szCs w:val="28"/>
        </w:rPr>
      </w:pPr>
      <w:r w:rsidRPr="00CB394A">
        <w:rPr>
          <w:bCs/>
          <w:sz w:val="28"/>
          <w:szCs w:val="28"/>
        </w:rPr>
        <w:t>На реализацию государственной программы Липецкой области "Социальная поддержка граждан, реализация семейно-демографической политики Липецкой области" будет направлено на 2026 год – 10 535 520,6 </w:t>
      </w:r>
      <w:r w:rsidRPr="00CB394A">
        <w:rPr>
          <w:sz w:val="28"/>
          <w:szCs w:val="28"/>
        </w:rPr>
        <w:t>тыс. руб., на 2027 год – 6 872 031,7 тыс. руб., на 2028 год – 6 765 591,2 тыс. руб., в том числе:</w:t>
      </w:r>
    </w:p>
    <w:p w14:paraId="272A7595" w14:textId="77777777" w:rsidR="000F41FD" w:rsidRPr="00CB394A" w:rsidRDefault="000F41FD" w:rsidP="000F41FD">
      <w:pPr>
        <w:ind w:firstLine="708"/>
        <w:jc w:val="both"/>
        <w:rPr>
          <w:kern w:val="32"/>
          <w:sz w:val="28"/>
          <w:szCs w:val="28"/>
        </w:rPr>
      </w:pPr>
      <w:r w:rsidRPr="00CB394A">
        <w:rPr>
          <w:sz w:val="28"/>
          <w:szCs w:val="28"/>
        </w:rPr>
        <w:t xml:space="preserve">- в рамках регионального проекта </w:t>
      </w:r>
      <w:r w:rsidRPr="00CB394A">
        <w:rPr>
          <w:bCs/>
          <w:sz w:val="28"/>
          <w:szCs w:val="28"/>
        </w:rPr>
        <w:t>"Многодетная семья" национального проекта "Семья" на оказание государственной социальной помощи на основании социального контракта отдельным категориям граждан в 2026 году –  1 684 704,9</w:t>
      </w:r>
      <w:r w:rsidRPr="00CB394A">
        <w:rPr>
          <w:sz w:val="28"/>
          <w:szCs w:val="28"/>
        </w:rPr>
        <w:t xml:space="preserve"> тыс. руб., в 2027 году –  1 766 424,1 тыс. руб., в 2028 году –  1 840 947,1 тыс. руб., из них средства федерального бюджета в 2026 году – 1 179 293,4 тыс. руб., в 2027 году – 1 165 839,9 тыс. руб., в 2028 году – 1 159 796,7 тыс. руб.</w:t>
      </w:r>
      <w:r w:rsidRPr="00CB394A">
        <w:rPr>
          <w:kern w:val="32"/>
          <w:sz w:val="28"/>
          <w:szCs w:val="28"/>
        </w:rPr>
        <w:t>;</w:t>
      </w:r>
    </w:p>
    <w:p w14:paraId="22EDA634" w14:textId="77777777" w:rsidR="000F41FD" w:rsidRPr="00CB394A" w:rsidRDefault="000F41FD" w:rsidP="000F41FD">
      <w:pPr>
        <w:ind w:firstLine="567"/>
        <w:jc w:val="both"/>
        <w:rPr>
          <w:sz w:val="28"/>
          <w:szCs w:val="28"/>
        </w:rPr>
      </w:pPr>
      <w:r w:rsidRPr="00CB394A">
        <w:rPr>
          <w:bCs/>
          <w:sz w:val="28"/>
          <w:szCs w:val="28"/>
        </w:rPr>
        <w:t xml:space="preserve">- в рамках комплекса процессных мероприятий "Совершенствование системы социальной поддержки граждан" </w:t>
      </w:r>
      <w:r w:rsidRPr="00CB394A">
        <w:rPr>
          <w:sz w:val="28"/>
          <w:szCs w:val="28"/>
        </w:rPr>
        <w:t>на:</w:t>
      </w:r>
    </w:p>
    <w:p w14:paraId="120DE0E6" w14:textId="77777777" w:rsidR="000F41FD" w:rsidRPr="00CB394A" w:rsidRDefault="000F41FD" w:rsidP="000F41FD">
      <w:pPr>
        <w:ind w:firstLine="567"/>
        <w:jc w:val="both"/>
        <w:rPr>
          <w:sz w:val="28"/>
          <w:szCs w:val="28"/>
        </w:rPr>
      </w:pPr>
      <w:r w:rsidRPr="00CB394A">
        <w:rPr>
          <w:sz w:val="28"/>
          <w:szCs w:val="28"/>
        </w:rPr>
        <w:t xml:space="preserve">предоставление субвенций органам местного самоуправления </w:t>
      </w:r>
      <w:r w:rsidRPr="00CB394A">
        <w:rPr>
          <w:bCs/>
          <w:sz w:val="28"/>
          <w:szCs w:val="28"/>
        </w:rPr>
        <w:t xml:space="preserve">в соответствии с Законом Липецкой области от 4 февраля 2008 года № 129-ОЗ "О наделении органов местного самоуправления отдельными государственными полномочиями на оплату жилых помещений и коммунальных услуг педагогическим, медицинским работникам, работникам культуры и искусства" по </w:t>
      </w:r>
      <w:r w:rsidRPr="00CB394A">
        <w:rPr>
          <w:sz w:val="28"/>
          <w:szCs w:val="28"/>
        </w:rPr>
        <w:t>26 409,8 тыс. руб. ежегодно;</w:t>
      </w:r>
    </w:p>
    <w:p w14:paraId="3979A063" w14:textId="77777777" w:rsidR="000F41FD" w:rsidRPr="00CB394A" w:rsidRDefault="000F41FD" w:rsidP="000F41FD">
      <w:pPr>
        <w:ind w:firstLine="567"/>
        <w:jc w:val="both"/>
        <w:rPr>
          <w:sz w:val="28"/>
          <w:szCs w:val="28"/>
        </w:rPr>
      </w:pPr>
      <w:r w:rsidRPr="00CB394A">
        <w:rPr>
          <w:sz w:val="28"/>
          <w:szCs w:val="28"/>
        </w:rPr>
        <w:t>оказание государственной социальной помощи отдельным категориям граждан, находящимся в трудной жизненной ситуации по 35 890,0 тыс. руб. ежегодно;</w:t>
      </w:r>
    </w:p>
    <w:p w14:paraId="0A0ABEB9" w14:textId="77777777" w:rsidR="000F41FD" w:rsidRPr="00CB394A" w:rsidRDefault="000F41FD" w:rsidP="000F41FD">
      <w:pPr>
        <w:ind w:firstLine="567"/>
        <w:jc w:val="both"/>
        <w:rPr>
          <w:sz w:val="28"/>
          <w:szCs w:val="28"/>
        </w:rPr>
      </w:pPr>
      <w:r w:rsidRPr="00CB394A">
        <w:rPr>
          <w:bCs/>
          <w:sz w:val="28"/>
          <w:szCs w:val="28"/>
        </w:rPr>
        <w:t>обеспечение протезами (кроме зубных протезов) и другими протезно-ортопедическими изделиями граждан, имеющих медицинские показания,</w:t>
      </w:r>
      <w:r w:rsidRPr="00CB394A">
        <w:rPr>
          <w:sz w:val="28"/>
          <w:szCs w:val="20"/>
        </w:rPr>
        <w:t xml:space="preserve"> </w:t>
      </w:r>
      <w:r w:rsidRPr="00CB394A">
        <w:rPr>
          <w:bCs/>
          <w:sz w:val="28"/>
          <w:szCs w:val="28"/>
        </w:rPr>
        <w:t xml:space="preserve">в соответствии с Законом Липецкой области от 2 декабря 2004 года № 141-ОЗ "О </w:t>
      </w:r>
      <w:r w:rsidRPr="00CB394A">
        <w:rPr>
          <w:bCs/>
          <w:sz w:val="28"/>
          <w:szCs w:val="28"/>
        </w:rPr>
        <w:lastRenderedPageBreak/>
        <w:t>мерах социальной поддержки отдельных категорий граждан в Липецкой области" по 7 875,2</w:t>
      </w:r>
      <w:r w:rsidRPr="00CB394A">
        <w:rPr>
          <w:sz w:val="28"/>
          <w:szCs w:val="28"/>
        </w:rPr>
        <w:t xml:space="preserve"> тыс. руб. ежегодно;</w:t>
      </w:r>
    </w:p>
    <w:p w14:paraId="594380FE" w14:textId="77777777" w:rsidR="000F41FD" w:rsidRPr="00CB394A" w:rsidRDefault="000F41FD" w:rsidP="000F41FD">
      <w:pPr>
        <w:ind w:firstLine="567"/>
        <w:jc w:val="both"/>
        <w:rPr>
          <w:sz w:val="28"/>
          <w:szCs w:val="28"/>
        </w:rPr>
      </w:pPr>
      <w:r w:rsidRPr="00CB394A">
        <w:rPr>
          <w:bCs/>
          <w:sz w:val="28"/>
          <w:szCs w:val="28"/>
        </w:rPr>
        <w:t>предоставление мер социальной поддержки ветеранам труда, труженикам тыла, реабилитированным лицам и лицам, признанным пострадавшими от политических репрессий, по 1 452 671,</w:t>
      </w:r>
      <w:proofErr w:type="gramStart"/>
      <w:r w:rsidRPr="00CB394A">
        <w:rPr>
          <w:bCs/>
          <w:sz w:val="28"/>
          <w:szCs w:val="28"/>
        </w:rPr>
        <w:t xml:space="preserve">0  </w:t>
      </w:r>
      <w:r w:rsidRPr="00CB394A">
        <w:rPr>
          <w:sz w:val="28"/>
          <w:szCs w:val="28"/>
        </w:rPr>
        <w:t>тыс.</w:t>
      </w:r>
      <w:proofErr w:type="gramEnd"/>
      <w:r w:rsidRPr="00CB394A">
        <w:rPr>
          <w:sz w:val="28"/>
          <w:szCs w:val="28"/>
        </w:rPr>
        <w:t xml:space="preserve"> руб. ежегодно;</w:t>
      </w:r>
    </w:p>
    <w:p w14:paraId="0DB87C8C" w14:textId="77777777" w:rsidR="000F41FD" w:rsidRPr="00CB394A" w:rsidRDefault="000F41FD" w:rsidP="000F41FD">
      <w:pPr>
        <w:ind w:firstLine="567"/>
        <w:jc w:val="both"/>
        <w:rPr>
          <w:bCs/>
          <w:sz w:val="28"/>
          <w:szCs w:val="28"/>
        </w:rPr>
      </w:pPr>
      <w:r w:rsidRPr="00CB394A">
        <w:rPr>
          <w:bCs/>
          <w:sz w:val="28"/>
          <w:szCs w:val="28"/>
        </w:rPr>
        <w:t>оплату санаторно-курортного лечения отдельным категориям граждан в соответствии с Законом Липецкой области от 2 декабря 2004 года № 141-ОЗ "О мерах социальной поддержки отдельных категорий граждан в Липецкой области" по 12 270,1 тыс. руб. ежегодно;</w:t>
      </w:r>
    </w:p>
    <w:p w14:paraId="798ECC64" w14:textId="77777777" w:rsidR="000F41FD" w:rsidRPr="00CB394A" w:rsidRDefault="000F41FD" w:rsidP="000F41FD">
      <w:pPr>
        <w:ind w:firstLine="567"/>
        <w:jc w:val="both"/>
        <w:rPr>
          <w:sz w:val="28"/>
          <w:szCs w:val="28"/>
        </w:rPr>
      </w:pPr>
      <w:r w:rsidRPr="00CB394A">
        <w:rPr>
          <w:bCs/>
          <w:sz w:val="28"/>
          <w:szCs w:val="28"/>
        </w:rPr>
        <w:t xml:space="preserve">предоставление мер социальной поддержки инвалидам и детям-инвалидам с выраженной или тяжелой степенью </w:t>
      </w:r>
      <w:proofErr w:type="spellStart"/>
      <w:r w:rsidRPr="00CB394A">
        <w:rPr>
          <w:bCs/>
          <w:sz w:val="28"/>
          <w:szCs w:val="28"/>
        </w:rPr>
        <w:t>нейросенсорной</w:t>
      </w:r>
      <w:proofErr w:type="spellEnd"/>
      <w:r w:rsidRPr="00CB394A">
        <w:rPr>
          <w:bCs/>
          <w:sz w:val="28"/>
          <w:szCs w:val="28"/>
        </w:rPr>
        <w:t xml:space="preserve"> (</w:t>
      </w:r>
      <w:proofErr w:type="spellStart"/>
      <w:r w:rsidRPr="00CB394A">
        <w:rPr>
          <w:bCs/>
          <w:sz w:val="28"/>
          <w:szCs w:val="28"/>
        </w:rPr>
        <w:t>сенсоневральной</w:t>
      </w:r>
      <w:proofErr w:type="spellEnd"/>
      <w:r w:rsidRPr="00CB394A">
        <w:rPr>
          <w:bCs/>
          <w:sz w:val="28"/>
          <w:szCs w:val="28"/>
        </w:rPr>
        <w:t>) тугоухости, которым установлен кохлеарный имплант,</w:t>
      </w:r>
      <w:r w:rsidRPr="00CB394A">
        <w:rPr>
          <w:sz w:val="28"/>
          <w:szCs w:val="28"/>
        </w:rPr>
        <w:t xml:space="preserve"> по 5 200,0 тыс. руб. ежегодно;</w:t>
      </w:r>
    </w:p>
    <w:p w14:paraId="764407BE" w14:textId="77777777" w:rsidR="000F41FD" w:rsidRPr="00CB394A" w:rsidRDefault="000F41FD" w:rsidP="000F41FD">
      <w:pPr>
        <w:ind w:firstLine="567"/>
        <w:jc w:val="both"/>
        <w:rPr>
          <w:bCs/>
          <w:sz w:val="28"/>
          <w:szCs w:val="28"/>
        </w:rPr>
      </w:pPr>
      <w:r w:rsidRPr="00CB394A">
        <w:rPr>
          <w:bCs/>
          <w:sz w:val="28"/>
          <w:szCs w:val="28"/>
        </w:rPr>
        <w:t>предоставление единовременной материальной помощи отдельным категориям граждан на возмещение расходов по газификации жилого помещения в 2026 и 2027 годах по 50 760,0 тыс. руб. ежегодно, в 2028 году – 43 512,0 тыс. руб.;</w:t>
      </w:r>
    </w:p>
    <w:p w14:paraId="2AEA0820" w14:textId="77777777" w:rsidR="000F41FD" w:rsidRPr="00CB394A" w:rsidRDefault="000F41FD" w:rsidP="000F41FD">
      <w:pPr>
        <w:ind w:firstLine="567"/>
        <w:jc w:val="both"/>
        <w:rPr>
          <w:bCs/>
          <w:sz w:val="28"/>
          <w:szCs w:val="28"/>
        </w:rPr>
      </w:pPr>
      <w:r w:rsidRPr="00CB394A">
        <w:rPr>
          <w:bCs/>
          <w:sz w:val="28"/>
          <w:szCs w:val="28"/>
        </w:rPr>
        <w:t>предоставление мер социальной поддержки работникам учреждений в сфере социальной защиты населения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 по 17 322,0 тыс. руб. ежегодно;</w:t>
      </w:r>
    </w:p>
    <w:p w14:paraId="6F467017" w14:textId="77777777" w:rsidR="000F41FD" w:rsidRPr="00CB394A" w:rsidRDefault="000F41FD" w:rsidP="000F41FD">
      <w:pPr>
        <w:ind w:firstLine="567"/>
        <w:jc w:val="both"/>
        <w:rPr>
          <w:bCs/>
          <w:sz w:val="28"/>
          <w:szCs w:val="28"/>
        </w:rPr>
      </w:pPr>
      <w:r w:rsidRPr="00CB394A">
        <w:rPr>
          <w:bCs/>
          <w:sz w:val="28"/>
          <w:szCs w:val="28"/>
        </w:rPr>
        <w:t>выплату социального пособия на погребение по 14 853,0 тыс. руб. ежегодно;</w:t>
      </w:r>
    </w:p>
    <w:p w14:paraId="7C471298" w14:textId="77777777" w:rsidR="000F41FD" w:rsidRPr="00CB394A" w:rsidRDefault="000F41FD" w:rsidP="000F41FD">
      <w:pPr>
        <w:ind w:firstLine="567"/>
        <w:jc w:val="both"/>
        <w:rPr>
          <w:bCs/>
          <w:sz w:val="28"/>
          <w:szCs w:val="28"/>
        </w:rPr>
      </w:pPr>
      <w:r w:rsidRPr="00CB394A">
        <w:rPr>
          <w:bCs/>
          <w:sz w:val="28"/>
          <w:szCs w:val="28"/>
        </w:rPr>
        <w:t>предоставление денежных выплат и мер поощрительного характера лицам, имеющим заслуги перед Липецкой областью и Российской Федерацией по 11 631,3 тыс. руб. ежегодно;</w:t>
      </w:r>
    </w:p>
    <w:p w14:paraId="4DA15551" w14:textId="77777777" w:rsidR="000F41FD" w:rsidRPr="00CB394A" w:rsidRDefault="000F41FD" w:rsidP="000F41FD">
      <w:pPr>
        <w:ind w:firstLine="567"/>
        <w:jc w:val="both"/>
        <w:rPr>
          <w:bCs/>
          <w:sz w:val="28"/>
          <w:szCs w:val="28"/>
        </w:rPr>
      </w:pPr>
      <w:r w:rsidRPr="00CB394A">
        <w:rPr>
          <w:bCs/>
          <w:sz w:val="28"/>
          <w:szCs w:val="28"/>
        </w:rPr>
        <w:t xml:space="preserve">оказание государственной социальной помощи отдельным категориям граждан в соответствии с Законом Липецкой области от 29 марта 2005 года № 179-ОЗ "О государственной социальной помощи" </w:t>
      </w:r>
      <w:r w:rsidRPr="00CB394A">
        <w:rPr>
          <w:sz w:val="28"/>
          <w:szCs w:val="28"/>
        </w:rPr>
        <w:t>(региональный социальный контракт)</w:t>
      </w:r>
      <w:r w:rsidRPr="00CB394A">
        <w:rPr>
          <w:bCs/>
          <w:sz w:val="28"/>
          <w:szCs w:val="28"/>
        </w:rPr>
        <w:t xml:space="preserve"> по 10 000,0 тыс. руб. ежегодно;</w:t>
      </w:r>
    </w:p>
    <w:p w14:paraId="4152E742" w14:textId="77777777" w:rsidR="000F41FD" w:rsidRPr="00CB394A" w:rsidRDefault="000F41FD" w:rsidP="000F41FD">
      <w:pPr>
        <w:ind w:firstLine="567"/>
        <w:jc w:val="both"/>
        <w:rPr>
          <w:bCs/>
          <w:sz w:val="28"/>
          <w:szCs w:val="28"/>
        </w:rPr>
      </w:pPr>
      <w:r w:rsidRPr="00CB394A">
        <w:rPr>
          <w:bCs/>
          <w:sz w:val="28"/>
          <w:szCs w:val="28"/>
        </w:rPr>
        <w:t>предоставление гражданам субсидий на оплату жилого помещения и коммунальных услуг по 172 481,1 тыс. руб. ежегодно;</w:t>
      </w:r>
    </w:p>
    <w:p w14:paraId="247E98DC" w14:textId="77777777" w:rsidR="000F41FD" w:rsidRPr="00CB394A" w:rsidRDefault="000F41FD" w:rsidP="000F41FD">
      <w:pPr>
        <w:ind w:firstLine="567"/>
        <w:jc w:val="both"/>
        <w:rPr>
          <w:bCs/>
          <w:sz w:val="28"/>
          <w:szCs w:val="28"/>
        </w:rPr>
      </w:pPr>
      <w:r w:rsidRPr="00CB394A">
        <w:rPr>
          <w:sz w:val="28"/>
          <w:szCs w:val="28"/>
        </w:rPr>
        <w:t xml:space="preserve">предоставление мер социальной поддержки отдельным категориям граждан в связи с проведением специальной военной операции, и членам их семей, </w:t>
      </w:r>
      <w:r w:rsidRPr="00CB394A">
        <w:rPr>
          <w:bCs/>
          <w:sz w:val="28"/>
          <w:szCs w:val="28"/>
        </w:rPr>
        <w:t>в 2026 году – 3 757 200,0 тыс. руб.;</w:t>
      </w:r>
    </w:p>
    <w:p w14:paraId="27BAE725" w14:textId="77777777" w:rsidR="000F41FD" w:rsidRPr="00CB394A" w:rsidRDefault="000F41FD" w:rsidP="000F41FD">
      <w:pPr>
        <w:ind w:firstLine="567"/>
        <w:jc w:val="both"/>
        <w:rPr>
          <w:bCs/>
          <w:sz w:val="28"/>
          <w:szCs w:val="28"/>
        </w:rPr>
      </w:pPr>
      <w:r w:rsidRPr="00CB394A">
        <w:rPr>
          <w:bCs/>
          <w:sz w:val="28"/>
          <w:szCs w:val="28"/>
        </w:rPr>
        <w:t>предоставление ежегодной денежной выплаты на содержание собаки-проводника по 490,0 тыс. руб. ежегодно;</w:t>
      </w:r>
    </w:p>
    <w:p w14:paraId="48424B43" w14:textId="77777777" w:rsidR="000F41FD" w:rsidRPr="00CB394A" w:rsidRDefault="000F41FD" w:rsidP="000F41FD">
      <w:pPr>
        <w:ind w:firstLine="567"/>
        <w:jc w:val="both"/>
        <w:rPr>
          <w:kern w:val="32"/>
          <w:sz w:val="28"/>
          <w:szCs w:val="28"/>
        </w:rPr>
      </w:pPr>
      <w:r w:rsidRPr="00CB394A">
        <w:rPr>
          <w:bCs/>
          <w:sz w:val="28"/>
          <w:szCs w:val="28"/>
        </w:rPr>
        <w:t xml:space="preserve">компенсацию отдельным категориям граждан оплаты взноса на капитальный ремонт общего имущества в многоквартирном доме в 2026 году – </w:t>
      </w:r>
      <w:r w:rsidRPr="00CB394A">
        <w:rPr>
          <w:sz w:val="28"/>
          <w:szCs w:val="28"/>
        </w:rPr>
        <w:t>34 093,5 тыс. руб., в 2027 году – 18 265,6 тыс. руб., в 2028 году – 20 847,1 тыс. руб., из них средства федерального бюджета в 2026 году – 5 806,4 тыс. руб., в 2027 году – 6 210,3 тыс. руб., в 2028 году – 7 713,4 тыс. руб.</w:t>
      </w:r>
      <w:r w:rsidRPr="00CB394A">
        <w:rPr>
          <w:kern w:val="32"/>
          <w:sz w:val="28"/>
          <w:szCs w:val="28"/>
        </w:rPr>
        <w:t>;</w:t>
      </w:r>
    </w:p>
    <w:p w14:paraId="324E147E" w14:textId="77777777" w:rsidR="000F41FD" w:rsidRPr="00CB394A" w:rsidRDefault="000F41FD" w:rsidP="000F41FD">
      <w:pPr>
        <w:ind w:firstLine="709"/>
        <w:jc w:val="both"/>
        <w:rPr>
          <w:sz w:val="28"/>
          <w:szCs w:val="28"/>
        </w:rPr>
      </w:pPr>
      <w:r w:rsidRPr="00CB394A">
        <w:rPr>
          <w:sz w:val="28"/>
          <w:szCs w:val="28"/>
        </w:rPr>
        <w:t xml:space="preserve">осуществление переданных субъекту полномочий по обеспечению жильем отдельных категорий граждан, установленных Федеральным законом от 12 </w:t>
      </w:r>
      <w:r w:rsidRPr="00CB394A">
        <w:rPr>
          <w:sz w:val="28"/>
          <w:szCs w:val="28"/>
        </w:rPr>
        <w:lastRenderedPageBreak/>
        <w:t>января 1995 года № 5-ФЗ "О ветеранах", в 2026 году – 2 382,8 тыс. руб., в 2027 году – 1 756,4 тыс. руб.;</w:t>
      </w:r>
    </w:p>
    <w:p w14:paraId="787506BA" w14:textId="77777777" w:rsidR="000F41FD" w:rsidRPr="00CB394A" w:rsidRDefault="000F41FD" w:rsidP="000F41FD">
      <w:pPr>
        <w:ind w:firstLine="709"/>
        <w:jc w:val="both"/>
        <w:rPr>
          <w:sz w:val="28"/>
          <w:szCs w:val="28"/>
        </w:rPr>
      </w:pPr>
      <w:r w:rsidRPr="00CB394A">
        <w:rPr>
          <w:sz w:val="28"/>
          <w:szCs w:val="28"/>
        </w:rPr>
        <w:t>осуществление переданных субъекту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в 2026 году – 7 548,6 тыс. руб., в 2027 году – 7 805,5 тыс. руб., в 2028 году – 9 647,2 тыс. руб.;</w:t>
      </w:r>
    </w:p>
    <w:p w14:paraId="3C900F6C" w14:textId="77777777" w:rsidR="000F41FD" w:rsidRPr="00CB394A" w:rsidRDefault="000F41FD" w:rsidP="000F41FD">
      <w:pPr>
        <w:ind w:firstLine="709"/>
        <w:jc w:val="both"/>
        <w:rPr>
          <w:sz w:val="28"/>
          <w:szCs w:val="28"/>
        </w:rPr>
      </w:pPr>
      <w:r w:rsidRPr="00CB394A">
        <w:rPr>
          <w:sz w:val="28"/>
          <w:szCs w:val="28"/>
        </w:rPr>
        <w:t>осуществление ежегодной денежной выплаты лицам, награжденным нагрудным знаком "Почетный донор России", в 2026 году – 165 812,7 тыс. руб., в 2027 году – 172 396,0 тыс. руб., в 2028 году – 179 211,1 тыс. руб.;</w:t>
      </w:r>
    </w:p>
    <w:p w14:paraId="7DAC73D4" w14:textId="77777777" w:rsidR="000F41FD" w:rsidRPr="00CB394A" w:rsidRDefault="000F41FD" w:rsidP="000F41FD">
      <w:pPr>
        <w:ind w:firstLine="709"/>
        <w:jc w:val="both"/>
        <w:rPr>
          <w:sz w:val="28"/>
          <w:szCs w:val="28"/>
        </w:rPr>
      </w:pPr>
      <w:r w:rsidRPr="00CB394A">
        <w:rPr>
          <w:sz w:val="28"/>
          <w:szCs w:val="28"/>
        </w:rPr>
        <w:t>оплату жилищно-коммунальных услуг отдельным категориям граждан в 2026 году – 1 253 503,9 тыс. руб., в 2027 году – 1 252 810,1 тыс. руб., в 2028 году – 1 252 592,9 тыс. руб.;</w:t>
      </w:r>
    </w:p>
    <w:p w14:paraId="5BE484CC" w14:textId="70915584" w:rsidR="000F41FD" w:rsidRPr="00CB394A" w:rsidRDefault="000F41FD" w:rsidP="000F41FD">
      <w:pPr>
        <w:ind w:firstLine="709"/>
        <w:jc w:val="both"/>
        <w:rPr>
          <w:sz w:val="28"/>
          <w:szCs w:val="28"/>
        </w:rPr>
      </w:pPr>
      <w:r w:rsidRPr="00CB394A">
        <w:rPr>
          <w:sz w:val="28"/>
          <w:szCs w:val="20"/>
        </w:rPr>
        <w:t xml:space="preserve">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в </w:t>
      </w:r>
      <w:r w:rsidRPr="00CB394A">
        <w:rPr>
          <w:sz w:val="28"/>
          <w:szCs w:val="28"/>
        </w:rPr>
        <w:t xml:space="preserve">2026 году – 22,1 тыс. руб., в 2027 году – 23,0 тыс. руб., в 2028 году – 23,9 </w:t>
      </w:r>
      <w:r w:rsidR="00EC09B9">
        <w:rPr>
          <w:sz w:val="28"/>
          <w:szCs w:val="28"/>
        </w:rPr>
        <w:t>тыс. руб.</w:t>
      </w:r>
      <w:r w:rsidRPr="00CB394A">
        <w:rPr>
          <w:sz w:val="28"/>
          <w:szCs w:val="28"/>
        </w:rPr>
        <w:t>;</w:t>
      </w:r>
    </w:p>
    <w:p w14:paraId="68C77ED1" w14:textId="77777777" w:rsidR="000F41FD" w:rsidRPr="00CB394A" w:rsidRDefault="000F41FD" w:rsidP="000F41FD">
      <w:pPr>
        <w:ind w:firstLine="567"/>
        <w:jc w:val="both"/>
        <w:rPr>
          <w:bCs/>
          <w:sz w:val="28"/>
          <w:szCs w:val="28"/>
        </w:rPr>
      </w:pPr>
      <w:r w:rsidRPr="00CB394A">
        <w:rPr>
          <w:bCs/>
          <w:sz w:val="28"/>
          <w:szCs w:val="28"/>
        </w:rPr>
        <w:t>субсидии на возмещение недополученных доходов в связи с предоставлением бесплатного проезда по территории Липецкой области автомобильным и городским наземным электрическим транспортом по муниципальным и межмуниципальным маршрутам регулярных перевозок городского и пригородного сообщения лицам, удостоенным почетного звания "Почетный гражданин Липецкой области", лицам, которым присвоено звание "Мать-героиня", лицам, награжденным орденом "Родительская слава" и лицам, награжденным медалью ордена "Родительская слава" в 2026 году – 227,9 тыс. руб., в 2027 году – 235,2 тыс. руб., в 2028 году – 242,6 тыс. руб.;</w:t>
      </w:r>
    </w:p>
    <w:p w14:paraId="485909AB" w14:textId="77777777" w:rsidR="000F41FD" w:rsidRPr="00CB394A" w:rsidRDefault="000F41FD" w:rsidP="000F41FD">
      <w:pPr>
        <w:ind w:firstLine="567"/>
        <w:jc w:val="both"/>
        <w:rPr>
          <w:sz w:val="28"/>
          <w:szCs w:val="28"/>
        </w:rPr>
      </w:pPr>
      <w:r w:rsidRPr="00CB394A">
        <w:rPr>
          <w:bCs/>
          <w:sz w:val="28"/>
          <w:szCs w:val="28"/>
        </w:rPr>
        <w:t xml:space="preserve">субсидии на возмещение недополученных доходов в связи с предоставлением льготного проезда автомобильным и городским наземным электрическим транспортом в 2026 году – 300 000,0 </w:t>
      </w:r>
      <w:r w:rsidRPr="00CB394A">
        <w:rPr>
          <w:sz w:val="28"/>
          <w:szCs w:val="28"/>
        </w:rPr>
        <w:t>тыс. руб., в 2027 году –   305 081,2 тыс. руб., в 2028 году – 200 000,0 тыс. руб.;</w:t>
      </w:r>
    </w:p>
    <w:p w14:paraId="1AD4B49F" w14:textId="77777777" w:rsidR="000F41FD" w:rsidRPr="00CB394A" w:rsidRDefault="000F41FD" w:rsidP="000F41FD">
      <w:pPr>
        <w:ind w:firstLine="567"/>
        <w:jc w:val="both"/>
        <w:rPr>
          <w:sz w:val="28"/>
          <w:szCs w:val="28"/>
        </w:rPr>
      </w:pPr>
      <w:r w:rsidRPr="00CB394A">
        <w:rPr>
          <w:bCs/>
          <w:sz w:val="28"/>
          <w:szCs w:val="28"/>
        </w:rPr>
        <w:t xml:space="preserve">субсидии на возмещение недополученных доходов в связи с предоставлением льготного проезда железнодорожным транспортом, в том числе учащимся и студентам в 2026 году – 6 750,0 </w:t>
      </w:r>
      <w:r w:rsidRPr="00CB394A">
        <w:rPr>
          <w:sz w:val="28"/>
          <w:szCs w:val="28"/>
        </w:rPr>
        <w:t>тыс. руб., в 2027 году – 7 967,0 тыс. руб., в 2028 году – 8 465,1 тыс. руб.;</w:t>
      </w:r>
    </w:p>
    <w:p w14:paraId="6D2206E2" w14:textId="77777777" w:rsidR="000F41FD" w:rsidRPr="00CB394A" w:rsidRDefault="000F41FD" w:rsidP="000F41FD">
      <w:pPr>
        <w:ind w:firstLine="567"/>
        <w:jc w:val="both"/>
        <w:rPr>
          <w:bCs/>
          <w:sz w:val="28"/>
          <w:szCs w:val="28"/>
        </w:rPr>
      </w:pPr>
      <w:r w:rsidRPr="00CB394A">
        <w:rPr>
          <w:bCs/>
          <w:sz w:val="28"/>
          <w:szCs w:val="28"/>
        </w:rPr>
        <w:t>обеспечение условий доступности для инвалидов жилых помещений и общего имущества в многоквартирном доме по 800,0 тыс. руб. ежегодно;</w:t>
      </w:r>
    </w:p>
    <w:p w14:paraId="4D6F051C" w14:textId="77777777" w:rsidR="000F41FD" w:rsidRPr="00CB394A" w:rsidRDefault="000F41FD" w:rsidP="000F41FD">
      <w:pPr>
        <w:ind w:firstLine="567"/>
        <w:jc w:val="both"/>
        <w:rPr>
          <w:bCs/>
          <w:sz w:val="28"/>
          <w:szCs w:val="28"/>
        </w:rPr>
      </w:pPr>
      <w:r w:rsidRPr="00CB394A">
        <w:rPr>
          <w:sz w:val="28"/>
          <w:szCs w:val="28"/>
        </w:rPr>
        <w:t xml:space="preserve">предоставление субвенций органам местного самоуправления </w:t>
      </w:r>
      <w:r w:rsidRPr="00CB394A">
        <w:rPr>
          <w:bCs/>
          <w:sz w:val="28"/>
          <w:szCs w:val="28"/>
        </w:rPr>
        <w:t>в соответствии с Законом Липецкой области от 2 сентября 2021 года № 578-ОЗ "О наделении органов местного самоуправления отдельными государственными полномочиями по возмещению стоимости услуг, предоставляемых согласно гарантированному перечню услуг по погребению" по 669,8 тыс. руб. ежегодно;</w:t>
      </w:r>
    </w:p>
    <w:p w14:paraId="3723EA80" w14:textId="77777777" w:rsidR="000F41FD" w:rsidRPr="00CB394A" w:rsidRDefault="000F41FD" w:rsidP="000F41FD">
      <w:pPr>
        <w:ind w:firstLine="567"/>
        <w:jc w:val="both"/>
        <w:rPr>
          <w:sz w:val="28"/>
          <w:szCs w:val="28"/>
        </w:rPr>
      </w:pPr>
      <w:r w:rsidRPr="00CB394A">
        <w:rPr>
          <w:bCs/>
          <w:sz w:val="28"/>
          <w:szCs w:val="28"/>
        </w:rPr>
        <w:t xml:space="preserve">- в рамках комплекса процессных мероприятий "Совершенствование социальной поддержки семьи и детей" </w:t>
      </w:r>
      <w:r w:rsidRPr="00CB394A">
        <w:rPr>
          <w:sz w:val="28"/>
          <w:szCs w:val="28"/>
        </w:rPr>
        <w:t>на:</w:t>
      </w:r>
    </w:p>
    <w:p w14:paraId="77E7F67B" w14:textId="77777777" w:rsidR="000F41FD" w:rsidRPr="000F41FD" w:rsidRDefault="000F41FD" w:rsidP="000F41FD">
      <w:pPr>
        <w:ind w:firstLine="567"/>
        <w:jc w:val="both"/>
        <w:rPr>
          <w:bCs/>
          <w:sz w:val="28"/>
          <w:szCs w:val="28"/>
        </w:rPr>
      </w:pPr>
      <w:r w:rsidRPr="00CB394A">
        <w:rPr>
          <w:sz w:val="28"/>
          <w:szCs w:val="28"/>
        </w:rPr>
        <w:t xml:space="preserve">предоставление субвенций органам местного самоуправления </w:t>
      </w:r>
      <w:r w:rsidRPr="00CB394A">
        <w:rPr>
          <w:bCs/>
          <w:sz w:val="28"/>
          <w:szCs w:val="28"/>
        </w:rPr>
        <w:t xml:space="preserve">в соответствии с Законом Липецкой области от 27 декабря 2007 года № 119-ОЗ "О </w:t>
      </w:r>
      <w:r w:rsidRPr="00CB394A">
        <w:rPr>
          <w:bCs/>
          <w:sz w:val="28"/>
          <w:szCs w:val="28"/>
        </w:rPr>
        <w:lastRenderedPageBreak/>
        <w:t xml:space="preserve">наделении органов местного самоуправления отдельными государственными полномочиями в сфере образования" в части социальных выплат на питание обучающимся в муниципальных общеобразовательных организациях, в частных общеобразовательных организациях, имеющих государственную аккредитацию, обеспечения бесплатным горячим питанием детей участников специальной </w:t>
      </w:r>
      <w:r w:rsidRPr="000F41FD">
        <w:rPr>
          <w:bCs/>
          <w:sz w:val="28"/>
          <w:szCs w:val="28"/>
        </w:rPr>
        <w:t xml:space="preserve">военной операции, обучающихся по программам основного общего и среднего общего образования, организации бесплатного горячего питания обучающихся, получающих начальное общее образование в муниципальных образовательных организациях, в 2026 году – 1 382 041,7 </w:t>
      </w:r>
      <w:r w:rsidRPr="000F41FD">
        <w:rPr>
          <w:sz w:val="28"/>
          <w:szCs w:val="28"/>
        </w:rPr>
        <w:t>тыс. руб., в 2027 году – 1 348 199,1 тыс. руб., в 2028 году – 1 341 539,4 тыс. руб.;</w:t>
      </w:r>
    </w:p>
    <w:p w14:paraId="18E7BF8D" w14:textId="77777777" w:rsidR="000F41FD" w:rsidRPr="000F41FD" w:rsidRDefault="000F41FD" w:rsidP="000F41FD">
      <w:pPr>
        <w:ind w:firstLine="567"/>
        <w:jc w:val="both"/>
        <w:rPr>
          <w:sz w:val="28"/>
          <w:szCs w:val="28"/>
        </w:rPr>
      </w:pPr>
      <w:r w:rsidRPr="000F41FD">
        <w:rPr>
          <w:bCs/>
          <w:sz w:val="28"/>
          <w:szCs w:val="28"/>
        </w:rPr>
        <w:t xml:space="preserve">субсидии на возмещение недополученных доходов, связанных с предоставлением бесплатного проезда школьникам и студентам, которые воспитываются в семьях неработающих инвалидов и в семьях погибших участников специальной военной операции в 2026 году – 1 755,6 </w:t>
      </w:r>
      <w:r w:rsidRPr="000F41FD">
        <w:rPr>
          <w:sz w:val="28"/>
          <w:szCs w:val="28"/>
        </w:rPr>
        <w:t>тыс. руб., в 2027 году – 1 812,2 тыс. руб., в 2028 году – 1 868,9 тыс. руб.;</w:t>
      </w:r>
    </w:p>
    <w:p w14:paraId="0DAC493C" w14:textId="77777777" w:rsidR="000F41FD" w:rsidRPr="000F41FD" w:rsidRDefault="000F41FD" w:rsidP="000F41FD">
      <w:pPr>
        <w:ind w:firstLine="567"/>
        <w:jc w:val="both"/>
        <w:rPr>
          <w:sz w:val="28"/>
          <w:szCs w:val="28"/>
        </w:rPr>
      </w:pPr>
      <w:r w:rsidRPr="000F41FD">
        <w:rPr>
          <w:bCs/>
          <w:sz w:val="28"/>
          <w:szCs w:val="28"/>
        </w:rPr>
        <w:t xml:space="preserve">предоставление мер социальной поддержки многодетным семьям в соответствии с Законом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(предоставление льготного проезда детям из многодетных семей) в 2026 году – 120 000,0 </w:t>
      </w:r>
      <w:r w:rsidRPr="000F41FD">
        <w:rPr>
          <w:sz w:val="28"/>
          <w:szCs w:val="28"/>
        </w:rPr>
        <w:t>тыс. руб., в 2027 году – 169 779,4 тыс. руб., в 2028 году – 97 977,0 тыс. руб.;</w:t>
      </w:r>
    </w:p>
    <w:p w14:paraId="25824170" w14:textId="77777777" w:rsidR="000F41FD" w:rsidRPr="000F41FD" w:rsidRDefault="000F41FD" w:rsidP="000F41FD">
      <w:pPr>
        <w:ind w:firstLine="709"/>
        <w:jc w:val="both"/>
        <w:rPr>
          <w:sz w:val="28"/>
          <w:szCs w:val="28"/>
        </w:rPr>
      </w:pPr>
      <w:r w:rsidRPr="000F41FD">
        <w:rPr>
          <w:bCs/>
          <w:sz w:val="28"/>
          <w:szCs w:val="28"/>
        </w:rPr>
        <w:t xml:space="preserve">На реализацию государственной программы Липецкой области "Развитие здравоохранения Липецкой области" будет направлено на 2026 год – 7 675 244,1 </w:t>
      </w:r>
      <w:r w:rsidRPr="000F41FD">
        <w:rPr>
          <w:sz w:val="28"/>
          <w:szCs w:val="28"/>
        </w:rPr>
        <w:t>тыс. руб., на 2027 год – 8 142 114,0 тыс. руб., на 2028 год – 8 662 125,8 тыс. руб., в том числе:</w:t>
      </w:r>
    </w:p>
    <w:p w14:paraId="111539D6" w14:textId="77777777" w:rsidR="000F41FD" w:rsidRPr="000F41FD" w:rsidRDefault="000F41FD" w:rsidP="000F41FD">
      <w:pPr>
        <w:ind w:firstLine="567"/>
        <w:jc w:val="both"/>
        <w:rPr>
          <w:bCs/>
          <w:sz w:val="28"/>
          <w:szCs w:val="28"/>
        </w:rPr>
      </w:pPr>
      <w:r w:rsidRPr="000F41FD">
        <w:rPr>
          <w:sz w:val="28"/>
          <w:szCs w:val="28"/>
        </w:rPr>
        <w:t xml:space="preserve">- в рамках регионального проекта "Модернизация первичного звена здравоохранения Российской Федерации" </w:t>
      </w:r>
      <w:r w:rsidRPr="000F41FD">
        <w:rPr>
          <w:bCs/>
          <w:sz w:val="28"/>
          <w:szCs w:val="28"/>
        </w:rPr>
        <w:t xml:space="preserve">на реализацию региональных мер стимулирования медицинских работников в части предоставления единовременных выплат, в том числе при переезде в сельскую местность, рабочие поселки, поселки городского типа и города с населением до 50 тыс. человек </w:t>
      </w:r>
      <w:r w:rsidRPr="000F41FD">
        <w:rPr>
          <w:sz w:val="28"/>
          <w:szCs w:val="28"/>
        </w:rPr>
        <w:t>по 10 500,0 тыс. руб. ежегодно</w:t>
      </w:r>
      <w:r w:rsidRPr="000F41FD">
        <w:rPr>
          <w:bCs/>
          <w:sz w:val="28"/>
          <w:szCs w:val="28"/>
        </w:rPr>
        <w:t>;</w:t>
      </w:r>
    </w:p>
    <w:p w14:paraId="7658798A" w14:textId="77777777" w:rsidR="000F41FD" w:rsidRPr="000F41FD" w:rsidRDefault="000F41FD" w:rsidP="000F41FD">
      <w:pPr>
        <w:ind w:firstLine="567"/>
        <w:jc w:val="both"/>
        <w:rPr>
          <w:bCs/>
          <w:sz w:val="28"/>
          <w:szCs w:val="28"/>
        </w:rPr>
      </w:pPr>
      <w:r w:rsidRPr="000F41FD">
        <w:rPr>
          <w:sz w:val="28"/>
          <w:szCs w:val="28"/>
        </w:rPr>
        <w:t>- в рамках регионального проекта "Медицинские кадры" на предоставление мер социальной поддержки в целях увеличения численности медицинских работников в государственных медицинских организациях по 11 160,9 тыс. руб. ежегодно</w:t>
      </w:r>
      <w:r w:rsidRPr="000F41FD">
        <w:rPr>
          <w:bCs/>
          <w:sz w:val="28"/>
          <w:szCs w:val="28"/>
        </w:rPr>
        <w:t>;</w:t>
      </w:r>
    </w:p>
    <w:p w14:paraId="3B3BA92E" w14:textId="77777777" w:rsidR="000F41FD" w:rsidRPr="000F41FD" w:rsidRDefault="000F41FD" w:rsidP="000F41FD">
      <w:pPr>
        <w:ind w:firstLine="567"/>
        <w:jc w:val="both"/>
        <w:rPr>
          <w:sz w:val="28"/>
          <w:szCs w:val="28"/>
        </w:rPr>
      </w:pPr>
      <w:r w:rsidRPr="000F41FD">
        <w:rPr>
          <w:bCs/>
          <w:sz w:val="28"/>
          <w:szCs w:val="28"/>
        </w:rPr>
        <w:t xml:space="preserve">- в рамках комплекса процессных мероприятий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w:t>
      </w:r>
      <w:r w:rsidRPr="000F41FD">
        <w:rPr>
          <w:sz w:val="28"/>
          <w:szCs w:val="28"/>
        </w:rPr>
        <w:t>на:</w:t>
      </w:r>
    </w:p>
    <w:p w14:paraId="7AD621E6" w14:textId="77777777" w:rsidR="000F41FD" w:rsidRPr="000F41FD" w:rsidRDefault="000F41FD" w:rsidP="000F41FD">
      <w:pPr>
        <w:ind w:firstLine="567"/>
        <w:jc w:val="both"/>
        <w:rPr>
          <w:bCs/>
          <w:sz w:val="28"/>
          <w:szCs w:val="28"/>
        </w:rPr>
      </w:pPr>
      <w:r w:rsidRPr="000F41FD">
        <w:rPr>
          <w:sz w:val="28"/>
          <w:szCs w:val="28"/>
        </w:rPr>
        <w:t xml:space="preserve">оплату специализированной, в том числе высокотехнологичной медицинской помощи за пределами области по </w:t>
      </w:r>
      <w:r w:rsidRPr="000F41FD">
        <w:rPr>
          <w:bCs/>
          <w:sz w:val="28"/>
          <w:szCs w:val="28"/>
        </w:rPr>
        <w:t>14 529,6</w:t>
      </w:r>
      <w:r w:rsidRPr="000F41FD">
        <w:rPr>
          <w:sz w:val="28"/>
          <w:szCs w:val="28"/>
        </w:rPr>
        <w:t xml:space="preserve"> тыс. руб. ежегодно;</w:t>
      </w:r>
    </w:p>
    <w:p w14:paraId="03DF6CBE" w14:textId="77777777" w:rsidR="000F41FD" w:rsidRPr="000F41FD" w:rsidRDefault="000F41FD" w:rsidP="000F41FD">
      <w:pPr>
        <w:ind w:firstLine="567"/>
        <w:jc w:val="both"/>
        <w:rPr>
          <w:sz w:val="28"/>
          <w:szCs w:val="28"/>
        </w:rPr>
      </w:pPr>
      <w:r w:rsidRPr="000F41FD">
        <w:rPr>
          <w:bCs/>
          <w:sz w:val="28"/>
          <w:szCs w:val="28"/>
        </w:rPr>
        <w:t>предоставление мер социальной поддержки донорам, безвозмездно сдавшим кровь и (или) ее компоненты, в соответствии с Федеральным законом от 20 июля 2012 года № 125-ФЗ "О донорстве крови и ее компонентов" по 30 352,9</w:t>
      </w:r>
      <w:r w:rsidRPr="000F41FD">
        <w:rPr>
          <w:sz w:val="28"/>
          <w:szCs w:val="28"/>
        </w:rPr>
        <w:t xml:space="preserve"> тыс. руб. ежегодно;</w:t>
      </w:r>
    </w:p>
    <w:p w14:paraId="2D5B75FD" w14:textId="77777777" w:rsidR="000F41FD" w:rsidRPr="000F41FD" w:rsidRDefault="000F41FD" w:rsidP="000F41FD">
      <w:pPr>
        <w:ind w:firstLine="567"/>
        <w:jc w:val="both"/>
        <w:rPr>
          <w:sz w:val="28"/>
          <w:szCs w:val="28"/>
        </w:rPr>
      </w:pPr>
      <w:r w:rsidRPr="000F41FD">
        <w:rPr>
          <w:bCs/>
          <w:sz w:val="28"/>
          <w:szCs w:val="28"/>
        </w:rPr>
        <w:lastRenderedPageBreak/>
        <w:t xml:space="preserve">- в рамках комплекса процессных мероприятий "Управление кадровыми ресурсами здравоохранения" </w:t>
      </w:r>
      <w:r w:rsidRPr="000F41FD">
        <w:rPr>
          <w:sz w:val="28"/>
          <w:szCs w:val="28"/>
        </w:rPr>
        <w:t>на:</w:t>
      </w:r>
    </w:p>
    <w:p w14:paraId="28CA30E5" w14:textId="77777777" w:rsidR="000F41FD" w:rsidRPr="000F41FD" w:rsidRDefault="000F41FD" w:rsidP="000F41FD">
      <w:pPr>
        <w:ind w:firstLine="567"/>
        <w:jc w:val="both"/>
        <w:rPr>
          <w:bCs/>
          <w:sz w:val="28"/>
          <w:szCs w:val="28"/>
        </w:rPr>
      </w:pPr>
      <w:r w:rsidRPr="000F41FD">
        <w:rPr>
          <w:bCs/>
          <w:sz w:val="28"/>
          <w:szCs w:val="28"/>
        </w:rPr>
        <w:t>предоставление специальной социальной выплаты отдельным категориям медицинских работников (за исключением случаев внутреннего и внешнего совместительства),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для медицинских работников отделений выездной патронажной паллиативной медицинской помощи взрослым, в областных государственных учреждениях здравоохранения по 48 314,4</w:t>
      </w:r>
      <w:r w:rsidRPr="000F41FD">
        <w:rPr>
          <w:sz w:val="28"/>
          <w:szCs w:val="28"/>
        </w:rPr>
        <w:t xml:space="preserve"> тыс. руб. ежегодно;</w:t>
      </w:r>
    </w:p>
    <w:p w14:paraId="6FC28DB1" w14:textId="77777777" w:rsidR="000F41FD" w:rsidRPr="000F41FD" w:rsidRDefault="000F41FD" w:rsidP="000F41FD">
      <w:pPr>
        <w:ind w:firstLine="567"/>
        <w:jc w:val="both"/>
        <w:rPr>
          <w:sz w:val="28"/>
          <w:szCs w:val="28"/>
        </w:rPr>
      </w:pPr>
      <w:r w:rsidRPr="000F41FD">
        <w:rPr>
          <w:bCs/>
          <w:sz w:val="28"/>
          <w:szCs w:val="28"/>
        </w:rPr>
        <w:t>предоставление мер социальной поддержки медицинским работникам,</w:t>
      </w:r>
      <w:r w:rsidRPr="000F41FD">
        <w:rPr>
          <w:rFonts w:eastAsia="Calibri"/>
          <w:sz w:val="28"/>
          <w:szCs w:val="28"/>
          <w:lang w:eastAsia="en-US"/>
        </w:rPr>
        <w:t xml:space="preserve"> направленных на устранение дефицита кадров,</w:t>
      </w:r>
      <w:r w:rsidRPr="000F41FD">
        <w:rPr>
          <w:bCs/>
          <w:sz w:val="28"/>
          <w:szCs w:val="28"/>
        </w:rPr>
        <w:t xml:space="preserve"> студентам в областных профессиональных образовательных организациях и в образовательных организаций высшего образования, в соответствии с Законами Липецкой области от 30 декабря 2004 года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 и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w:t>
      </w:r>
      <w:r w:rsidRPr="000F41FD">
        <w:rPr>
          <w:sz w:val="28"/>
          <w:szCs w:val="28"/>
        </w:rPr>
        <w:t>предоставление единовременной социальной выплаты врачам государственных медицинских организаций области, впервые трудоустроившимся на территории области по дефицитным специальностям</w:t>
      </w:r>
      <w:r w:rsidRPr="000F41FD">
        <w:rPr>
          <w:bCs/>
          <w:sz w:val="28"/>
          <w:szCs w:val="28"/>
        </w:rPr>
        <w:t xml:space="preserve">; </w:t>
      </w:r>
      <w:r w:rsidRPr="000F41FD">
        <w:rPr>
          <w:sz w:val="28"/>
          <w:szCs w:val="28"/>
        </w:rPr>
        <w:t>единовременной выплаты для улучшения бытовых условий выпускникам профессиональных образовательных организаций; ежемесячной денежной компенсации за наем (поднаем) жилых помещений врачам государственных медицинских организаций области, социальной выплаты на приобретение или строительство жилья врачам государственных медицинских организаций области, работающим по наиболее дефицитным специальностям;</w:t>
      </w:r>
      <w:r w:rsidRPr="000F41FD">
        <w:rPr>
          <w:sz w:val="28"/>
          <w:szCs w:val="20"/>
        </w:rPr>
        <w:t xml:space="preserve"> </w:t>
      </w:r>
      <w:r w:rsidRPr="000F41FD">
        <w:rPr>
          <w:sz w:val="28"/>
          <w:szCs w:val="28"/>
        </w:rPr>
        <w:t xml:space="preserve">ежемесячной компенсации на оплату коммунальных услуг или оплату жилых помещений и коммунальных услуг; </w:t>
      </w:r>
      <w:r w:rsidRPr="000F41FD">
        <w:rPr>
          <w:bCs/>
          <w:sz w:val="28"/>
          <w:szCs w:val="28"/>
        </w:rPr>
        <w:t xml:space="preserve">ежегодной выплаты обучающимся по программам ординатуры, принятым на обучение не на условиях целевого обучения; ежемесячной выплаты обучающимся по программам ординатуры и студентам образовательных организаций высшего образования, принятым на обучение на условиях целевого обучения) по 409 562,5 </w:t>
      </w:r>
      <w:r w:rsidRPr="000F41FD">
        <w:rPr>
          <w:sz w:val="28"/>
          <w:szCs w:val="28"/>
        </w:rPr>
        <w:t>тыс. руб. ежегодно;</w:t>
      </w:r>
    </w:p>
    <w:p w14:paraId="15C2AA9A" w14:textId="77777777" w:rsidR="000F41FD" w:rsidRPr="000F41FD" w:rsidRDefault="000F41FD" w:rsidP="000F41FD">
      <w:pPr>
        <w:ind w:firstLine="567"/>
        <w:jc w:val="both"/>
        <w:rPr>
          <w:bCs/>
          <w:sz w:val="28"/>
          <w:szCs w:val="28"/>
        </w:rPr>
      </w:pPr>
      <w:r w:rsidRPr="000F41FD">
        <w:rPr>
          <w:bCs/>
          <w:sz w:val="28"/>
          <w:szCs w:val="28"/>
        </w:rPr>
        <w:t xml:space="preserve">- в рамках комплекса процессных мероприятий "Обеспечение деятельности системы обязательного медицинского страхования в Липецкой области" </w:t>
      </w:r>
      <w:r w:rsidRPr="000F41FD">
        <w:rPr>
          <w:sz w:val="28"/>
          <w:szCs w:val="28"/>
        </w:rPr>
        <w:t>на страховые взносы на обязательное медицинское страхование неработающего населения</w:t>
      </w:r>
      <w:r w:rsidRPr="000F41FD">
        <w:rPr>
          <w:bCs/>
          <w:sz w:val="28"/>
          <w:szCs w:val="28"/>
        </w:rPr>
        <w:t xml:space="preserve"> будет направлено в 2026 году – 7 150 823,8 </w:t>
      </w:r>
      <w:r w:rsidRPr="000F41FD">
        <w:rPr>
          <w:sz w:val="28"/>
          <w:szCs w:val="28"/>
        </w:rPr>
        <w:t>тыс. руб., в 2027 году –  7 617 693,7 тыс. руб., в 2028 году – 8 137 685,5 тыс. руб.</w:t>
      </w:r>
    </w:p>
    <w:p w14:paraId="68178D9D" w14:textId="77777777" w:rsidR="000F41FD" w:rsidRPr="00CB394A" w:rsidRDefault="000F41FD" w:rsidP="000F41FD">
      <w:pPr>
        <w:ind w:firstLine="567"/>
        <w:jc w:val="both"/>
        <w:rPr>
          <w:bCs/>
          <w:sz w:val="28"/>
          <w:szCs w:val="28"/>
        </w:rPr>
      </w:pPr>
      <w:r w:rsidRPr="000F41FD">
        <w:rPr>
          <w:bCs/>
          <w:sz w:val="28"/>
          <w:szCs w:val="28"/>
        </w:rPr>
        <w:t>В рамках комплекса процессных мероприятий "Развитие физической культуры, массового спорта и спорта высших достижений</w:t>
      </w:r>
      <w:r w:rsidRPr="00CB394A">
        <w:rPr>
          <w:bCs/>
          <w:sz w:val="28"/>
          <w:szCs w:val="28"/>
        </w:rPr>
        <w:t xml:space="preserve">" государственной программы Липецкой области "Развитие физической культуры и спорта Липецкой области" на предоставление мер социальной поддержки работникам учреждений физической культуры и спорта в соответствии с Законом Липецкой </w:t>
      </w:r>
      <w:r w:rsidRPr="00CB394A">
        <w:rPr>
          <w:bCs/>
          <w:sz w:val="28"/>
          <w:szCs w:val="28"/>
        </w:rPr>
        <w:lastRenderedPageBreak/>
        <w:t xml:space="preserve">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будет направлено по 164,5 </w:t>
      </w:r>
      <w:r w:rsidRPr="00CB394A">
        <w:rPr>
          <w:sz w:val="28"/>
          <w:szCs w:val="28"/>
        </w:rPr>
        <w:t>тыс. руб. ежегодно.</w:t>
      </w:r>
    </w:p>
    <w:p w14:paraId="6AA0BEA9" w14:textId="77777777" w:rsidR="000F41FD" w:rsidRPr="00CB394A" w:rsidRDefault="000F41FD" w:rsidP="000F41FD">
      <w:pPr>
        <w:ind w:firstLine="567"/>
        <w:jc w:val="both"/>
        <w:rPr>
          <w:sz w:val="28"/>
          <w:szCs w:val="28"/>
        </w:rPr>
      </w:pPr>
      <w:r w:rsidRPr="00CB394A">
        <w:rPr>
          <w:bCs/>
          <w:sz w:val="28"/>
          <w:szCs w:val="28"/>
        </w:rPr>
        <w:t xml:space="preserve">На реализацию государственной программы Липецкой области "Развитие образования Липецкой области" будет направлено по 264 337,8 </w:t>
      </w:r>
      <w:r w:rsidRPr="00CB394A">
        <w:rPr>
          <w:sz w:val="28"/>
          <w:szCs w:val="28"/>
        </w:rPr>
        <w:t>тыс. руб. ежегодно, в том числе:</w:t>
      </w:r>
    </w:p>
    <w:p w14:paraId="33BF588D" w14:textId="77777777" w:rsidR="000F41FD" w:rsidRPr="00CB394A" w:rsidRDefault="000F41FD" w:rsidP="000F41FD">
      <w:pPr>
        <w:ind w:firstLine="567"/>
        <w:jc w:val="both"/>
        <w:rPr>
          <w:sz w:val="28"/>
          <w:szCs w:val="28"/>
        </w:rPr>
      </w:pPr>
      <w:r w:rsidRPr="00CB394A">
        <w:rPr>
          <w:bCs/>
          <w:sz w:val="28"/>
          <w:szCs w:val="28"/>
        </w:rPr>
        <w:t xml:space="preserve">- в рамках комплекса процессных мероприятий "Развитие и совершенствование системы дошкольного, общего и дополнительного образования" </w:t>
      </w:r>
      <w:r w:rsidRPr="00CB394A">
        <w:rPr>
          <w:sz w:val="28"/>
          <w:szCs w:val="28"/>
        </w:rPr>
        <w:t>на:</w:t>
      </w:r>
    </w:p>
    <w:p w14:paraId="4EB4D610" w14:textId="77777777" w:rsidR="000F41FD" w:rsidRPr="00CB394A" w:rsidRDefault="000F41FD" w:rsidP="000F41FD">
      <w:pPr>
        <w:autoSpaceDE w:val="0"/>
        <w:autoSpaceDN w:val="0"/>
        <w:adjustRightInd w:val="0"/>
        <w:ind w:firstLine="567"/>
        <w:jc w:val="both"/>
        <w:rPr>
          <w:bCs/>
          <w:sz w:val="28"/>
          <w:szCs w:val="28"/>
        </w:rPr>
      </w:pPr>
      <w:r w:rsidRPr="00CB394A">
        <w:rPr>
          <w:bCs/>
          <w:sz w:val="28"/>
          <w:szCs w:val="28"/>
        </w:rPr>
        <w:t xml:space="preserve">предоставление мер социальной поддержки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 педагогическим работникам специальных школ-интернатов, а также выпускникам профессиональных образовательных организаций или образовательных организаций высшего образования в возрасте до 35 лет, </w:t>
      </w:r>
      <w:r w:rsidRPr="00CB394A">
        <w:rPr>
          <w:rFonts w:eastAsia="Calibri"/>
          <w:sz w:val="28"/>
          <w:szCs w:val="28"/>
          <w:lang w:eastAsia="en-US"/>
        </w:rPr>
        <w:t>впервые трудоустроившимся в государственные или муниципальные общеобразовательные и дошкольные образовательные организации области,</w:t>
      </w:r>
      <w:r w:rsidRPr="00CB394A">
        <w:rPr>
          <w:bCs/>
          <w:sz w:val="28"/>
          <w:szCs w:val="28"/>
        </w:rPr>
        <w:t xml:space="preserve"> по 49 838,2 тыс. руб. </w:t>
      </w:r>
      <w:r w:rsidRPr="00CB394A">
        <w:rPr>
          <w:sz w:val="28"/>
          <w:szCs w:val="28"/>
        </w:rPr>
        <w:t>ежегодно;</w:t>
      </w:r>
    </w:p>
    <w:p w14:paraId="0A851089" w14:textId="77777777" w:rsidR="000F41FD" w:rsidRPr="00CB394A" w:rsidRDefault="000F41FD" w:rsidP="000F41FD">
      <w:pPr>
        <w:ind w:firstLine="567"/>
        <w:jc w:val="both"/>
        <w:rPr>
          <w:bCs/>
          <w:sz w:val="28"/>
          <w:szCs w:val="28"/>
        </w:rPr>
      </w:pPr>
      <w:r w:rsidRPr="00CB394A">
        <w:rPr>
          <w:bCs/>
          <w:sz w:val="28"/>
          <w:szCs w:val="28"/>
        </w:rPr>
        <w:t>предоставление социальных выплат на питание учащимся на дому, числящимся в составе областных общеобразовательных организаций по 5 199,4 </w:t>
      </w:r>
      <w:r w:rsidRPr="00CB394A">
        <w:rPr>
          <w:sz w:val="28"/>
          <w:szCs w:val="28"/>
        </w:rPr>
        <w:t>тыс. руб. ежегодно;</w:t>
      </w:r>
    </w:p>
    <w:p w14:paraId="2DD820C0" w14:textId="77777777" w:rsidR="000F41FD" w:rsidRPr="00CB394A" w:rsidRDefault="000F41FD" w:rsidP="000F41FD">
      <w:pPr>
        <w:ind w:firstLine="567"/>
        <w:jc w:val="both"/>
        <w:rPr>
          <w:bCs/>
          <w:sz w:val="28"/>
          <w:szCs w:val="28"/>
        </w:rPr>
      </w:pPr>
      <w:r w:rsidRPr="00CB394A">
        <w:rPr>
          <w:bCs/>
          <w:sz w:val="28"/>
          <w:szCs w:val="28"/>
        </w:rPr>
        <w:t xml:space="preserve">предоставление мер социальной поддержки детям-сиротам, находящимся на полном государственном обеспечении в специальных школах-интернатах,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по 8 391,8 тыс. руб. </w:t>
      </w:r>
      <w:r w:rsidRPr="00CB394A">
        <w:rPr>
          <w:sz w:val="28"/>
          <w:szCs w:val="28"/>
        </w:rPr>
        <w:t>ежегодно;</w:t>
      </w:r>
    </w:p>
    <w:p w14:paraId="576D3C71" w14:textId="77777777" w:rsidR="000F41FD" w:rsidRPr="00CB394A" w:rsidRDefault="000F41FD" w:rsidP="000F41FD">
      <w:pPr>
        <w:ind w:firstLine="567"/>
        <w:jc w:val="both"/>
        <w:rPr>
          <w:sz w:val="28"/>
          <w:szCs w:val="28"/>
        </w:rPr>
      </w:pPr>
      <w:r w:rsidRPr="00CB394A">
        <w:rPr>
          <w:bCs/>
          <w:sz w:val="28"/>
          <w:szCs w:val="28"/>
        </w:rPr>
        <w:t xml:space="preserve">- в рамках комплекса процессных мероприятий "Развитие и совершенствование системы профессионального образования" </w:t>
      </w:r>
      <w:r w:rsidRPr="00CB394A">
        <w:rPr>
          <w:sz w:val="28"/>
          <w:szCs w:val="28"/>
        </w:rPr>
        <w:t>на:</w:t>
      </w:r>
    </w:p>
    <w:p w14:paraId="14B49AF6" w14:textId="77777777" w:rsidR="000F41FD" w:rsidRPr="00CB394A" w:rsidRDefault="000F41FD" w:rsidP="000F41FD">
      <w:pPr>
        <w:ind w:firstLine="567"/>
        <w:jc w:val="both"/>
        <w:rPr>
          <w:bCs/>
          <w:sz w:val="28"/>
          <w:szCs w:val="28"/>
        </w:rPr>
      </w:pPr>
      <w:r w:rsidRPr="00CB394A">
        <w:rPr>
          <w:bCs/>
          <w:sz w:val="28"/>
          <w:szCs w:val="28"/>
        </w:rPr>
        <w:t>предоставление мер социальной поддержки педагогическим работникам областных учреждений</w:t>
      </w:r>
      <w:r w:rsidRPr="00CB394A">
        <w:rPr>
          <w:sz w:val="28"/>
          <w:szCs w:val="28"/>
        </w:rPr>
        <w:t xml:space="preserve"> профессионального образования </w:t>
      </w:r>
      <w:r w:rsidRPr="00CB394A">
        <w:rPr>
          <w:bCs/>
          <w:sz w:val="28"/>
          <w:szCs w:val="28"/>
        </w:rPr>
        <w:t xml:space="preserve">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 по </w:t>
      </w:r>
      <w:r w:rsidRPr="00CB394A">
        <w:rPr>
          <w:sz w:val="28"/>
          <w:szCs w:val="28"/>
        </w:rPr>
        <w:t>432,0 тыс. руб. ежегодно;</w:t>
      </w:r>
    </w:p>
    <w:p w14:paraId="6FA99606" w14:textId="77777777" w:rsidR="000F41FD" w:rsidRPr="00CB394A" w:rsidRDefault="000F41FD" w:rsidP="000F41FD">
      <w:pPr>
        <w:ind w:firstLine="567"/>
        <w:jc w:val="both"/>
        <w:rPr>
          <w:bCs/>
          <w:sz w:val="28"/>
          <w:szCs w:val="28"/>
        </w:rPr>
      </w:pPr>
      <w:r w:rsidRPr="00CB394A">
        <w:rPr>
          <w:bCs/>
          <w:sz w:val="28"/>
          <w:szCs w:val="28"/>
        </w:rPr>
        <w:t xml:space="preserve">предоставление мер социальной поддержки находящимся на полном государственном обеспечении в учреждениях среднего профессионального образования,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детям-сиротам по 197 053,3 тыс. руб. </w:t>
      </w:r>
      <w:r w:rsidRPr="00CB394A">
        <w:rPr>
          <w:sz w:val="28"/>
          <w:szCs w:val="28"/>
        </w:rPr>
        <w:t>ежегодно;</w:t>
      </w:r>
    </w:p>
    <w:p w14:paraId="57ED4908" w14:textId="77777777" w:rsidR="000F41FD" w:rsidRPr="00CB394A" w:rsidRDefault="000F41FD" w:rsidP="000F41FD">
      <w:pPr>
        <w:ind w:firstLine="567"/>
        <w:jc w:val="both"/>
        <w:rPr>
          <w:sz w:val="28"/>
          <w:szCs w:val="28"/>
        </w:rPr>
      </w:pPr>
      <w:r w:rsidRPr="00CB394A">
        <w:rPr>
          <w:bCs/>
          <w:sz w:val="28"/>
          <w:szCs w:val="28"/>
        </w:rPr>
        <w:lastRenderedPageBreak/>
        <w:t xml:space="preserve">- в рамках комплекса процессных мероприятий "Создание условий для обучения, воспитания и социализации детей-сирот и детей, оставшихся без попечения родителей, оказание психолого-педагогической помощи детям" </w:t>
      </w:r>
      <w:r w:rsidRPr="00CB394A">
        <w:rPr>
          <w:sz w:val="28"/>
          <w:szCs w:val="28"/>
        </w:rPr>
        <w:t>на:</w:t>
      </w:r>
    </w:p>
    <w:p w14:paraId="4517A4A1" w14:textId="77777777" w:rsidR="000F41FD" w:rsidRPr="00CB394A" w:rsidRDefault="000F41FD" w:rsidP="000F41FD">
      <w:pPr>
        <w:ind w:firstLine="567"/>
        <w:jc w:val="both"/>
        <w:rPr>
          <w:bCs/>
          <w:sz w:val="28"/>
          <w:szCs w:val="28"/>
        </w:rPr>
      </w:pPr>
      <w:r w:rsidRPr="00CB394A">
        <w:rPr>
          <w:bCs/>
          <w:sz w:val="28"/>
          <w:szCs w:val="28"/>
        </w:rPr>
        <w:t>предоставление мер социальной поддержки педагогическим работникам центров помощи детям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 по 120,1</w:t>
      </w:r>
      <w:r w:rsidRPr="00CB394A">
        <w:rPr>
          <w:sz w:val="28"/>
          <w:szCs w:val="28"/>
        </w:rPr>
        <w:t xml:space="preserve"> тыс. руб. ежегодно;</w:t>
      </w:r>
    </w:p>
    <w:p w14:paraId="37137D78" w14:textId="0D527BFF" w:rsidR="000F41FD" w:rsidRPr="00CB394A" w:rsidRDefault="000F41FD" w:rsidP="000F41FD">
      <w:pPr>
        <w:ind w:firstLine="567"/>
        <w:jc w:val="both"/>
        <w:rPr>
          <w:bCs/>
          <w:sz w:val="28"/>
          <w:szCs w:val="28"/>
        </w:rPr>
      </w:pPr>
      <w:r w:rsidRPr="00CB394A">
        <w:rPr>
          <w:bCs/>
          <w:sz w:val="28"/>
          <w:szCs w:val="28"/>
        </w:rPr>
        <w:t xml:space="preserve">предоставление мер социальной поддержки находящимся на полном государственном обеспечении в центрах помощи детям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детям-сиротам по 3 303,0 тыс. руб. </w:t>
      </w:r>
      <w:r w:rsidRPr="00CB394A">
        <w:rPr>
          <w:sz w:val="28"/>
          <w:szCs w:val="28"/>
        </w:rPr>
        <w:t>ежегодно.</w:t>
      </w:r>
    </w:p>
    <w:p w14:paraId="01C13B4A" w14:textId="77777777" w:rsidR="000F41FD" w:rsidRPr="00CB394A" w:rsidRDefault="000F41FD" w:rsidP="000F41FD">
      <w:pPr>
        <w:ind w:firstLine="567"/>
        <w:jc w:val="both"/>
        <w:rPr>
          <w:sz w:val="28"/>
          <w:szCs w:val="28"/>
        </w:rPr>
      </w:pPr>
      <w:r w:rsidRPr="00CB394A">
        <w:rPr>
          <w:bCs/>
          <w:sz w:val="28"/>
          <w:szCs w:val="28"/>
        </w:rPr>
        <w:t xml:space="preserve">В рамках комплекса процессных мероприятий "Развитие культуры в Липецкой области" государственной программы Липецкой области "Развитие культуры и туризма в Липецкой области" будет направлено по 18 988,0 </w:t>
      </w:r>
      <w:r w:rsidRPr="00CB394A">
        <w:rPr>
          <w:sz w:val="28"/>
          <w:szCs w:val="28"/>
        </w:rPr>
        <w:t>тыс. руб. ежегодно, в том числе на:</w:t>
      </w:r>
    </w:p>
    <w:p w14:paraId="6D0C3F6D" w14:textId="77777777" w:rsidR="000F41FD" w:rsidRPr="00CB394A" w:rsidRDefault="000F41FD" w:rsidP="000F41FD">
      <w:pPr>
        <w:ind w:firstLine="567"/>
        <w:jc w:val="both"/>
        <w:rPr>
          <w:bCs/>
          <w:sz w:val="28"/>
          <w:szCs w:val="28"/>
        </w:rPr>
      </w:pPr>
      <w:r w:rsidRPr="00CB394A">
        <w:rPr>
          <w:bCs/>
          <w:sz w:val="28"/>
          <w:szCs w:val="28"/>
        </w:rPr>
        <w:t xml:space="preserve">предоставление мер социальной поддержки работникам учреждений культуры и искусства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 по 212,5 </w:t>
      </w:r>
      <w:r w:rsidRPr="00CB394A">
        <w:rPr>
          <w:sz w:val="28"/>
          <w:szCs w:val="28"/>
        </w:rPr>
        <w:t>тыс. руб. ежегодно;</w:t>
      </w:r>
    </w:p>
    <w:p w14:paraId="09EA25A0" w14:textId="77777777" w:rsidR="000F41FD" w:rsidRPr="00CB394A" w:rsidRDefault="000F41FD" w:rsidP="000F41FD">
      <w:pPr>
        <w:ind w:firstLine="567"/>
        <w:jc w:val="both"/>
        <w:rPr>
          <w:bCs/>
          <w:sz w:val="28"/>
          <w:szCs w:val="28"/>
        </w:rPr>
      </w:pPr>
      <w:r w:rsidRPr="00CB394A">
        <w:rPr>
          <w:bCs/>
          <w:sz w:val="28"/>
          <w:szCs w:val="28"/>
        </w:rPr>
        <w:t xml:space="preserve">предоставление мер социальной поддержки детям-сиротам и обучающимся в колледжах искусств Липецкой области в соответствии с Законом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по 11 335,4 </w:t>
      </w:r>
      <w:r w:rsidRPr="00CB394A">
        <w:rPr>
          <w:sz w:val="28"/>
          <w:szCs w:val="28"/>
        </w:rPr>
        <w:t>тыс. руб. ежегодно;</w:t>
      </w:r>
    </w:p>
    <w:p w14:paraId="76B21A40" w14:textId="77777777" w:rsidR="000F41FD" w:rsidRPr="00CB394A" w:rsidRDefault="000F41FD" w:rsidP="000F41FD">
      <w:pPr>
        <w:ind w:firstLine="567"/>
        <w:jc w:val="both"/>
        <w:rPr>
          <w:sz w:val="28"/>
          <w:szCs w:val="28"/>
        </w:rPr>
      </w:pPr>
      <w:r w:rsidRPr="00CB394A">
        <w:rPr>
          <w:bCs/>
          <w:sz w:val="28"/>
          <w:szCs w:val="28"/>
        </w:rPr>
        <w:t xml:space="preserve">социальные выплаты в соответствии с Законом Липецкой области от 7 октября 2008 года № 187-ОЗ "О поощрительных и социальных выплатах в сфере культуры и искусства Липецкой области" по 7 440,0 </w:t>
      </w:r>
      <w:r w:rsidRPr="00CB394A">
        <w:rPr>
          <w:sz w:val="28"/>
          <w:szCs w:val="28"/>
        </w:rPr>
        <w:t>тыс. руб. ежегодно.</w:t>
      </w:r>
    </w:p>
    <w:p w14:paraId="29A6131F" w14:textId="77777777" w:rsidR="000F41FD" w:rsidRPr="00CB394A" w:rsidRDefault="000F41FD" w:rsidP="000F41FD">
      <w:pPr>
        <w:ind w:firstLine="709"/>
        <w:jc w:val="both"/>
        <w:rPr>
          <w:sz w:val="28"/>
          <w:szCs w:val="28"/>
        </w:rPr>
      </w:pPr>
      <w:r w:rsidRPr="00CB394A">
        <w:rPr>
          <w:sz w:val="28"/>
          <w:szCs w:val="28"/>
        </w:rPr>
        <w:t xml:space="preserve">В рамках комплекса процессных мероприятий "Развитие рынка труда и социальная поддержка безработных граждан" </w:t>
      </w:r>
      <w:r w:rsidRPr="00CB394A">
        <w:rPr>
          <w:bCs/>
          <w:sz w:val="28"/>
          <w:szCs w:val="28"/>
        </w:rPr>
        <w:t xml:space="preserve">государственной программы Липецкой области </w:t>
      </w:r>
      <w:r w:rsidRPr="00CB394A">
        <w:rPr>
          <w:sz w:val="28"/>
          <w:szCs w:val="28"/>
        </w:rPr>
        <w:t>"Развитие рынка труда и содействие занятости населения Липецкой области" на реализацию  переданных полномочий по осуществлению социальных выплат безработным гражданам в соответствии с законодательством о занятости населения будет направлено в 2026 году – 139 220,0 тыс. руб., в 2027 году – 142 784,1 тыс. руб., в 2028 году – 135 611,2 тыс. руб.</w:t>
      </w:r>
    </w:p>
    <w:p w14:paraId="63384821" w14:textId="77777777" w:rsidR="000F41FD" w:rsidRPr="00CB394A" w:rsidRDefault="000F41FD" w:rsidP="000F41FD">
      <w:pPr>
        <w:ind w:firstLine="567"/>
        <w:jc w:val="both"/>
        <w:rPr>
          <w:sz w:val="28"/>
          <w:szCs w:val="28"/>
        </w:rPr>
      </w:pPr>
      <w:bookmarkStart w:id="39" w:name="_Hlk149213977"/>
      <w:r w:rsidRPr="00CB394A">
        <w:rPr>
          <w:bCs/>
          <w:sz w:val="28"/>
          <w:szCs w:val="28"/>
        </w:rPr>
        <w:t xml:space="preserve">На реализацию комплексной государственной программы Липецкой области "Комплексное развитие сельских территорий Липецкой области" в рамках регионального проекта "Развитие жилищного строительства на сельских территориях и повышение уровня благоустройства домовладений" </w:t>
      </w:r>
      <w:r w:rsidRPr="00CB394A">
        <w:rPr>
          <w:bCs/>
          <w:sz w:val="28"/>
          <w:szCs w:val="28"/>
        </w:rPr>
        <w:lastRenderedPageBreak/>
        <w:t xml:space="preserve">предусмотрено </w:t>
      </w:r>
      <w:r w:rsidRPr="00CB394A">
        <w:rPr>
          <w:sz w:val="28"/>
          <w:szCs w:val="20"/>
        </w:rPr>
        <w:t xml:space="preserve">на </w:t>
      </w:r>
      <w:r w:rsidRPr="00CB394A">
        <w:rPr>
          <w:sz w:val="28"/>
          <w:szCs w:val="28"/>
        </w:rPr>
        <w:t>2026 год – 6 078,2 тыс. руб., на 2027 год – 4 967,2 тыс. руб., на 2028 год – 5 180,1 тыс. руб., в том числе на:</w:t>
      </w:r>
    </w:p>
    <w:p w14:paraId="0133F8DA" w14:textId="77777777" w:rsidR="000F41FD" w:rsidRPr="00CB394A" w:rsidRDefault="000F41FD" w:rsidP="000F41FD">
      <w:pPr>
        <w:ind w:firstLine="567"/>
        <w:jc w:val="both"/>
        <w:rPr>
          <w:bCs/>
          <w:sz w:val="28"/>
          <w:szCs w:val="28"/>
        </w:rPr>
      </w:pPr>
      <w:r w:rsidRPr="00CB394A">
        <w:rPr>
          <w:bCs/>
          <w:sz w:val="28"/>
          <w:szCs w:val="28"/>
        </w:rPr>
        <w:t>социальные выплаты на погашение ипотечного жилищного кредита при рождении (усыновлении) ребенка на 2026 год – 1 571,3</w:t>
      </w:r>
      <w:r w:rsidRPr="00CB394A">
        <w:rPr>
          <w:sz w:val="28"/>
          <w:szCs w:val="28"/>
        </w:rPr>
        <w:t xml:space="preserve"> тыс. руб., на 2027 - 2028 годы по 3 500,0 тыс. руб. ежегодно;</w:t>
      </w:r>
    </w:p>
    <w:p w14:paraId="41DE7506" w14:textId="77777777" w:rsidR="000F41FD" w:rsidRPr="00CB394A" w:rsidRDefault="000F41FD" w:rsidP="000F41FD">
      <w:pPr>
        <w:ind w:firstLine="708"/>
        <w:jc w:val="both"/>
        <w:rPr>
          <w:kern w:val="32"/>
          <w:sz w:val="28"/>
          <w:szCs w:val="28"/>
        </w:rPr>
      </w:pPr>
      <w:r w:rsidRPr="00CB394A">
        <w:rPr>
          <w:bCs/>
          <w:sz w:val="28"/>
          <w:szCs w:val="28"/>
        </w:rPr>
        <w:t xml:space="preserve">улучшение жилищных условий граждан, проживающих на сельских территориях, </w:t>
      </w:r>
      <w:r w:rsidRPr="00CB394A">
        <w:rPr>
          <w:sz w:val="28"/>
          <w:szCs w:val="28"/>
        </w:rPr>
        <w:t xml:space="preserve">в 2026 году – 4 506,9 тыс. руб., в 2027 году – 1 467,2 тыс. руб., в 2028 году – 1 680,1 тыс. руб., </w:t>
      </w:r>
      <w:r w:rsidRPr="00CB394A">
        <w:rPr>
          <w:kern w:val="32"/>
          <w:sz w:val="28"/>
          <w:szCs w:val="28"/>
        </w:rPr>
        <w:t>в том числе за счет средств федерального бюджета в 2026 году − 4 101,3 тыс. руб., в 2027 году – 1 291,1 тыс. руб., в 2028 году – 1 428,1 тыс. руб.</w:t>
      </w:r>
    </w:p>
    <w:bookmarkEnd w:id="39"/>
    <w:p w14:paraId="0E3C3902" w14:textId="2DCC8C95" w:rsidR="000F41FD" w:rsidRPr="00CB394A" w:rsidRDefault="000F41FD" w:rsidP="000F41FD">
      <w:pPr>
        <w:ind w:firstLine="567"/>
        <w:jc w:val="both"/>
        <w:rPr>
          <w:bCs/>
          <w:sz w:val="28"/>
          <w:szCs w:val="28"/>
        </w:rPr>
      </w:pPr>
      <w:r w:rsidRPr="00CB394A">
        <w:rPr>
          <w:bCs/>
          <w:sz w:val="28"/>
          <w:szCs w:val="28"/>
        </w:rPr>
        <w:t xml:space="preserve">На реализацию государственной программы Липецкой области "Обеспечение жителей Липецкой области качественным жильем, социальной и инженерной инфраструктурой" </w:t>
      </w:r>
      <w:r w:rsidRPr="00CB394A">
        <w:rPr>
          <w:sz w:val="28"/>
          <w:szCs w:val="28"/>
        </w:rPr>
        <w:t xml:space="preserve">в </w:t>
      </w:r>
      <w:r w:rsidRPr="00CB394A">
        <w:rPr>
          <w:bCs/>
          <w:sz w:val="28"/>
          <w:szCs w:val="28"/>
        </w:rPr>
        <w:t>рамках комплекса процессных мероприятий "Оказание государственной поддержки в рамках приобретения (строительства) жилья" предусмотрено на 2026 год – 43 062,2 тыс. руб., на 2027 год – 83 754,9 тыс.</w:t>
      </w:r>
      <w:r w:rsidR="00942641">
        <w:rPr>
          <w:bCs/>
          <w:sz w:val="28"/>
          <w:szCs w:val="28"/>
        </w:rPr>
        <w:t xml:space="preserve"> </w:t>
      </w:r>
      <w:r w:rsidRPr="00CB394A">
        <w:rPr>
          <w:bCs/>
          <w:sz w:val="28"/>
          <w:szCs w:val="28"/>
        </w:rPr>
        <w:t>руб., на 2028 год – 93 475,6 тыс.</w:t>
      </w:r>
      <w:r w:rsidR="00942641">
        <w:rPr>
          <w:bCs/>
          <w:sz w:val="28"/>
          <w:szCs w:val="28"/>
        </w:rPr>
        <w:t xml:space="preserve"> </w:t>
      </w:r>
      <w:r w:rsidRPr="00CB394A">
        <w:rPr>
          <w:bCs/>
          <w:sz w:val="28"/>
          <w:szCs w:val="28"/>
        </w:rPr>
        <w:t>руб., в том числе на:</w:t>
      </w:r>
    </w:p>
    <w:p w14:paraId="3763A7CA" w14:textId="1B39EF5F" w:rsidR="000F41FD" w:rsidRPr="00CB394A" w:rsidRDefault="000F41FD" w:rsidP="000F41FD">
      <w:pPr>
        <w:ind w:firstLine="567"/>
        <w:jc w:val="both"/>
        <w:rPr>
          <w:sz w:val="28"/>
          <w:szCs w:val="28"/>
        </w:rPr>
      </w:pPr>
      <w:r w:rsidRPr="00CB394A">
        <w:rPr>
          <w:sz w:val="28"/>
          <w:szCs w:val="28"/>
        </w:rPr>
        <w:t>социальные выплаты на приобретение или строительство жилья по 8 000,0 тыс.</w:t>
      </w:r>
      <w:r w:rsidR="00942641">
        <w:rPr>
          <w:sz w:val="28"/>
          <w:szCs w:val="28"/>
        </w:rPr>
        <w:t xml:space="preserve"> </w:t>
      </w:r>
      <w:r w:rsidRPr="00CB394A">
        <w:rPr>
          <w:sz w:val="28"/>
          <w:szCs w:val="28"/>
        </w:rPr>
        <w:t xml:space="preserve">руб. ежегодно; </w:t>
      </w:r>
    </w:p>
    <w:p w14:paraId="0528D4B7" w14:textId="18A0CEAE" w:rsidR="000F41FD" w:rsidRPr="00CB394A" w:rsidRDefault="000F41FD" w:rsidP="000F41FD">
      <w:pPr>
        <w:ind w:firstLine="567"/>
        <w:jc w:val="both"/>
        <w:rPr>
          <w:sz w:val="28"/>
          <w:szCs w:val="28"/>
        </w:rPr>
      </w:pPr>
      <w:r w:rsidRPr="00CB394A">
        <w:rPr>
          <w:sz w:val="28"/>
          <w:szCs w:val="28"/>
        </w:rPr>
        <w:t>социальные выплаты на приобретение или строительство жилья семьям, изъявившим желание получить социальную выплату взамен земельного участка или взамен предоставленного земельного участка, по 8 000,0 тыс.</w:t>
      </w:r>
      <w:r w:rsidR="00942641">
        <w:rPr>
          <w:sz w:val="28"/>
          <w:szCs w:val="28"/>
        </w:rPr>
        <w:t xml:space="preserve"> </w:t>
      </w:r>
      <w:r w:rsidRPr="00CB394A">
        <w:rPr>
          <w:sz w:val="28"/>
          <w:szCs w:val="28"/>
        </w:rPr>
        <w:t xml:space="preserve">руб. ежегодно; </w:t>
      </w:r>
    </w:p>
    <w:p w14:paraId="0A752C47" w14:textId="6C25A168" w:rsidR="000F41FD" w:rsidRPr="00CB394A" w:rsidRDefault="000F41FD" w:rsidP="000F41FD">
      <w:pPr>
        <w:ind w:firstLine="567"/>
        <w:jc w:val="both"/>
        <w:rPr>
          <w:sz w:val="28"/>
          <w:szCs w:val="28"/>
        </w:rPr>
      </w:pPr>
      <w:r w:rsidRPr="00CB394A">
        <w:rPr>
          <w:sz w:val="28"/>
          <w:szCs w:val="28"/>
        </w:rPr>
        <w:t>социальные выплаты на компенсацию части процентной ставки по целевым займам (кредитам) на приобретение или строительство жилья по 200,0 тыс.</w:t>
      </w:r>
      <w:r w:rsidR="00942641">
        <w:rPr>
          <w:sz w:val="28"/>
          <w:szCs w:val="28"/>
        </w:rPr>
        <w:t xml:space="preserve"> </w:t>
      </w:r>
      <w:r w:rsidRPr="00CB394A">
        <w:rPr>
          <w:sz w:val="28"/>
          <w:szCs w:val="28"/>
        </w:rPr>
        <w:t xml:space="preserve">руб. ежегодно; </w:t>
      </w:r>
    </w:p>
    <w:p w14:paraId="4C305152" w14:textId="278F507B" w:rsidR="000F41FD" w:rsidRPr="00CB394A" w:rsidRDefault="000F41FD" w:rsidP="000F41FD">
      <w:pPr>
        <w:ind w:firstLine="567"/>
        <w:jc w:val="both"/>
        <w:rPr>
          <w:sz w:val="28"/>
          <w:szCs w:val="28"/>
        </w:rPr>
      </w:pPr>
      <w:r w:rsidRPr="00CB394A">
        <w:rPr>
          <w:sz w:val="28"/>
          <w:szCs w:val="28"/>
        </w:rPr>
        <w:t>социальные выплаты на погашение ипотечного жилищного кредита при рождении (усыновлении) ребенка в 2026 году – 16 862,2 тыс.</w:t>
      </w:r>
      <w:r w:rsidR="002D0AF2">
        <w:rPr>
          <w:sz w:val="28"/>
          <w:szCs w:val="28"/>
        </w:rPr>
        <w:t xml:space="preserve"> </w:t>
      </w:r>
      <w:r w:rsidRPr="00CB394A">
        <w:rPr>
          <w:sz w:val="28"/>
          <w:szCs w:val="28"/>
        </w:rPr>
        <w:t>руб., в 2027 году -  57 554,9 тыс.</w:t>
      </w:r>
      <w:r w:rsidR="002D0AF2">
        <w:rPr>
          <w:sz w:val="28"/>
          <w:szCs w:val="28"/>
        </w:rPr>
        <w:t xml:space="preserve"> </w:t>
      </w:r>
      <w:r w:rsidRPr="00CB394A">
        <w:rPr>
          <w:sz w:val="28"/>
          <w:szCs w:val="28"/>
        </w:rPr>
        <w:t>руб., в 2027 году - 67 275,6 тыс.</w:t>
      </w:r>
      <w:r w:rsidR="002D0AF2">
        <w:rPr>
          <w:sz w:val="28"/>
          <w:szCs w:val="28"/>
        </w:rPr>
        <w:t xml:space="preserve"> </w:t>
      </w:r>
      <w:r w:rsidRPr="00CB394A">
        <w:rPr>
          <w:sz w:val="28"/>
          <w:szCs w:val="28"/>
        </w:rPr>
        <w:t>руб.;</w:t>
      </w:r>
    </w:p>
    <w:p w14:paraId="74AC9319" w14:textId="77777777" w:rsidR="000F41FD" w:rsidRPr="00CB394A" w:rsidRDefault="000F41FD" w:rsidP="000F41FD">
      <w:pPr>
        <w:ind w:firstLine="567"/>
        <w:jc w:val="both"/>
        <w:rPr>
          <w:sz w:val="28"/>
          <w:szCs w:val="28"/>
        </w:rPr>
      </w:pPr>
      <w:r w:rsidRPr="00CB394A">
        <w:rPr>
          <w:sz w:val="28"/>
          <w:szCs w:val="28"/>
        </w:rPr>
        <w:t>предоставление субвенций органам местного самоуправления, наделенными отдельными государственными полномочиями по оказанию государственной поддержки гражданам - участникам мероприятия на приобретение или строительство жилья по 10 000,0 тыс. руб. ежегодно.</w:t>
      </w:r>
    </w:p>
    <w:p w14:paraId="1B941DE5" w14:textId="77777777" w:rsidR="000F41FD" w:rsidRPr="00CB394A" w:rsidRDefault="000F41FD" w:rsidP="000F41FD">
      <w:pPr>
        <w:ind w:firstLine="567"/>
        <w:jc w:val="both"/>
        <w:rPr>
          <w:sz w:val="28"/>
          <w:szCs w:val="28"/>
        </w:rPr>
      </w:pPr>
      <w:r w:rsidRPr="00CB394A">
        <w:rPr>
          <w:bCs/>
          <w:sz w:val="28"/>
          <w:szCs w:val="28"/>
        </w:rPr>
        <w:t xml:space="preserve">В рамках комплекса процессных мероприятий "Профилактика правонарушений в Липецкой области" государственной программы Липецкой области "Обеспечение общественной безопасности населения и территории Липецкой области" </w:t>
      </w:r>
      <w:r w:rsidRPr="00CB394A">
        <w:rPr>
          <w:sz w:val="28"/>
          <w:szCs w:val="28"/>
        </w:rPr>
        <w:t>на оказание бесплатной юридической помощи гражданам</w:t>
      </w:r>
      <w:r w:rsidRPr="00CB394A">
        <w:rPr>
          <w:bCs/>
          <w:sz w:val="28"/>
          <w:szCs w:val="28"/>
        </w:rPr>
        <w:t xml:space="preserve"> </w:t>
      </w:r>
      <w:r w:rsidRPr="00CB394A">
        <w:rPr>
          <w:sz w:val="28"/>
          <w:szCs w:val="28"/>
        </w:rPr>
        <w:t>будет направлено</w:t>
      </w:r>
      <w:r w:rsidRPr="00CB394A">
        <w:rPr>
          <w:bCs/>
          <w:sz w:val="28"/>
          <w:szCs w:val="28"/>
        </w:rPr>
        <w:t xml:space="preserve"> по 2 500,0 </w:t>
      </w:r>
      <w:r w:rsidRPr="00CB394A">
        <w:rPr>
          <w:sz w:val="28"/>
          <w:szCs w:val="28"/>
        </w:rPr>
        <w:t>тыс. руб. ежегодно.</w:t>
      </w:r>
    </w:p>
    <w:p w14:paraId="1C4B9EC1" w14:textId="77777777" w:rsidR="000F41FD" w:rsidRPr="00CB394A" w:rsidRDefault="000F41FD" w:rsidP="000F41FD">
      <w:pPr>
        <w:ind w:firstLine="708"/>
        <w:jc w:val="both"/>
        <w:rPr>
          <w:bCs/>
          <w:sz w:val="28"/>
          <w:szCs w:val="28"/>
        </w:rPr>
      </w:pPr>
      <w:r w:rsidRPr="00CB394A">
        <w:rPr>
          <w:bCs/>
          <w:sz w:val="28"/>
          <w:szCs w:val="28"/>
        </w:rPr>
        <w:t>На реализацию государственной программы Липецкой области "Развитие лесного хозяйства в Липецкой области" в</w:t>
      </w:r>
      <w:r w:rsidRPr="00CB394A">
        <w:rPr>
          <w:sz w:val="28"/>
          <w:szCs w:val="28"/>
        </w:rPr>
        <w:t xml:space="preserve"> рамках комплекса процессных мероприятий </w:t>
      </w:r>
      <w:r w:rsidRPr="00CB394A">
        <w:rPr>
          <w:bCs/>
          <w:sz w:val="28"/>
          <w:szCs w:val="28"/>
        </w:rPr>
        <w:t>"</w:t>
      </w:r>
      <w:r w:rsidRPr="00CB394A">
        <w:rPr>
          <w:sz w:val="28"/>
          <w:szCs w:val="28"/>
        </w:rPr>
        <w:t>Формирование престижа лесной отрасли</w:t>
      </w:r>
      <w:r w:rsidRPr="00CB394A">
        <w:rPr>
          <w:bCs/>
          <w:sz w:val="28"/>
          <w:szCs w:val="28"/>
        </w:rPr>
        <w:t>"</w:t>
      </w:r>
      <w:r w:rsidRPr="00CB394A">
        <w:rPr>
          <w:sz w:val="28"/>
          <w:szCs w:val="28"/>
        </w:rPr>
        <w:t xml:space="preserve"> </w:t>
      </w:r>
      <w:r w:rsidRPr="00CB394A">
        <w:rPr>
          <w:bCs/>
          <w:sz w:val="28"/>
          <w:szCs w:val="28"/>
        </w:rPr>
        <w:t xml:space="preserve">в 2026 – 2028 годах будет направлено по 180,0 тыс. руб. ежегодно </w:t>
      </w:r>
      <w:r w:rsidRPr="00CB394A">
        <w:rPr>
          <w:sz w:val="28"/>
          <w:szCs w:val="28"/>
        </w:rPr>
        <w:t xml:space="preserve">на </w:t>
      </w:r>
      <w:r w:rsidRPr="00CB394A">
        <w:rPr>
          <w:bCs/>
          <w:sz w:val="28"/>
          <w:szCs w:val="28"/>
        </w:rPr>
        <w:t>оказание социальной поддержки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p w14:paraId="1C160D4F" w14:textId="77777777" w:rsidR="000F41FD" w:rsidRPr="00CB394A" w:rsidRDefault="000F41FD" w:rsidP="000F41FD">
      <w:pPr>
        <w:ind w:firstLine="708"/>
        <w:jc w:val="both"/>
        <w:rPr>
          <w:bCs/>
          <w:sz w:val="28"/>
          <w:szCs w:val="28"/>
        </w:rPr>
      </w:pPr>
      <w:r w:rsidRPr="00CB394A">
        <w:rPr>
          <w:sz w:val="28"/>
          <w:szCs w:val="28"/>
        </w:rPr>
        <w:t xml:space="preserve">На реализацию государственной программы Липецкой области </w:t>
      </w:r>
      <w:r w:rsidRPr="00CB394A">
        <w:rPr>
          <w:bCs/>
          <w:sz w:val="28"/>
          <w:szCs w:val="28"/>
        </w:rPr>
        <w:t xml:space="preserve">"Развитие сельского хозяйства и регулирование рынков сельскохозяйственной продукции, </w:t>
      </w:r>
      <w:r w:rsidRPr="00CB394A">
        <w:rPr>
          <w:bCs/>
          <w:sz w:val="28"/>
          <w:szCs w:val="28"/>
        </w:rPr>
        <w:lastRenderedPageBreak/>
        <w:t xml:space="preserve">сырья и продовольствия Липецкой области" в рамках комплекса процессных мероприятий "Обеспечение деятельности управления ветеринарии Липецкой области" в 2026 – 2028 годах будет направлено по 718,9 тыс. руб. ежегодно </w:t>
      </w:r>
      <w:r w:rsidRPr="00CB394A">
        <w:rPr>
          <w:sz w:val="28"/>
          <w:szCs w:val="28"/>
        </w:rPr>
        <w:t xml:space="preserve">на </w:t>
      </w:r>
      <w:r w:rsidRPr="00CB394A">
        <w:rPr>
          <w:bCs/>
          <w:sz w:val="28"/>
          <w:szCs w:val="28"/>
        </w:rPr>
        <w:t>оказание социальной поддержки в соответствии с Законом Липецкой области от 30 декабря 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 лесного хозяйства".</w:t>
      </w:r>
    </w:p>
    <w:p w14:paraId="15095636" w14:textId="77777777" w:rsidR="000F41FD" w:rsidRPr="009E3DB5" w:rsidRDefault="000F41FD" w:rsidP="000F41FD">
      <w:pPr>
        <w:ind w:firstLine="708"/>
        <w:jc w:val="both"/>
        <w:rPr>
          <w:bCs/>
          <w:sz w:val="28"/>
          <w:szCs w:val="28"/>
        </w:rPr>
      </w:pPr>
      <w:r w:rsidRPr="009E3DB5">
        <w:rPr>
          <w:bCs/>
          <w:sz w:val="28"/>
          <w:szCs w:val="28"/>
        </w:rPr>
        <w:t xml:space="preserve">На реализацию государственной программы Липецкой области "Эффективное государственное управление и развитие муниципальной службы в Липецкой области" в рамках комплекса процессных мероприятий "Повышение эффективности оказания государственных (муниципальных) услуг, исполнения государственных функций" будет направлено на предоставление </w:t>
      </w:r>
      <w:r w:rsidRPr="009E3DB5">
        <w:rPr>
          <w:sz w:val="28"/>
          <w:szCs w:val="28"/>
        </w:rPr>
        <w:t xml:space="preserve">единовременной выплаты участникам специальной военной операции и членам их семей взамен предоставления земельного участка в 2026 – 2028 годах по 135 000,0 тыс. руб. ежегодно в соответствии с Законом Липецкой области </w:t>
      </w:r>
      <w:r w:rsidRPr="009E3DB5">
        <w:rPr>
          <w:bCs/>
          <w:sz w:val="28"/>
          <w:szCs w:val="28"/>
        </w:rPr>
        <w:t xml:space="preserve">от 15 апреля 2025 № 652-ОЗ "О предоставлении земельных участков, находящихся в государственной или муниципальной собственности, отдельным категориям граждан, принимавшим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и членам их семей". </w:t>
      </w:r>
    </w:p>
    <w:p w14:paraId="223D062C" w14:textId="77777777" w:rsidR="000F41FD" w:rsidRPr="00CB394A" w:rsidRDefault="000F41FD" w:rsidP="000F41FD">
      <w:pPr>
        <w:ind w:firstLine="540"/>
        <w:jc w:val="both"/>
        <w:rPr>
          <w:sz w:val="28"/>
          <w:szCs w:val="20"/>
        </w:rPr>
      </w:pPr>
      <w:r w:rsidRPr="00CB394A">
        <w:rPr>
          <w:b/>
          <w:sz w:val="28"/>
          <w:szCs w:val="28"/>
        </w:rPr>
        <w:t xml:space="preserve">По подразделу 1004 "Охрана семьи и детства" </w:t>
      </w:r>
      <w:r w:rsidRPr="00CB394A">
        <w:rPr>
          <w:sz w:val="28"/>
          <w:szCs w:val="28"/>
        </w:rPr>
        <w:t xml:space="preserve">запланировано на 2026 год – 5 611 737,8 </w:t>
      </w:r>
      <w:r w:rsidRPr="00CB394A">
        <w:rPr>
          <w:spacing w:val="-1"/>
          <w:sz w:val="28"/>
          <w:szCs w:val="20"/>
        </w:rPr>
        <w:t>тыс. руб.</w:t>
      </w:r>
      <w:r w:rsidRPr="00CB394A">
        <w:rPr>
          <w:sz w:val="28"/>
          <w:szCs w:val="28"/>
        </w:rPr>
        <w:t xml:space="preserve">, на 2027 год – </w:t>
      </w:r>
      <w:r w:rsidRPr="00CB394A">
        <w:rPr>
          <w:spacing w:val="-1"/>
          <w:sz w:val="28"/>
          <w:szCs w:val="20"/>
        </w:rPr>
        <w:t>5 790 609,6 тыс. руб.</w:t>
      </w:r>
      <w:r w:rsidRPr="00CB394A">
        <w:rPr>
          <w:sz w:val="28"/>
          <w:szCs w:val="28"/>
        </w:rPr>
        <w:t xml:space="preserve">, на 2028 год – </w:t>
      </w:r>
      <w:r w:rsidRPr="00CB394A">
        <w:rPr>
          <w:spacing w:val="-1"/>
          <w:sz w:val="28"/>
          <w:szCs w:val="20"/>
        </w:rPr>
        <w:t xml:space="preserve">  3 303 470,9 тыс. руб.</w:t>
      </w:r>
    </w:p>
    <w:p w14:paraId="1A229470" w14:textId="77777777" w:rsidR="000F41FD" w:rsidRPr="00CB394A" w:rsidRDefault="000F41FD" w:rsidP="000F41FD">
      <w:pPr>
        <w:ind w:firstLine="567"/>
        <w:jc w:val="both"/>
        <w:rPr>
          <w:sz w:val="28"/>
          <w:szCs w:val="28"/>
        </w:rPr>
      </w:pPr>
      <w:r w:rsidRPr="00CB394A">
        <w:rPr>
          <w:bCs/>
          <w:sz w:val="28"/>
          <w:szCs w:val="28"/>
        </w:rPr>
        <w:t>На реализацию государственной программы Липецкой области "Социальная поддержка граждан, реализация семейно-демографической политики Липецкой области" будет направлено на 2026 год – 5 431 014,8 </w:t>
      </w:r>
      <w:r w:rsidRPr="00CB394A">
        <w:rPr>
          <w:sz w:val="28"/>
          <w:szCs w:val="28"/>
        </w:rPr>
        <w:t>тыс. руб., на 2027 год – 5 609 779,3 тыс. руб., на 2028 год – 3 122 906,1 тыс. руб., в том числе:</w:t>
      </w:r>
    </w:p>
    <w:p w14:paraId="3BA546FB" w14:textId="77777777" w:rsidR="000F41FD" w:rsidRPr="00CB394A" w:rsidRDefault="000F41FD" w:rsidP="000F41FD">
      <w:pPr>
        <w:ind w:firstLine="567"/>
        <w:jc w:val="both"/>
        <w:rPr>
          <w:sz w:val="28"/>
          <w:szCs w:val="28"/>
        </w:rPr>
      </w:pPr>
      <w:r w:rsidRPr="00CB394A">
        <w:rPr>
          <w:sz w:val="28"/>
          <w:szCs w:val="28"/>
        </w:rPr>
        <w:t xml:space="preserve">в рамках регионального проекта </w:t>
      </w:r>
      <w:r w:rsidRPr="00CB394A">
        <w:rPr>
          <w:bCs/>
          <w:sz w:val="28"/>
          <w:szCs w:val="28"/>
        </w:rPr>
        <w:t xml:space="preserve">"Поддержка семьи" национального проекта "Семья" на предоставление субвенций бюджету Фонда пенсионного и социального страхования Российской Федерации для выплаты ежемесячного пособия в связи с рождением и воспитанием ребенка в 2026 году – 2 398 518,6 </w:t>
      </w:r>
      <w:r w:rsidRPr="00CB394A">
        <w:rPr>
          <w:sz w:val="28"/>
          <w:szCs w:val="28"/>
        </w:rPr>
        <w:t>тыс. руб., в 2027 году – 2 508 222,2 тыс. руб.;</w:t>
      </w:r>
    </w:p>
    <w:p w14:paraId="4EA0F129" w14:textId="77777777" w:rsidR="000F41FD" w:rsidRPr="00CB394A" w:rsidRDefault="000F41FD" w:rsidP="000F41FD">
      <w:pPr>
        <w:ind w:firstLine="567"/>
        <w:jc w:val="both"/>
        <w:rPr>
          <w:sz w:val="28"/>
          <w:szCs w:val="28"/>
        </w:rPr>
      </w:pPr>
      <w:r w:rsidRPr="00CB394A">
        <w:rPr>
          <w:sz w:val="28"/>
          <w:szCs w:val="28"/>
        </w:rPr>
        <w:t xml:space="preserve">в рамках регионального проекта </w:t>
      </w:r>
      <w:r w:rsidRPr="00CB394A">
        <w:rPr>
          <w:bCs/>
          <w:sz w:val="28"/>
          <w:szCs w:val="28"/>
        </w:rPr>
        <w:t xml:space="preserve">"Многодетная семья" национального проекта "Семья" на обеспечение региональной программы по повышению рождаемости в Липецкой области в 2026 году – 369 502,9 </w:t>
      </w:r>
      <w:r w:rsidRPr="00CB394A">
        <w:rPr>
          <w:sz w:val="28"/>
          <w:szCs w:val="28"/>
        </w:rPr>
        <w:t>тыс. руб., в 2027 году – 373 823,1 тыс. руб., в 2028 году – 377 115,7 тыс. руб., из них средства федерального бюджета в 2026 году – 242 745,4 тыс. руб., в 2027 году – 239 582,7 тыс. руб., в 2028 году – 234 213,8 тыс. руб.;</w:t>
      </w:r>
    </w:p>
    <w:p w14:paraId="0F5093E7" w14:textId="77777777" w:rsidR="000F41FD" w:rsidRPr="00CB394A" w:rsidRDefault="000F41FD" w:rsidP="000F41FD">
      <w:pPr>
        <w:ind w:firstLine="567"/>
        <w:jc w:val="both"/>
        <w:rPr>
          <w:sz w:val="28"/>
          <w:szCs w:val="28"/>
        </w:rPr>
      </w:pPr>
      <w:r w:rsidRPr="00CB394A">
        <w:rPr>
          <w:bCs/>
          <w:sz w:val="28"/>
          <w:szCs w:val="28"/>
        </w:rPr>
        <w:t>- в рамках комплекса процессных мероприятий "Совершенствование социальной поддержки семьи и детей" на предоставление</w:t>
      </w:r>
      <w:r w:rsidRPr="00CB394A">
        <w:rPr>
          <w:sz w:val="28"/>
          <w:szCs w:val="28"/>
        </w:rPr>
        <w:t>:</w:t>
      </w:r>
    </w:p>
    <w:p w14:paraId="2146CEE0" w14:textId="77777777" w:rsidR="000F41FD" w:rsidRPr="00CB394A" w:rsidRDefault="000F41FD" w:rsidP="000F41FD">
      <w:pPr>
        <w:ind w:firstLine="567"/>
        <w:jc w:val="both"/>
        <w:rPr>
          <w:bCs/>
          <w:sz w:val="28"/>
          <w:szCs w:val="28"/>
        </w:rPr>
      </w:pPr>
      <w:r w:rsidRPr="00CB394A">
        <w:rPr>
          <w:bCs/>
          <w:sz w:val="28"/>
          <w:szCs w:val="28"/>
        </w:rPr>
        <w:t xml:space="preserve">единовременной социальной выплаты при передаче на воспитание в семью ребенка-сироты или ребенка, оставшегося без попечения родителей по 20 500,0 </w:t>
      </w:r>
      <w:r w:rsidRPr="00CB394A">
        <w:rPr>
          <w:sz w:val="28"/>
          <w:szCs w:val="28"/>
        </w:rPr>
        <w:t>тыс. руб. ежегодно;</w:t>
      </w:r>
    </w:p>
    <w:p w14:paraId="347B2591" w14:textId="77777777" w:rsidR="000F41FD" w:rsidRPr="00CB394A" w:rsidRDefault="000F41FD" w:rsidP="000F41FD">
      <w:pPr>
        <w:ind w:firstLine="567"/>
        <w:jc w:val="both"/>
        <w:rPr>
          <w:bCs/>
          <w:sz w:val="28"/>
          <w:szCs w:val="28"/>
        </w:rPr>
      </w:pPr>
      <w:r w:rsidRPr="00CB394A">
        <w:rPr>
          <w:sz w:val="28"/>
          <w:szCs w:val="28"/>
        </w:rPr>
        <w:lastRenderedPageBreak/>
        <w:t xml:space="preserve">субвенции органам местного самоуправления </w:t>
      </w:r>
      <w:r w:rsidRPr="00CB394A">
        <w:rPr>
          <w:bCs/>
          <w:sz w:val="28"/>
          <w:szCs w:val="28"/>
        </w:rPr>
        <w:t xml:space="preserve">в соответствии с Законом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в части предоставления мер социальной поддержки семьям опекунов (попечителей), приемным семьям и семьям усыновителей по 409 117,1 </w:t>
      </w:r>
      <w:r w:rsidRPr="00CB394A">
        <w:rPr>
          <w:sz w:val="28"/>
          <w:szCs w:val="28"/>
        </w:rPr>
        <w:t>тыс. руб. ежегодно;</w:t>
      </w:r>
    </w:p>
    <w:p w14:paraId="735CFC5F" w14:textId="77777777" w:rsidR="000F41FD" w:rsidRPr="00CB394A" w:rsidRDefault="000F41FD" w:rsidP="000F41FD">
      <w:pPr>
        <w:ind w:firstLine="567"/>
        <w:jc w:val="both"/>
        <w:rPr>
          <w:sz w:val="28"/>
          <w:szCs w:val="28"/>
        </w:rPr>
      </w:pPr>
      <w:r w:rsidRPr="00CB394A">
        <w:rPr>
          <w:sz w:val="28"/>
          <w:szCs w:val="28"/>
        </w:rPr>
        <w:t>социальной выплаты в связи с рождением ребенка (детей) в 2026 году – 263 938,4 тыс. руб., в 2027 и 2028 годах по 265 117,6 тыс. руб. ежегодно;</w:t>
      </w:r>
    </w:p>
    <w:p w14:paraId="514ABA67" w14:textId="77777777" w:rsidR="000F41FD" w:rsidRPr="00CB394A" w:rsidRDefault="000F41FD" w:rsidP="000F41FD">
      <w:pPr>
        <w:ind w:firstLine="567"/>
        <w:jc w:val="both"/>
        <w:rPr>
          <w:bCs/>
          <w:sz w:val="28"/>
          <w:szCs w:val="28"/>
        </w:rPr>
      </w:pPr>
      <w:r w:rsidRPr="00CB394A">
        <w:rPr>
          <w:bCs/>
          <w:sz w:val="28"/>
          <w:szCs w:val="28"/>
        </w:rPr>
        <w:t xml:space="preserve">ежемесячной денежной выплаты на проезд в автомобильном транспорте межмуниципального сообщения учащимся муниципальных общеобразовательных организаций (за период с сентября по июнь), студентам профессиональных образовательных организаций, обучающимся по программам подготовки квалифицированных рабочих (служащих), и студентам очной формы обучения профессиональных образовательных организаций, обучающимся по программам подготовки специалистов среднего звена, и образовательных организаций высшего образования (за период с сентября по июль) из малообеспеченных семей по 7 045,2 </w:t>
      </w:r>
      <w:r w:rsidRPr="00CB394A">
        <w:rPr>
          <w:sz w:val="28"/>
          <w:szCs w:val="28"/>
        </w:rPr>
        <w:t>тыс. руб. ежегодно;</w:t>
      </w:r>
    </w:p>
    <w:p w14:paraId="3ADDDEDB" w14:textId="77777777" w:rsidR="000F41FD" w:rsidRPr="00CB394A" w:rsidRDefault="000F41FD" w:rsidP="000F41FD">
      <w:pPr>
        <w:ind w:firstLine="567"/>
        <w:jc w:val="both"/>
        <w:rPr>
          <w:bCs/>
          <w:sz w:val="28"/>
          <w:szCs w:val="28"/>
        </w:rPr>
      </w:pPr>
      <w:r w:rsidRPr="00CB394A">
        <w:rPr>
          <w:bCs/>
          <w:sz w:val="28"/>
          <w:szCs w:val="28"/>
        </w:rPr>
        <w:t xml:space="preserve">социальных, поощрительных выплат и мер социальной поддержки в сфере семейной и демографической политики по </w:t>
      </w:r>
      <w:r w:rsidRPr="00CB394A">
        <w:rPr>
          <w:sz w:val="28"/>
          <w:szCs w:val="28"/>
        </w:rPr>
        <w:t>1 554,4 тыс. руб. ежегодно;</w:t>
      </w:r>
    </w:p>
    <w:p w14:paraId="6CBB3E70" w14:textId="77777777" w:rsidR="000F41FD" w:rsidRPr="00CB394A" w:rsidRDefault="000F41FD" w:rsidP="000F41FD">
      <w:pPr>
        <w:ind w:firstLine="567"/>
        <w:jc w:val="both"/>
        <w:rPr>
          <w:bCs/>
          <w:sz w:val="28"/>
          <w:szCs w:val="28"/>
        </w:rPr>
      </w:pPr>
      <w:r w:rsidRPr="00CB394A">
        <w:rPr>
          <w:bCs/>
          <w:sz w:val="28"/>
          <w:szCs w:val="28"/>
        </w:rPr>
        <w:t xml:space="preserve">мер социальной поддержки многодетным семьям в соответствии с Законом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по 192 300,9 </w:t>
      </w:r>
      <w:r w:rsidRPr="00CB394A">
        <w:rPr>
          <w:sz w:val="28"/>
          <w:szCs w:val="28"/>
        </w:rPr>
        <w:t>тыс. руб. ежегодно;</w:t>
      </w:r>
    </w:p>
    <w:p w14:paraId="66574872" w14:textId="77777777" w:rsidR="000F41FD" w:rsidRPr="00CB394A" w:rsidRDefault="000F41FD" w:rsidP="000F41FD">
      <w:pPr>
        <w:ind w:firstLine="567"/>
        <w:jc w:val="both"/>
        <w:rPr>
          <w:bCs/>
          <w:sz w:val="28"/>
          <w:szCs w:val="28"/>
        </w:rPr>
      </w:pPr>
      <w:r w:rsidRPr="00CB394A">
        <w:rPr>
          <w:bCs/>
          <w:sz w:val="28"/>
          <w:szCs w:val="28"/>
        </w:rPr>
        <w:t xml:space="preserve">социальных выплат детям из многодетных семей, обучающимся в муниципальных общеобразовательных организациях и в частных 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формой по 141 500,0 </w:t>
      </w:r>
      <w:r w:rsidRPr="00CB394A">
        <w:rPr>
          <w:sz w:val="28"/>
          <w:szCs w:val="28"/>
        </w:rPr>
        <w:t>тыс. руб. ежегодно;</w:t>
      </w:r>
    </w:p>
    <w:p w14:paraId="3D831DB3" w14:textId="77777777" w:rsidR="000F41FD" w:rsidRPr="00CB394A" w:rsidRDefault="000F41FD" w:rsidP="000F41FD">
      <w:pPr>
        <w:ind w:firstLine="567"/>
        <w:jc w:val="both"/>
        <w:rPr>
          <w:bCs/>
          <w:sz w:val="28"/>
          <w:szCs w:val="28"/>
        </w:rPr>
      </w:pPr>
      <w:r w:rsidRPr="00CB394A">
        <w:rPr>
          <w:bCs/>
          <w:sz w:val="28"/>
          <w:szCs w:val="28"/>
        </w:rPr>
        <w:t xml:space="preserve">единовременной денежной выплаты многодетным семьям, имеющим 8 и более детей по 18 000,0 </w:t>
      </w:r>
      <w:r w:rsidRPr="00CB394A">
        <w:rPr>
          <w:sz w:val="28"/>
          <w:szCs w:val="28"/>
        </w:rPr>
        <w:t>тыс. руб. ежегодно;</w:t>
      </w:r>
    </w:p>
    <w:p w14:paraId="6A171F29" w14:textId="77777777" w:rsidR="000F41FD" w:rsidRPr="00CB394A" w:rsidRDefault="000F41FD" w:rsidP="000F41FD">
      <w:pPr>
        <w:ind w:firstLine="567"/>
        <w:jc w:val="both"/>
        <w:rPr>
          <w:bCs/>
          <w:sz w:val="28"/>
          <w:szCs w:val="28"/>
        </w:rPr>
      </w:pPr>
      <w:r w:rsidRPr="00CB394A">
        <w:rPr>
          <w:bCs/>
          <w:sz w:val="28"/>
          <w:szCs w:val="28"/>
        </w:rPr>
        <w:t xml:space="preserve">компенсационных выплат малоимущим семьям на возмещение затрат за оказанные платные услуги детям по физической и/или спортивной подготовке по 686,4 </w:t>
      </w:r>
      <w:r w:rsidRPr="00CB394A">
        <w:rPr>
          <w:sz w:val="28"/>
          <w:szCs w:val="28"/>
        </w:rPr>
        <w:t>тыс. руб. ежегодно;</w:t>
      </w:r>
    </w:p>
    <w:p w14:paraId="14135E82" w14:textId="77777777" w:rsidR="000F41FD" w:rsidRPr="00CB394A" w:rsidRDefault="000F41FD" w:rsidP="000F41FD">
      <w:pPr>
        <w:ind w:firstLine="567"/>
        <w:jc w:val="both"/>
        <w:rPr>
          <w:sz w:val="28"/>
          <w:szCs w:val="28"/>
        </w:rPr>
      </w:pPr>
      <w:r w:rsidRPr="00CB394A">
        <w:rPr>
          <w:bCs/>
          <w:sz w:val="28"/>
          <w:szCs w:val="28"/>
        </w:rPr>
        <w:t xml:space="preserve">ежегодной социальной выплаты детям, проживающим на территории области и </w:t>
      </w:r>
      <w:r w:rsidRPr="00CB394A">
        <w:rPr>
          <w:sz w:val="28"/>
          <w:szCs w:val="28"/>
        </w:rPr>
        <w:t xml:space="preserve">обучающимся в областных общеобразовательных организациях, муниципальных общеобразовательных организациях (за исключением детей, находящихся на полном государственном обеспечении) и в частных общеобразовательных организациях,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оба родителя или один из родителей которых погибли (умерли, признаны безвестно отсутствующими или объявлены умершими) при </w:t>
      </w:r>
      <w:r w:rsidRPr="00CB394A">
        <w:rPr>
          <w:sz w:val="28"/>
          <w:szCs w:val="28"/>
        </w:rPr>
        <w:lastRenderedPageBreak/>
        <w:t xml:space="preserve">выполнении задач в ходе специальной военной операции или отражении вооруженного вторжения по </w:t>
      </w:r>
      <w:r w:rsidRPr="00CB394A">
        <w:rPr>
          <w:bCs/>
          <w:sz w:val="28"/>
          <w:szCs w:val="28"/>
        </w:rPr>
        <w:t xml:space="preserve">2 095,0 </w:t>
      </w:r>
      <w:r w:rsidRPr="00CB394A">
        <w:rPr>
          <w:sz w:val="28"/>
          <w:szCs w:val="28"/>
        </w:rPr>
        <w:t>тыс. руб. ежегодно;</w:t>
      </w:r>
    </w:p>
    <w:p w14:paraId="461D694F" w14:textId="77777777" w:rsidR="000F41FD" w:rsidRPr="00CB394A" w:rsidRDefault="000F41FD" w:rsidP="000F41FD">
      <w:pPr>
        <w:ind w:firstLine="567"/>
        <w:jc w:val="both"/>
        <w:rPr>
          <w:bCs/>
          <w:sz w:val="28"/>
          <w:szCs w:val="28"/>
        </w:rPr>
      </w:pPr>
      <w:r w:rsidRPr="00CB394A">
        <w:rPr>
          <w:bCs/>
          <w:sz w:val="28"/>
          <w:szCs w:val="28"/>
        </w:rPr>
        <w:t xml:space="preserve">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 по 6 000,0 </w:t>
      </w:r>
      <w:r w:rsidRPr="00CB394A">
        <w:rPr>
          <w:sz w:val="28"/>
          <w:szCs w:val="28"/>
        </w:rPr>
        <w:t>тыс. руб. ежегодно;</w:t>
      </w:r>
    </w:p>
    <w:p w14:paraId="715DCB7F" w14:textId="77777777" w:rsidR="000F41FD" w:rsidRPr="00CB394A" w:rsidRDefault="000F41FD" w:rsidP="000F41FD">
      <w:pPr>
        <w:ind w:firstLine="567"/>
        <w:jc w:val="both"/>
        <w:rPr>
          <w:bCs/>
          <w:sz w:val="28"/>
          <w:szCs w:val="28"/>
        </w:rPr>
      </w:pPr>
      <w:r w:rsidRPr="00CB394A">
        <w:rPr>
          <w:bCs/>
          <w:sz w:val="28"/>
          <w:szCs w:val="28"/>
        </w:rPr>
        <w:t>компенсационных выплат за присмотр и уход за детьми в образовательной организации, реализующей образовательную программу дошкольного образования, по 188 130,6 тыс. руб. ежегодно;</w:t>
      </w:r>
    </w:p>
    <w:p w14:paraId="3654B223" w14:textId="77777777" w:rsidR="000F41FD" w:rsidRPr="00CB394A" w:rsidRDefault="000F41FD" w:rsidP="000F41FD">
      <w:pPr>
        <w:ind w:firstLine="567"/>
        <w:jc w:val="both"/>
        <w:rPr>
          <w:sz w:val="28"/>
          <w:szCs w:val="28"/>
        </w:rPr>
      </w:pPr>
      <w:r w:rsidRPr="00CB394A">
        <w:rPr>
          <w:bCs/>
          <w:sz w:val="28"/>
          <w:szCs w:val="28"/>
        </w:rPr>
        <w:t xml:space="preserve">ежемесячного пособия на ребенка по 1 555,0 </w:t>
      </w:r>
      <w:r w:rsidRPr="00CB394A">
        <w:rPr>
          <w:sz w:val="28"/>
          <w:szCs w:val="28"/>
        </w:rPr>
        <w:t>тыс. руб. ежегодно;</w:t>
      </w:r>
    </w:p>
    <w:p w14:paraId="6A42AAE0" w14:textId="77777777" w:rsidR="000F41FD" w:rsidRPr="00CB394A" w:rsidRDefault="000F41FD" w:rsidP="000F41FD">
      <w:pPr>
        <w:ind w:firstLine="567"/>
        <w:jc w:val="both"/>
        <w:rPr>
          <w:sz w:val="28"/>
          <w:szCs w:val="28"/>
        </w:rPr>
      </w:pPr>
      <w:r w:rsidRPr="00CB394A">
        <w:rPr>
          <w:bCs/>
          <w:sz w:val="28"/>
          <w:szCs w:val="28"/>
        </w:rPr>
        <w:t xml:space="preserve">- в рамках комплекса процессных мероприятий "Обеспечение жилыми помещениями детей-сирот, детей, оставшихся без попечения родителей, и лиц из их числа" </w:t>
      </w:r>
      <w:r w:rsidRPr="00CB394A">
        <w:rPr>
          <w:sz w:val="28"/>
          <w:szCs w:val="28"/>
        </w:rPr>
        <w:t>на:</w:t>
      </w:r>
    </w:p>
    <w:p w14:paraId="1AA23C21" w14:textId="77777777" w:rsidR="000F41FD" w:rsidRPr="00CB394A" w:rsidRDefault="000F41FD" w:rsidP="000F41FD">
      <w:pPr>
        <w:ind w:firstLine="567"/>
        <w:jc w:val="both"/>
        <w:rPr>
          <w:bCs/>
          <w:sz w:val="28"/>
          <w:szCs w:val="28"/>
        </w:rPr>
      </w:pPr>
      <w:r w:rsidRPr="00CB394A">
        <w:rPr>
          <w:sz w:val="28"/>
          <w:szCs w:val="28"/>
        </w:rPr>
        <w:t xml:space="preserve">предоставление субвенций органам местного самоуправления </w:t>
      </w:r>
      <w:r w:rsidRPr="00CB394A">
        <w:rPr>
          <w:bCs/>
          <w:sz w:val="28"/>
          <w:szCs w:val="28"/>
        </w:rPr>
        <w:t xml:space="preserve">в соответствии с Законом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в части предоставления единовременной выплаты детям-сиротам и детям, оставшимся без попечения родителей, а также лицам из числа детей-сирот и детей, оставшихся без попечения родителей, на ремонт жилого помещения по </w:t>
      </w:r>
      <w:r w:rsidRPr="00CB394A">
        <w:rPr>
          <w:sz w:val="28"/>
          <w:szCs w:val="28"/>
        </w:rPr>
        <w:t>2 350,0 тыс. руб. ежегодно;</w:t>
      </w:r>
    </w:p>
    <w:p w14:paraId="5CE96EEA" w14:textId="567EEA0C" w:rsidR="000F41FD" w:rsidRPr="00CB394A" w:rsidRDefault="000F41FD" w:rsidP="000F41FD">
      <w:pPr>
        <w:ind w:firstLine="567"/>
        <w:jc w:val="both"/>
        <w:rPr>
          <w:bCs/>
          <w:sz w:val="28"/>
          <w:szCs w:val="28"/>
        </w:rPr>
      </w:pPr>
      <w:r w:rsidRPr="00CB394A">
        <w:rPr>
          <w:bCs/>
          <w:sz w:val="28"/>
          <w:szCs w:val="28"/>
        </w:rPr>
        <w:t xml:space="preserve">ежемесячную денежную компенсацию расходов по договору найма (поднайма) жилого помещения детям-сиротам и детям, оставшихся без попечения родителей, лицам из числа детей-сирот и детей, оставшихся без попечения родителей по 7 440,0 </w:t>
      </w:r>
      <w:r w:rsidRPr="00CB394A">
        <w:rPr>
          <w:sz w:val="28"/>
          <w:szCs w:val="28"/>
        </w:rPr>
        <w:t>тыс. руб. ежегодно;</w:t>
      </w:r>
    </w:p>
    <w:p w14:paraId="0250F84E" w14:textId="77777777" w:rsidR="000F41FD" w:rsidRPr="00CB394A" w:rsidRDefault="000F41FD" w:rsidP="000F41FD">
      <w:pPr>
        <w:ind w:firstLine="567"/>
        <w:jc w:val="both"/>
        <w:rPr>
          <w:bCs/>
          <w:sz w:val="28"/>
          <w:szCs w:val="28"/>
        </w:rPr>
      </w:pPr>
      <w:r w:rsidRPr="00CB394A">
        <w:rPr>
          <w:bCs/>
          <w:sz w:val="28"/>
          <w:szCs w:val="28"/>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2026 году – 1 289 567,1 </w:t>
      </w:r>
      <w:r w:rsidRPr="00CB394A">
        <w:rPr>
          <w:sz w:val="28"/>
          <w:szCs w:val="28"/>
        </w:rPr>
        <w:t>тыс. руб.,</w:t>
      </w:r>
      <w:r w:rsidRPr="00CB394A">
        <w:rPr>
          <w:kern w:val="32"/>
          <w:sz w:val="28"/>
          <w:szCs w:val="28"/>
        </w:rPr>
        <w:t xml:space="preserve"> </w:t>
      </w:r>
      <w:r w:rsidRPr="00CB394A">
        <w:rPr>
          <w:sz w:val="28"/>
          <w:szCs w:val="28"/>
        </w:rPr>
        <w:t xml:space="preserve">в 2027 году –   1 348 253,6 тыс. руб., в 2028 году – 1 361 104,8 тыс. руб., </w:t>
      </w:r>
      <w:r w:rsidRPr="00CB394A">
        <w:rPr>
          <w:kern w:val="32"/>
          <w:sz w:val="28"/>
          <w:szCs w:val="28"/>
        </w:rPr>
        <w:t>из них средства федерального бюджета</w:t>
      </w:r>
      <w:r w:rsidRPr="00CB394A">
        <w:rPr>
          <w:sz w:val="28"/>
          <w:szCs w:val="28"/>
        </w:rPr>
        <w:t xml:space="preserve"> </w:t>
      </w:r>
      <w:r w:rsidRPr="00CB394A">
        <w:rPr>
          <w:bCs/>
          <w:sz w:val="28"/>
          <w:szCs w:val="28"/>
        </w:rPr>
        <w:t xml:space="preserve">в 2026 году – </w:t>
      </w:r>
      <w:r w:rsidRPr="00CB394A">
        <w:rPr>
          <w:sz w:val="28"/>
          <w:szCs w:val="28"/>
        </w:rPr>
        <w:t>57 031,1 тыс. руб., в 2027 году –   54 652,8 тыс. руб., в 2028 году –  52 885,9 тыс. руб.;</w:t>
      </w:r>
    </w:p>
    <w:p w14:paraId="77526E06" w14:textId="77777777" w:rsidR="000F41FD" w:rsidRPr="00CB394A" w:rsidRDefault="000F41FD" w:rsidP="000F41FD">
      <w:pPr>
        <w:ind w:firstLine="567"/>
        <w:jc w:val="both"/>
        <w:rPr>
          <w:bCs/>
          <w:sz w:val="28"/>
          <w:szCs w:val="28"/>
        </w:rPr>
      </w:pPr>
      <w:r w:rsidRPr="00CB394A">
        <w:rPr>
          <w:bCs/>
          <w:sz w:val="28"/>
          <w:szCs w:val="28"/>
        </w:rPr>
        <w:t>социальную выплату на приобретение жилого помещения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CB394A">
        <w:rPr>
          <w:sz w:val="28"/>
          <w:szCs w:val="28"/>
        </w:rPr>
        <w:t xml:space="preserve"> </w:t>
      </w:r>
      <w:r w:rsidRPr="00CB394A">
        <w:rPr>
          <w:bCs/>
          <w:sz w:val="28"/>
          <w:szCs w:val="28"/>
        </w:rPr>
        <w:t xml:space="preserve">в 2026 году – </w:t>
      </w:r>
      <w:r w:rsidRPr="00CB394A">
        <w:rPr>
          <w:sz w:val="28"/>
          <w:szCs w:val="28"/>
        </w:rPr>
        <w:t>110 796,6 тыс. руб., в 2027 году – 115 671,7 тыс. руб., в 2028 году – 120 876,9 тыс. руб.</w:t>
      </w:r>
    </w:p>
    <w:p w14:paraId="3053C409" w14:textId="5EE6DF85" w:rsidR="000F41FD" w:rsidRPr="00CB394A" w:rsidRDefault="000F41FD" w:rsidP="000F41FD">
      <w:pPr>
        <w:ind w:firstLine="709"/>
        <w:jc w:val="both"/>
        <w:rPr>
          <w:bCs/>
          <w:sz w:val="28"/>
          <w:szCs w:val="28"/>
        </w:rPr>
      </w:pPr>
      <w:r w:rsidRPr="00CB394A">
        <w:rPr>
          <w:bCs/>
          <w:sz w:val="28"/>
          <w:szCs w:val="28"/>
        </w:rPr>
        <w:t xml:space="preserve">На реализацию государственной программы Липецкой области "Обеспечение жителей Липецкой области качественным жильем, социальной и инженерной инфраструктурой" </w:t>
      </w:r>
      <w:r w:rsidRPr="00CB394A">
        <w:rPr>
          <w:sz w:val="28"/>
          <w:szCs w:val="28"/>
        </w:rPr>
        <w:t xml:space="preserve">в </w:t>
      </w:r>
      <w:r w:rsidRPr="00CB394A">
        <w:rPr>
          <w:bCs/>
          <w:sz w:val="28"/>
          <w:szCs w:val="28"/>
        </w:rPr>
        <w:t>рамках комплекса процессных мероприятий "Оказание государственной поддержки в рамках приобретения (строительства) жилья" в 2026 году – 180 723,0 тыс. руб., из них средства федерального бюджета – 15 682,5 тыс.</w:t>
      </w:r>
      <w:r w:rsidR="00F557AB">
        <w:rPr>
          <w:bCs/>
          <w:sz w:val="28"/>
          <w:szCs w:val="28"/>
        </w:rPr>
        <w:t xml:space="preserve"> </w:t>
      </w:r>
      <w:r w:rsidRPr="00CB394A">
        <w:rPr>
          <w:bCs/>
          <w:sz w:val="28"/>
          <w:szCs w:val="28"/>
        </w:rPr>
        <w:t>руб., в 2027 году -  180 830,3 тыс.</w:t>
      </w:r>
      <w:r w:rsidR="00F557AB">
        <w:rPr>
          <w:bCs/>
          <w:sz w:val="28"/>
          <w:szCs w:val="28"/>
        </w:rPr>
        <w:t xml:space="preserve"> </w:t>
      </w:r>
      <w:r w:rsidRPr="00CB394A">
        <w:rPr>
          <w:bCs/>
          <w:sz w:val="28"/>
          <w:szCs w:val="28"/>
        </w:rPr>
        <w:t>руб., из них средства федерального бюджета – 15 789,8 тыс.</w:t>
      </w:r>
      <w:r w:rsidR="00F557AB">
        <w:rPr>
          <w:bCs/>
          <w:sz w:val="28"/>
          <w:szCs w:val="28"/>
        </w:rPr>
        <w:t xml:space="preserve"> </w:t>
      </w:r>
      <w:r w:rsidRPr="00CB394A">
        <w:rPr>
          <w:bCs/>
          <w:sz w:val="28"/>
          <w:szCs w:val="28"/>
        </w:rPr>
        <w:t>руб., в 2028 году – 180 564,8 тыс.</w:t>
      </w:r>
      <w:r w:rsidR="00F557AB">
        <w:rPr>
          <w:bCs/>
          <w:sz w:val="28"/>
          <w:szCs w:val="28"/>
        </w:rPr>
        <w:t xml:space="preserve"> </w:t>
      </w:r>
      <w:r w:rsidRPr="00CB394A">
        <w:rPr>
          <w:bCs/>
          <w:sz w:val="28"/>
          <w:szCs w:val="28"/>
        </w:rPr>
        <w:t>руб., из них средства федерального бюджета – 15 524,3 тыс.</w:t>
      </w:r>
      <w:r w:rsidR="00F557AB">
        <w:rPr>
          <w:bCs/>
          <w:sz w:val="28"/>
          <w:szCs w:val="28"/>
        </w:rPr>
        <w:t xml:space="preserve"> </w:t>
      </w:r>
      <w:r w:rsidRPr="00CB394A">
        <w:rPr>
          <w:bCs/>
          <w:sz w:val="28"/>
          <w:szCs w:val="28"/>
        </w:rPr>
        <w:t>руб., будет направлено на реализацию мероприятий по обеспечению жильем молодых семей.</w:t>
      </w:r>
    </w:p>
    <w:p w14:paraId="18944E63" w14:textId="77777777" w:rsidR="000F41FD" w:rsidRPr="00CB394A" w:rsidRDefault="000F41FD" w:rsidP="000F41FD">
      <w:pPr>
        <w:ind w:firstLine="709"/>
        <w:jc w:val="both"/>
        <w:rPr>
          <w:bCs/>
          <w:sz w:val="28"/>
          <w:szCs w:val="28"/>
        </w:rPr>
      </w:pPr>
    </w:p>
    <w:p w14:paraId="0C8FD986" w14:textId="77777777" w:rsidR="000F41FD" w:rsidRPr="00CB394A" w:rsidRDefault="000F41FD" w:rsidP="000F41FD">
      <w:pPr>
        <w:ind w:firstLine="540"/>
        <w:jc w:val="both"/>
        <w:rPr>
          <w:sz w:val="28"/>
          <w:szCs w:val="20"/>
        </w:rPr>
      </w:pPr>
      <w:r w:rsidRPr="00CB394A">
        <w:rPr>
          <w:b/>
          <w:sz w:val="28"/>
          <w:szCs w:val="28"/>
        </w:rPr>
        <w:lastRenderedPageBreak/>
        <w:t xml:space="preserve">По подразделу 1006 "Другие вопросы в области социальной политики" </w:t>
      </w:r>
      <w:r w:rsidRPr="00CB394A">
        <w:rPr>
          <w:sz w:val="28"/>
          <w:szCs w:val="28"/>
        </w:rPr>
        <w:t xml:space="preserve">запланировано на 2026 год – 723 381,5 </w:t>
      </w:r>
      <w:r w:rsidRPr="00CB394A">
        <w:rPr>
          <w:spacing w:val="-1"/>
          <w:sz w:val="28"/>
          <w:szCs w:val="20"/>
        </w:rPr>
        <w:t>тыс. руб.</w:t>
      </w:r>
      <w:r w:rsidRPr="00CB394A">
        <w:rPr>
          <w:sz w:val="28"/>
          <w:szCs w:val="28"/>
        </w:rPr>
        <w:t>, на 2027 год – 650 327,1 </w:t>
      </w:r>
      <w:r w:rsidRPr="00CB394A">
        <w:rPr>
          <w:spacing w:val="-1"/>
          <w:sz w:val="28"/>
          <w:szCs w:val="20"/>
        </w:rPr>
        <w:t>тыс. руб.</w:t>
      </w:r>
      <w:r w:rsidRPr="00CB394A">
        <w:rPr>
          <w:sz w:val="28"/>
          <w:szCs w:val="28"/>
        </w:rPr>
        <w:t>, на 2028 год – 876 218,0</w:t>
      </w:r>
      <w:r w:rsidRPr="00CB394A">
        <w:rPr>
          <w:spacing w:val="-1"/>
          <w:sz w:val="28"/>
          <w:szCs w:val="20"/>
        </w:rPr>
        <w:t xml:space="preserve"> тыс. руб.</w:t>
      </w:r>
    </w:p>
    <w:p w14:paraId="0598ADF1" w14:textId="77777777" w:rsidR="000F41FD" w:rsidRPr="00CB394A" w:rsidRDefault="000F41FD" w:rsidP="000F41FD">
      <w:pPr>
        <w:ind w:firstLine="708"/>
        <w:jc w:val="both"/>
        <w:rPr>
          <w:sz w:val="28"/>
          <w:szCs w:val="28"/>
        </w:rPr>
      </w:pPr>
      <w:r w:rsidRPr="00CB394A">
        <w:rPr>
          <w:kern w:val="32"/>
          <w:sz w:val="28"/>
          <w:szCs w:val="28"/>
        </w:rPr>
        <w:t>На реализацию государственной программы Липецкой области "</w:t>
      </w:r>
      <w:r w:rsidRPr="00CB394A">
        <w:rPr>
          <w:sz w:val="28"/>
          <w:szCs w:val="28"/>
        </w:rPr>
        <w:t xml:space="preserve">Социальная поддержка граждан, реализация семейно-демографической политики Липецкой области" будет направлено на 2026 год – 722 491,5 тыс. руб., на 2027 год ˗ 649 437,1 тыс. руб., на 2028 год ˗ 875 328,0 тыс. руб., в том числе: </w:t>
      </w:r>
    </w:p>
    <w:p w14:paraId="4D55BC3C" w14:textId="77777777" w:rsidR="000F41FD" w:rsidRPr="00CB394A" w:rsidRDefault="000F41FD" w:rsidP="000F41FD">
      <w:pPr>
        <w:ind w:firstLine="567"/>
        <w:jc w:val="both"/>
        <w:rPr>
          <w:bCs/>
          <w:sz w:val="28"/>
          <w:szCs w:val="28"/>
        </w:rPr>
      </w:pPr>
      <w:r w:rsidRPr="00CB394A">
        <w:rPr>
          <w:sz w:val="28"/>
          <w:szCs w:val="28"/>
        </w:rPr>
        <w:t>- в рамках регионального проекта "Старшее поколение" национального проекта "Семья" на создание системы долговременного ухода за гражданами пожилого возраста и инвалидами в 2026 году – 226 914,3 тыс. руб., в 2027 году - 248 372,8 тыс. руб., в 2028 году – 483 864,2 тыс. руб., из них средства федерального бюджета в 2026 году – 206 492,0 тыс. руб., в 2027 году – 218 568,0 тыс. руб., в 2028 году – 411 284,5 тыс. руб.</w:t>
      </w:r>
      <w:r w:rsidRPr="00CB394A">
        <w:rPr>
          <w:bCs/>
          <w:sz w:val="28"/>
          <w:szCs w:val="28"/>
        </w:rPr>
        <w:t>;</w:t>
      </w:r>
    </w:p>
    <w:p w14:paraId="6D2320C9" w14:textId="77777777" w:rsidR="000F41FD" w:rsidRPr="00CB394A" w:rsidRDefault="000F41FD" w:rsidP="000F41FD">
      <w:pPr>
        <w:ind w:firstLine="708"/>
        <w:jc w:val="both"/>
        <w:rPr>
          <w:sz w:val="28"/>
          <w:szCs w:val="28"/>
        </w:rPr>
      </w:pPr>
      <w:r w:rsidRPr="00CB394A">
        <w:rPr>
          <w:sz w:val="28"/>
          <w:szCs w:val="28"/>
        </w:rPr>
        <w:t>- в рамках комплекса процессных мероприятий "Модернизация и развитие системы социального обслуживания населения" на:</w:t>
      </w:r>
    </w:p>
    <w:p w14:paraId="77ADBACC" w14:textId="77777777" w:rsidR="000F41FD" w:rsidRPr="00CB394A" w:rsidRDefault="000F41FD" w:rsidP="000F41FD">
      <w:pPr>
        <w:ind w:firstLine="708"/>
        <w:jc w:val="both"/>
        <w:rPr>
          <w:sz w:val="28"/>
          <w:szCs w:val="28"/>
        </w:rPr>
      </w:pPr>
      <w:r w:rsidRPr="00CB394A">
        <w:rPr>
          <w:sz w:val="28"/>
          <w:szCs w:val="28"/>
        </w:rPr>
        <w:t>реализацию социальных проектов по социализации инвалидов и граждан пожилого возраста, проживающих в стационарных учреждениях системы социального обслуживания населения посредством организации добровольческой (волонтерской) деятельности, в 2026 году 1 500,0 тыс. руб.;</w:t>
      </w:r>
    </w:p>
    <w:p w14:paraId="5EE42702" w14:textId="77777777" w:rsidR="000F41FD" w:rsidRPr="00CB394A" w:rsidRDefault="000F41FD" w:rsidP="000F41FD">
      <w:pPr>
        <w:ind w:firstLine="708"/>
        <w:jc w:val="both"/>
        <w:rPr>
          <w:sz w:val="28"/>
          <w:szCs w:val="28"/>
        </w:rPr>
      </w:pPr>
      <w:r w:rsidRPr="00CB394A">
        <w:rPr>
          <w:sz w:val="28"/>
          <w:szCs w:val="28"/>
        </w:rPr>
        <w:t>реализацию социальных проектов, направленных на проведение занятий физической культурой и спортом с гражданами старше 55 лет на территории Липецкой области, в 2026 году 2 000,0 тыс. руб.;</w:t>
      </w:r>
    </w:p>
    <w:p w14:paraId="71B95E27" w14:textId="77777777" w:rsidR="000F41FD" w:rsidRPr="00CB394A" w:rsidRDefault="000F41FD" w:rsidP="000F41FD">
      <w:pPr>
        <w:ind w:firstLine="708"/>
        <w:jc w:val="both"/>
        <w:rPr>
          <w:sz w:val="28"/>
          <w:szCs w:val="28"/>
        </w:rPr>
      </w:pPr>
      <w:r w:rsidRPr="00CB394A">
        <w:rPr>
          <w:sz w:val="28"/>
          <w:szCs w:val="28"/>
        </w:rPr>
        <w:t>денежные премии работникам в сфере социальной защиты населения в соответствии с Законом Липецкой области от 28 декабря 2023 года № 438-ОЗ "О поощрительных выплатах в сфере социальной защиты населения Липецкой области" по 1 470,0 тыс. руб. ежегодно;</w:t>
      </w:r>
    </w:p>
    <w:p w14:paraId="6F5DE39E" w14:textId="77777777" w:rsidR="000F41FD" w:rsidRPr="00CB394A" w:rsidRDefault="000F41FD" w:rsidP="000F41FD">
      <w:pPr>
        <w:ind w:firstLine="708"/>
        <w:jc w:val="both"/>
        <w:rPr>
          <w:sz w:val="28"/>
          <w:szCs w:val="28"/>
        </w:rPr>
      </w:pPr>
      <w:r w:rsidRPr="00CB394A">
        <w:rPr>
          <w:kern w:val="32"/>
          <w:sz w:val="28"/>
          <w:szCs w:val="28"/>
        </w:rPr>
        <w:t xml:space="preserve">- в рамках комплекса процессных мероприятий </w:t>
      </w:r>
      <w:r w:rsidRPr="00CB394A">
        <w:rPr>
          <w:sz w:val="28"/>
          <w:szCs w:val="28"/>
        </w:rPr>
        <w:t>"Совершенствование социальной поддержки семьи и детей" на:</w:t>
      </w:r>
    </w:p>
    <w:p w14:paraId="7FF22280" w14:textId="77777777" w:rsidR="000F41FD" w:rsidRPr="00CB394A" w:rsidRDefault="000F41FD" w:rsidP="000F41FD">
      <w:pPr>
        <w:ind w:firstLine="708"/>
        <w:jc w:val="both"/>
        <w:rPr>
          <w:sz w:val="28"/>
          <w:szCs w:val="28"/>
        </w:rPr>
      </w:pPr>
      <w:r w:rsidRPr="00CB394A">
        <w:rPr>
          <w:sz w:val="28"/>
          <w:szCs w:val="28"/>
        </w:rPr>
        <w:t>реализацию социальных проектов по созданию условий для совершенствования системы профилактики безнадзорности и правонарушений несовершеннолетних граждан, находящихся в трудной жизненной ситуации, в 2026 году 1 850,0 тыс. руб.;</w:t>
      </w:r>
    </w:p>
    <w:p w14:paraId="07227D51" w14:textId="77777777" w:rsidR="000F41FD" w:rsidRPr="00CB394A" w:rsidRDefault="000F41FD" w:rsidP="000F41FD">
      <w:pPr>
        <w:ind w:firstLine="708"/>
        <w:jc w:val="both"/>
        <w:rPr>
          <w:sz w:val="28"/>
          <w:szCs w:val="28"/>
        </w:rPr>
      </w:pPr>
      <w:r w:rsidRPr="00CB394A">
        <w:rPr>
          <w:sz w:val="28"/>
          <w:szCs w:val="28"/>
        </w:rPr>
        <w:t>реализацию социальных проектов, направленных на популяризацию материнства и детства, посредством создания комфортных условий в общественном транспорте Липецкой области, в 2026 году 1 000,0 тыс. руб.;</w:t>
      </w:r>
    </w:p>
    <w:p w14:paraId="512E46CB" w14:textId="77777777" w:rsidR="000F41FD" w:rsidRPr="00CB394A" w:rsidRDefault="000F41FD" w:rsidP="000F41FD">
      <w:pPr>
        <w:ind w:firstLine="708"/>
        <w:jc w:val="both"/>
        <w:rPr>
          <w:sz w:val="28"/>
          <w:szCs w:val="28"/>
        </w:rPr>
      </w:pPr>
      <w:r w:rsidRPr="00CB394A">
        <w:rPr>
          <w:sz w:val="28"/>
          <w:szCs w:val="28"/>
        </w:rPr>
        <w:t>реализацию социальных проектов, направленных на оказание ранней помощи детям с ограниченными возможностями здоровья, детям-инвалидам и семьям, их воспитывающим, в 2026 году 1 000,0 тыс. руб.;</w:t>
      </w:r>
    </w:p>
    <w:p w14:paraId="775EC6B0" w14:textId="77777777" w:rsidR="000F41FD" w:rsidRPr="00CB394A" w:rsidRDefault="000F41FD" w:rsidP="000F41FD">
      <w:pPr>
        <w:ind w:firstLine="708"/>
        <w:jc w:val="both"/>
        <w:rPr>
          <w:sz w:val="28"/>
          <w:szCs w:val="28"/>
        </w:rPr>
      </w:pPr>
      <w:r w:rsidRPr="00CB394A">
        <w:rPr>
          <w:sz w:val="28"/>
          <w:szCs w:val="28"/>
        </w:rPr>
        <w:t>выплату областных премий в сфере семейной и демографической политики по 5 000,0 тыс. руб. ежегодно;</w:t>
      </w:r>
    </w:p>
    <w:p w14:paraId="09F95231" w14:textId="130F0F3D" w:rsidR="000F41FD" w:rsidRPr="00CB394A" w:rsidRDefault="000F41FD" w:rsidP="000F41FD">
      <w:pPr>
        <w:ind w:firstLine="708"/>
        <w:jc w:val="both"/>
        <w:rPr>
          <w:sz w:val="28"/>
          <w:szCs w:val="28"/>
        </w:rPr>
      </w:pPr>
      <w:r w:rsidRPr="00CB394A">
        <w:rPr>
          <w:sz w:val="28"/>
          <w:szCs w:val="28"/>
        </w:rPr>
        <w:t>проведение торжественных мероприятий, публичных конкурсов, направленных на поощрение семей с детьми, укрепление авторитета семьи и базовых семейных ценностей, информационно-просветительскую деятельность в сфере демографической политики в 2026 и 2027 годах по 5 000,0 тыс. руб. ежегодно;</w:t>
      </w:r>
    </w:p>
    <w:p w14:paraId="3CD2C5D8" w14:textId="77777777" w:rsidR="000F41FD" w:rsidRPr="00CB394A" w:rsidRDefault="000F41FD" w:rsidP="000F41FD">
      <w:pPr>
        <w:ind w:firstLine="708"/>
        <w:jc w:val="both"/>
        <w:rPr>
          <w:sz w:val="28"/>
          <w:szCs w:val="28"/>
        </w:rPr>
      </w:pPr>
      <w:r w:rsidRPr="00CB394A">
        <w:rPr>
          <w:sz w:val="28"/>
          <w:szCs w:val="28"/>
        </w:rPr>
        <w:lastRenderedPageBreak/>
        <w:t>установку автоматической пожарной сигнализации и дымовых извещателей в учреждениях социальной защиты населения в 2026 году 1 000,0 тыс. руб.;</w:t>
      </w:r>
    </w:p>
    <w:p w14:paraId="7CFCB11A" w14:textId="77777777" w:rsidR="000F41FD" w:rsidRPr="00CB394A" w:rsidRDefault="000F41FD" w:rsidP="000F41FD">
      <w:pPr>
        <w:ind w:firstLine="708"/>
        <w:jc w:val="both"/>
        <w:rPr>
          <w:sz w:val="28"/>
          <w:szCs w:val="28"/>
        </w:rPr>
      </w:pPr>
      <w:r w:rsidRPr="00CB394A">
        <w:rPr>
          <w:sz w:val="28"/>
          <w:szCs w:val="28"/>
        </w:rPr>
        <w:t>предоставление субвенций органам местного самоуправления в соответствии с Законом Липецкой области от 27 декабря 2007 года № 113-ОЗ "О наделении органов местного самоуправления отдельными государственными полномочиями по осуществлению деятельности по опеке и попечительству в Липецкой области" на осуществление деятельности специалистов органов местного самоуправления по опеке и попечительству по 120 017,7 тыс. руб. ежегодно;</w:t>
      </w:r>
    </w:p>
    <w:p w14:paraId="05233726" w14:textId="77777777" w:rsidR="000F41FD" w:rsidRPr="00CB394A" w:rsidRDefault="000F41FD" w:rsidP="000F41FD">
      <w:pPr>
        <w:ind w:firstLine="708"/>
        <w:jc w:val="both"/>
        <w:rPr>
          <w:sz w:val="28"/>
          <w:szCs w:val="28"/>
        </w:rPr>
      </w:pPr>
      <w:r w:rsidRPr="00CB394A">
        <w:rPr>
          <w:kern w:val="32"/>
          <w:sz w:val="28"/>
          <w:szCs w:val="28"/>
        </w:rPr>
        <w:t xml:space="preserve">- в рамках комплекса процессных мероприятий </w:t>
      </w:r>
      <w:r w:rsidRPr="00CB394A">
        <w:rPr>
          <w:sz w:val="28"/>
          <w:szCs w:val="28"/>
        </w:rPr>
        <w:t>"Доступная среда" на предоставление субсидий на иные цели учреждениям в сфере социальной защиты населения в целях обеспечения доступности для маломобильных групп населения в 2026 году 9 014,6 тыс. руб.;</w:t>
      </w:r>
    </w:p>
    <w:p w14:paraId="3307544B" w14:textId="77777777" w:rsidR="000F41FD" w:rsidRPr="00CB394A" w:rsidRDefault="000F41FD" w:rsidP="000F41FD">
      <w:pPr>
        <w:ind w:firstLine="708"/>
        <w:jc w:val="both"/>
        <w:rPr>
          <w:sz w:val="28"/>
          <w:szCs w:val="28"/>
        </w:rPr>
      </w:pPr>
      <w:r w:rsidRPr="00CB394A">
        <w:rPr>
          <w:kern w:val="32"/>
          <w:sz w:val="28"/>
          <w:szCs w:val="28"/>
        </w:rPr>
        <w:t xml:space="preserve">- в рамках комплекса процессных мероприятий </w:t>
      </w:r>
      <w:r w:rsidRPr="00CB394A">
        <w:rPr>
          <w:sz w:val="28"/>
          <w:szCs w:val="28"/>
        </w:rPr>
        <w:t xml:space="preserve">"Формирование системы комплексной реабилитации и </w:t>
      </w:r>
      <w:proofErr w:type="spellStart"/>
      <w:r w:rsidRPr="00CB394A">
        <w:rPr>
          <w:sz w:val="28"/>
          <w:szCs w:val="28"/>
        </w:rPr>
        <w:t>абилитации</w:t>
      </w:r>
      <w:proofErr w:type="spellEnd"/>
      <w:r w:rsidRPr="00CB394A">
        <w:rPr>
          <w:sz w:val="28"/>
          <w:szCs w:val="28"/>
        </w:rPr>
        <w:t xml:space="preserve"> инвалидов, в том числе детей-инвалидов, в Липецкой области" на:</w:t>
      </w:r>
    </w:p>
    <w:p w14:paraId="3B399085" w14:textId="77777777" w:rsidR="000F41FD" w:rsidRPr="00CB394A" w:rsidRDefault="000F41FD" w:rsidP="000F41FD">
      <w:pPr>
        <w:ind w:firstLine="567"/>
        <w:jc w:val="both"/>
        <w:rPr>
          <w:sz w:val="28"/>
          <w:szCs w:val="28"/>
        </w:rPr>
      </w:pPr>
      <w:r w:rsidRPr="00CB394A">
        <w:rPr>
          <w:bCs/>
          <w:sz w:val="28"/>
          <w:szCs w:val="28"/>
        </w:rPr>
        <w:t xml:space="preserve">приобретение технических средств реабилитации в 2026 году 3 000,0 </w:t>
      </w:r>
      <w:r w:rsidRPr="00CB394A">
        <w:rPr>
          <w:sz w:val="28"/>
          <w:szCs w:val="28"/>
        </w:rPr>
        <w:t>тыс. руб.;</w:t>
      </w:r>
    </w:p>
    <w:p w14:paraId="2A6A1EE7" w14:textId="77777777" w:rsidR="000F41FD" w:rsidRPr="00CB394A" w:rsidRDefault="000F41FD" w:rsidP="000F41FD">
      <w:pPr>
        <w:ind w:firstLine="567"/>
        <w:jc w:val="both"/>
        <w:rPr>
          <w:sz w:val="28"/>
          <w:szCs w:val="28"/>
        </w:rPr>
      </w:pPr>
      <w:r w:rsidRPr="00CB394A">
        <w:rPr>
          <w:sz w:val="28"/>
          <w:szCs w:val="28"/>
        </w:rPr>
        <w:t>субсидии некоммерческим организациям на реализацию социальных проектов, направленных на преодоление социальной разобщенности в обществе путем поддержки деятельности коллективов инклюзивного танца; организацию социально-реабилитационной работы с детьми с ментальной инвалидностью, воспитывающихся в семьях; оказание услуг по сопровождаемому проживанию инвалидов в 2026 году 4 800,0 тыс. руб.;</w:t>
      </w:r>
    </w:p>
    <w:p w14:paraId="44303C90" w14:textId="77777777" w:rsidR="000F41FD" w:rsidRPr="00CB394A" w:rsidRDefault="000F41FD" w:rsidP="000F41FD">
      <w:pPr>
        <w:ind w:firstLine="567"/>
        <w:jc w:val="both"/>
        <w:rPr>
          <w:b/>
          <w:sz w:val="28"/>
          <w:szCs w:val="28"/>
        </w:rPr>
      </w:pPr>
      <w:r w:rsidRPr="00CB394A">
        <w:rPr>
          <w:sz w:val="28"/>
          <w:szCs w:val="28"/>
        </w:rPr>
        <w:t>субсидии некоммерческим организациям на реализацию социальных проектов по социокультурной реабилитации инвалидов, в том числе детей-инвалидов, посредством проведения культурно-массовых мероприятий; по реабилитации инвалидов по зрению; по интеграции инвалидов по слуху в современное общество в 2026 году 1 500,0 тыс. руб.;</w:t>
      </w:r>
    </w:p>
    <w:p w14:paraId="09904672" w14:textId="77777777" w:rsidR="000F41FD" w:rsidRPr="00CB394A" w:rsidRDefault="000F41FD" w:rsidP="000F41FD">
      <w:pPr>
        <w:ind w:firstLine="708"/>
        <w:jc w:val="both"/>
        <w:rPr>
          <w:sz w:val="28"/>
          <w:szCs w:val="28"/>
        </w:rPr>
      </w:pPr>
      <w:r w:rsidRPr="00CB394A">
        <w:rPr>
          <w:sz w:val="28"/>
          <w:szCs w:val="28"/>
        </w:rPr>
        <w:t>проведение мероприятий по социальной адаптации инвалидов, ветеранов войны, военной службы, боевых действий и членов семей погибшего (умершего) инвалида войны, ветерана войны и боевых действий в 2026 году 2</w:t>
      </w:r>
      <w:r w:rsidRPr="00CB394A">
        <w:rPr>
          <w:sz w:val="28"/>
          <w:szCs w:val="20"/>
        </w:rPr>
        <w:t> 000</w:t>
      </w:r>
      <w:r w:rsidRPr="00CB394A">
        <w:rPr>
          <w:sz w:val="28"/>
          <w:szCs w:val="28"/>
        </w:rPr>
        <w:t>,0 тыс. руб.;</w:t>
      </w:r>
    </w:p>
    <w:p w14:paraId="7EEB26A0" w14:textId="77777777" w:rsidR="000F41FD" w:rsidRPr="00CB394A" w:rsidRDefault="000F41FD" w:rsidP="000F41FD">
      <w:pPr>
        <w:ind w:firstLine="708"/>
        <w:jc w:val="both"/>
        <w:rPr>
          <w:kern w:val="32"/>
          <w:sz w:val="28"/>
          <w:szCs w:val="28"/>
        </w:rPr>
      </w:pPr>
      <w:r w:rsidRPr="00CB394A">
        <w:rPr>
          <w:sz w:val="28"/>
          <w:szCs w:val="28"/>
        </w:rPr>
        <w:t xml:space="preserve">мероприятия по формированию условий для проведения реабилитации и </w:t>
      </w:r>
      <w:proofErr w:type="spellStart"/>
      <w:r w:rsidRPr="00CB394A">
        <w:rPr>
          <w:sz w:val="28"/>
          <w:szCs w:val="28"/>
        </w:rPr>
        <w:t>абилитации</w:t>
      </w:r>
      <w:proofErr w:type="spellEnd"/>
      <w:r w:rsidRPr="00CB394A">
        <w:rPr>
          <w:sz w:val="28"/>
          <w:szCs w:val="28"/>
        </w:rPr>
        <w:t xml:space="preserve"> инвалидов, детей-инвалидов в 2026 году – 11 491,5 тыс. руб., в 2027 году – 12 769,2 тыс. руб., в 2028 году – 8 168,7 тыс. руб., из них средства федерального бюджета в 2026 году – 8 044,0 тыс. руб., в 2027 году – 8 427,7 тыс. руб., в 2028 году – 5 146,3 тыс. руб.</w:t>
      </w:r>
      <w:r w:rsidRPr="00CB394A">
        <w:rPr>
          <w:kern w:val="32"/>
          <w:sz w:val="28"/>
          <w:szCs w:val="28"/>
        </w:rPr>
        <w:t>;</w:t>
      </w:r>
    </w:p>
    <w:p w14:paraId="1E35D691" w14:textId="77777777" w:rsidR="000F41FD" w:rsidRPr="00CB394A" w:rsidRDefault="000F41FD" w:rsidP="000F41FD">
      <w:pPr>
        <w:ind w:firstLine="708"/>
        <w:jc w:val="both"/>
        <w:rPr>
          <w:sz w:val="28"/>
          <w:szCs w:val="28"/>
        </w:rPr>
      </w:pPr>
      <w:r w:rsidRPr="00CB394A">
        <w:rPr>
          <w:kern w:val="32"/>
          <w:sz w:val="28"/>
          <w:szCs w:val="28"/>
        </w:rPr>
        <w:t xml:space="preserve">- в рамках комплекса процессных мероприятий </w:t>
      </w:r>
      <w:r w:rsidRPr="00CB394A">
        <w:rPr>
          <w:sz w:val="28"/>
          <w:szCs w:val="28"/>
        </w:rPr>
        <w:t>"Обеспечение деятельности министерства социальной политики Липецкой области и подведомственных учреждений" на:</w:t>
      </w:r>
    </w:p>
    <w:p w14:paraId="127537B2" w14:textId="77777777" w:rsidR="000F41FD" w:rsidRPr="00CB394A" w:rsidRDefault="000F41FD" w:rsidP="000F41FD">
      <w:pPr>
        <w:ind w:firstLine="708"/>
        <w:jc w:val="both"/>
        <w:rPr>
          <w:sz w:val="28"/>
          <w:szCs w:val="28"/>
        </w:rPr>
      </w:pPr>
      <w:r w:rsidRPr="00CB394A">
        <w:rPr>
          <w:sz w:val="28"/>
          <w:szCs w:val="28"/>
        </w:rPr>
        <w:t>обеспечение деятельности министерства социальной политики Липецкой области по 148 596,2 тыс. руб. ежегодно;</w:t>
      </w:r>
    </w:p>
    <w:p w14:paraId="35E651ED" w14:textId="77777777" w:rsidR="000F41FD" w:rsidRPr="00CB394A" w:rsidRDefault="000F41FD" w:rsidP="000F41FD">
      <w:pPr>
        <w:ind w:firstLine="708"/>
        <w:jc w:val="both"/>
        <w:rPr>
          <w:sz w:val="28"/>
          <w:szCs w:val="28"/>
        </w:rPr>
      </w:pPr>
      <w:r w:rsidRPr="00CB394A">
        <w:rPr>
          <w:sz w:val="28"/>
          <w:szCs w:val="28"/>
        </w:rPr>
        <w:t xml:space="preserve">информационное и материально-техническое обеспечение деятельности министерства социальной политики области в 2026 году 51 908,9 тыс. руб.; </w:t>
      </w:r>
    </w:p>
    <w:p w14:paraId="5FE1B5A8" w14:textId="77777777" w:rsidR="000F41FD" w:rsidRPr="00CB394A" w:rsidRDefault="000F41FD" w:rsidP="000F41FD">
      <w:pPr>
        <w:ind w:firstLine="708"/>
        <w:jc w:val="both"/>
        <w:rPr>
          <w:sz w:val="28"/>
          <w:szCs w:val="28"/>
        </w:rPr>
      </w:pPr>
      <w:r w:rsidRPr="00CB394A">
        <w:rPr>
          <w:sz w:val="28"/>
          <w:szCs w:val="28"/>
        </w:rPr>
        <w:lastRenderedPageBreak/>
        <w:t>содержание областного казенного учреждения "Центр государственных выплат и кадровой работы" в 2026 году – 123 428,2 тыс. руб., в 2027 и 2028 годах по 108 211,2 тыс. руб. ежегодно.</w:t>
      </w:r>
    </w:p>
    <w:p w14:paraId="7102CF96" w14:textId="77777777" w:rsidR="000F41FD" w:rsidRPr="00CB394A" w:rsidRDefault="000F41FD" w:rsidP="000F41FD">
      <w:pPr>
        <w:ind w:firstLine="708"/>
        <w:jc w:val="both"/>
        <w:rPr>
          <w:sz w:val="28"/>
          <w:szCs w:val="28"/>
        </w:rPr>
      </w:pPr>
      <w:r w:rsidRPr="00CB394A">
        <w:rPr>
          <w:sz w:val="28"/>
          <w:szCs w:val="28"/>
        </w:rPr>
        <w:t xml:space="preserve">В рамках комплекса процессных мероприятий "Развитие рынка труда и социальная поддержка безработных граждан" государственной программы "Развитие рынка труда и содействие занятости населения в Липецкой области" на денежные премии работникам в сфере социальной защиты населения в соответствии с Законом Липецкой области от 28 декабря 2023 года № 438-ОЗ "О поощрительных выплатах в сфере социальной защиты населения Липецкой области" будет направлено по 290,0 тыс. руб. ежегодно. </w:t>
      </w:r>
    </w:p>
    <w:p w14:paraId="13E29A5E" w14:textId="77777777" w:rsidR="000F41FD" w:rsidRPr="00B20A88" w:rsidRDefault="000F41FD" w:rsidP="000F41FD">
      <w:pPr>
        <w:ind w:firstLine="708"/>
        <w:jc w:val="both"/>
        <w:rPr>
          <w:sz w:val="28"/>
          <w:szCs w:val="28"/>
        </w:rPr>
      </w:pPr>
      <w:r w:rsidRPr="00CB394A">
        <w:rPr>
          <w:sz w:val="28"/>
          <w:szCs w:val="28"/>
        </w:rPr>
        <w:t>В рамках комплекса процессных мероприятий "Повышение эффективности оказания государственных (муниципальных) услуг, исполнения государственных функций" государственной программы "Эффективное государственное управление и развитие муниципальной службы Липецкой области" на  денежные премии работникам в сфере социальной защиты населения в соответствии с Законом Липецкой области от 28 декабря 2023 года № 438-ОЗ "О поощрительных выплатах в сфере социальной защиты населения Липецкой области" будет направлено по 620,0 тыс. руб. ежегодно.</w:t>
      </w:r>
    </w:p>
    <w:p w14:paraId="30BD5316" w14:textId="77777777" w:rsidR="00364D78" w:rsidRPr="00FC73A8" w:rsidRDefault="00364D78" w:rsidP="00364D78">
      <w:pPr>
        <w:ind w:firstLine="709"/>
        <w:jc w:val="both"/>
        <w:rPr>
          <w:bCs/>
          <w:sz w:val="28"/>
          <w:szCs w:val="28"/>
          <w:highlight w:val="yellow"/>
        </w:rPr>
      </w:pPr>
    </w:p>
    <w:p w14:paraId="30A9A949" w14:textId="77777777" w:rsidR="00EE4E23" w:rsidRPr="00AB4A72" w:rsidRDefault="00EE4E23" w:rsidP="00EE4E23">
      <w:pPr>
        <w:keepNext/>
        <w:autoSpaceDE w:val="0"/>
        <w:autoSpaceDN w:val="0"/>
        <w:adjustRightInd w:val="0"/>
        <w:ind w:firstLine="709"/>
        <w:jc w:val="center"/>
        <w:rPr>
          <w:b/>
          <w:sz w:val="28"/>
          <w:szCs w:val="28"/>
        </w:rPr>
      </w:pPr>
      <w:r w:rsidRPr="00AB4A72">
        <w:rPr>
          <w:b/>
          <w:sz w:val="28"/>
          <w:szCs w:val="28"/>
        </w:rPr>
        <w:t>Раздел 1100 "Физическая культура и спорт"</w:t>
      </w:r>
    </w:p>
    <w:p w14:paraId="77D01C79" w14:textId="77777777" w:rsidR="00EE4E23" w:rsidRDefault="00EE4E23" w:rsidP="00EE4E23">
      <w:pPr>
        <w:keepNext/>
        <w:autoSpaceDE w:val="0"/>
        <w:autoSpaceDN w:val="0"/>
        <w:adjustRightInd w:val="0"/>
        <w:ind w:firstLine="709"/>
        <w:jc w:val="both"/>
        <w:rPr>
          <w:bCs/>
          <w:sz w:val="28"/>
          <w:szCs w:val="28"/>
        </w:rPr>
      </w:pPr>
      <w:r w:rsidRPr="00AB4A72">
        <w:rPr>
          <w:bCs/>
          <w:sz w:val="28"/>
          <w:szCs w:val="28"/>
        </w:rPr>
        <w:t xml:space="preserve">Бюджетные ассигнования </w:t>
      </w:r>
      <w:r w:rsidRPr="001B78B2">
        <w:rPr>
          <w:sz w:val="28"/>
          <w:szCs w:val="28"/>
        </w:rPr>
        <w:t>по разделу "Физическая культура и спорт"</w:t>
      </w:r>
      <w:r w:rsidRPr="00AB4A72">
        <w:rPr>
          <w:bCs/>
          <w:sz w:val="28"/>
          <w:szCs w:val="28"/>
        </w:rPr>
        <w:t xml:space="preserve"> в 2026 году составят 1 710 049,3 тыс. руб., в 202</w:t>
      </w:r>
      <w:r>
        <w:rPr>
          <w:bCs/>
          <w:sz w:val="28"/>
          <w:szCs w:val="28"/>
        </w:rPr>
        <w:t>7</w:t>
      </w:r>
      <w:r w:rsidRPr="00AB4A72">
        <w:rPr>
          <w:bCs/>
          <w:sz w:val="28"/>
          <w:szCs w:val="28"/>
        </w:rPr>
        <w:t xml:space="preserve"> году – </w:t>
      </w:r>
      <w:r>
        <w:rPr>
          <w:bCs/>
          <w:sz w:val="28"/>
          <w:szCs w:val="28"/>
        </w:rPr>
        <w:t>2 115 161,6</w:t>
      </w:r>
      <w:r w:rsidRPr="00AB4A72">
        <w:rPr>
          <w:bCs/>
          <w:sz w:val="28"/>
          <w:szCs w:val="28"/>
        </w:rPr>
        <w:t xml:space="preserve"> тыс. руб.</w:t>
      </w:r>
      <w:r>
        <w:rPr>
          <w:bCs/>
          <w:sz w:val="28"/>
          <w:szCs w:val="28"/>
        </w:rPr>
        <w:t xml:space="preserve"> и</w:t>
      </w:r>
      <w:r w:rsidRPr="00AB4A72">
        <w:rPr>
          <w:bCs/>
          <w:sz w:val="28"/>
          <w:szCs w:val="28"/>
        </w:rPr>
        <w:t xml:space="preserve"> в 202</w:t>
      </w:r>
      <w:r>
        <w:rPr>
          <w:bCs/>
          <w:sz w:val="28"/>
          <w:szCs w:val="28"/>
        </w:rPr>
        <w:t>8</w:t>
      </w:r>
      <w:r w:rsidRPr="00AB4A72">
        <w:rPr>
          <w:bCs/>
          <w:sz w:val="28"/>
          <w:szCs w:val="28"/>
        </w:rPr>
        <w:t xml:space="preserve"> году – </w:t>
      </w:r>
      <w:r>
        <w:rPr>
          <w:bCs/>
          <w:sz w:val="28"/>
          <w:szCs w:val="28"/>
        </w:rPr>
        <w:t xml:space="preserve">1 788 121,1 </w:t>
      </w:r>
      <w:r w:rsidRPr="00AB4A72">
        <w:rPr>
          <w:bCs/>
          <w:sz w:val="28"/>
          <w:szCs w:val="28"/>
        </w:rPr>
        <w:t>тыс. руб.</w:t>
      </w:r>
    </w:p>
    <w:p w14:paraId="05E14EB0" w14:textId="77777777" w:rsidR="00EE4E23" w:rsidRPr="00AB4A72" w:rsidRDefault="00EE4E23" w:rsidP="00EE4E23">
      <w:pPr>
        <w:keepNext/>
        <w:autoSpaceDE w:val="0"/>
        <w:autoSpaceDN w:val="0"/>
        <w:adjustRightInd w:val="0"/>
        <w:ind w:firstLine="709"/>
        <w:jc w:val="both"/>
        <w:rPr>
          <w:bCs/>
          <w:sz w:val="28"/>
          <w:szCs w:val="28"/>
        </w:rPr>
      </w:pPr>
    </w:p>
    <w:p w14:paraId="2F946BD0" w14:textId="77777777" w:rsidR="00EE4E23" w:rsidRDefault="00EE4E23" w:rsidP="00EE4E23">
      <w:pPr>
        <w:keepNext/>
        <w:autoSpaceDE w:val="0"/>
        <w:autoSpaceDN w:val="0"/>
        <w:adjustRightInd w:val="0"/>
        <w:ind w:firstLine="709"/>
        <w:jc w:val="both"/>
        <w:rPr>
          <w:bCs/>
          <w:sz w:val="28"/>
          <w:szCs w:val="28"/>
        </w:rPr>
      </w:pPr>
      <w:r w:rsidRPr="00AB4A72">
        <w:rPr>
          <w:b/>
          <w:sz w:val="28"/>
          <w:szCs w:val="28"/>
        </w:rPr>
        <w:t>По подразделу 1101 "Физическая культура"</w:t>
      </w:r>
      <w:r w:rsidRPr="00AB4A72">
        <w:rPr>
          <w:bCs/>
          <w:sz w:val="28"/>
          <w:szCs w:val="28"/>
        </w:rPr>
        <w:t xml:space="preserve"> запланировано на 202</w:t>
      </w:r>
      <w:r>
        <w:rPr>
          <w:bCs/>
          <w:sz w:val="28"/>
          <w:szCs w:val="28"/>
        </w:rPr>
        <w:t>6</w:t>
      </w:r>
      <w:r w:rsidRPr="00AB4A72">
        <w:rPr>
          <w:bCs/>
          <w:sz w:val="28"/>
          <w:szCs w:val="28"/>
        </w:rPr>
        <w:t xml:space="preserve"> год – </w:t>
      </w:r>
      <w:r>
        <w:rPr>
          <w:bCs/>
          <w:sz w:val="28"/>
          <w:szCs w:val="28"/>
        </w:rPr>
        <w:t>76 414,6</w:t>
      </w:r>
      <w:r w:rsidRPr="00AB4A72">
        <w:rPr>
          <w:bCs/>
          <w:sz w:val="28"/>
          <w:szCs w:val="28"/>
        </w:rPr>
        <w:t xml:space="preserve"> тыс. руб., на 202</w:t>
      </w:r>
      <w:r>
        <w:rPr>
          <w:bCs/>
          <w:sz w:val="28"/>
          <w:szCs w:val="28"/>
        </w:rPr>
        <w:t>7</w:t>
      </w:r>
      <w:r w:rsidRPr="00AB4A72">
        <w:rPr>
          <w:bCs/>
          <w:sz w:val="28"/>
          <w:szCs w:val="28"/>
        </w:rPr>
        <w:t xml:space="preserve"> </w:t>
      </w:r>
      <w:r>
        <w:rPr>
          <w:bCs/>
          <w:sz w:val="28"/>
          <w:szCs w:val="28"/>
        </w:rPr>
        <w:t>и 2028 годы по</w:t>
      </w:r>
      <w:r w:rsidRPr="00AB4A72">
        <w:rPr>
          <w:bCs/>
          <w:sz w:val="28"/>
          <w:szCs w:val="28"/>
        </w:rPr>
        <w:t xml:space="preserve"> </w:t>
      </w:r>
      <w:r>
        <w:rPr>
          <w:bCs/>
          <w:sz w:val="28"/>
          <w:szCs w:val="28"/>
        </w:rPr>
        <w:t>77 789, 2</w:t>
      </w:r>
      <w:r w:rsidRPr="00AB4A72">
        <w:rPr>
          <w:bCs/>
          <w:sz w:val="28"/>
          <w:szCs w:val="28"/>
        </w:rPr>
        <w:t xml:space="preserve"> тыс. </w:t>
      </w:r>
      <w:r>
        <w:rPr>
          <w:bCs/>
          <w:sz w:val="28"/>
          <w:szCs w:val="28"/>
        </w:rPr>
        <w:t>руб. ежегодно.</w:t>
      </w:r>
    </w:p>
    <w:p w14:paraId="6BF8D50A" w14:textId="77777777" w:rsidR="00EE4E23" w:rsidRPr="00AB4A72" w:rsidRDefault="00EE4E23" w:rsidP="00EE4E23">
      <w:pPr>
        <w:keepNext/>
        <w:autoSpaceDE w:val="0"/>
        <w:autoSpaceDN w:val="0"/>
        <w:adjustRightInd w:val="0"/>
        <w:ind w:firstLine="709"/>
        <w:jc w:val="both"/>
        <w:rPr>
          <w:bCs/>
          <w:sz w:val="28"/>
          <w:szCs w:val="28"/>
        </w:rPr>
      </w:pPr>
      <w:r w:rsidRPr="00AB4A72">
        <w:rPr>
          <w:sz w:val="28"/>
          <w:szCs w:val="28"/>
        </w:rPr>
        <w:t xml:space="preserve">На реализацию государственной программы Липецкой области </w:t>
      </w:r>
      <w:r w:rsidRPr="00AB4A72">
        <w:rPr>
          <w:bCs/>
          <w:sz w:val="28"/>
          <w:szCs w:val="28"/>
        </w:rPr>
        <w:t xml:space="preserve">"Развитие физической культуры и спорта Липецкой области" </w:t>
      </w:r>
      <w:r>
        <w:rPr>
          <w:bCs/>
          <w:sz w:val="28"/>
          <w:szCs w:val="28"/>
        </w:rPr>
        <w:t>будет направлено</w:t>
      </w:r>
      <w:r w:rsidRPr="00AB4A72">
        <w:rPr>
          <w:bCs/>
          <w:sz w:val="28"/>
          <w:szCs w:val="28"/>
        </w:rPr>
        <w:t xml:space="preserve"> на 202</w:t>
      </w:r>
      <w:r>
        <w:rPr>
          <w:bCs/>
          <w:sz w:val="28"/>
          <w:szCs w:val="28"/>
        </w:rPr>
        <w:t>6</w:t>
      </w:r>
      <w:r w:rsidRPr="00AB4A72">
        <w:rPr>
          <w:bCs/>
          <w:sz w:val="28"/>
          <w:szCs w:val="28"/>
        </w:rPr>
        <w:t xml:space="preserve"> год – </w:t>
      </w:r>
      <w:r>
        <w:rPr>
          <w:bCs/>
          <w:sz w:val="28"/>
          <w:szCs w:val="28"/>
        </w:rPr>
        <w:t>74 040,3</w:t>
      </w:r>
      <w:r w:rsidRPr="00AB4A72">
        <w:rPr>
          <w:bCs/>
          <w:sz w:val="28"/>
          <w:szCs w:val="28"/>
        </w:rPr>
        <w:t xml:space="preserve"> тыс. руб., на 202</w:t>
      </w:r>
      <w:r>
        <w:rPr>
          <w:bCs/>
          <w:sz w:val="28"/>
          <w:szCs w:val="28"/>
        </w:rPr>
        <w:t>7</w:t>
      </w:r>
      <w:r w:rsidRPr="00AB4A72">
        <w:rPr>
          <w:bCs/>
          <w:sz w:val="28"/>
          <w:szCs w:val="28"/>
        </w:rPr>
        <w:t xml:space="preserve"> год – </w:t>
      </w:r>
      <w:r>
        <w:rPr>
          <w:bCs/>
          <w:sz w:val="28"/>
          <w:szCs w:val="28"/>
        </w:rPr>
        <w:t>75 314,0</w:t>
      </w:r>
      <w:r w:rsidRPr="00AB4A72">
        <w:rPr>
          <w:bCs/>
          <w:sz w:val="28"/>
          <w:szCs w:val="28"/>
        </w:rPr>
        <w:t xml:space="preserve"> тыс. руб., на 202</w:t>
      </w:r>
      <w:r>
        <w:rPr>
          <w:bCs/>
          <w:sz w:val="28"/>
          <w:szCs w:val="28"/>
        </w:rPr>
        <w:t>8</w:t>
      </w:r>
      <w:r w:rsidRPr="00AB4A72">
        <w:rPr>
          <w:bCs/>
          <w:sz w:val="28"/>
          <w:szCs w:val="28"/>
        </w:rPr>
        <w:t xml:space="preserve"> год – </w:t>
      </w:r>
      <w:r>
        <w:rPr>
          <w:bCs/>
          <w:sz w:val="28"/>
          <w:szCs w:val="28"/>
        </w:rPr>
        <w:t>75 314,0</w:t>
      </w:r>
      <w:r w:rsidRPr="00AB4A72">
        <w:rPr>
          <w:bCs/>
          <w:sz w:val="28"/>
          <w:szCs w:val="28"/>
        </w:rPr>
        <w:t xml:space="preserve"> тыс. руб., в том числе:</w:t>
      </w:r>
    </w:p>
    <w:p w14:paraId="4411CF9A" w14:textId="77777777" w:rsidR="00EE4E23" w:rsidRDefault="00EE4E23" w:rsidP="00EE4E23">
      <w:pPr>
        <w:ind w:firstLine="709"/>
        <w:jc w:val="both"/>
        <w:rPr>
          <w:bCs/>
          <w:color w:val="000000" w:themeColor="text1"/>
          <w:sz w:val="28"/>
          <w:szCs w:val="28"/>
        </w:rPr>
      </w:pPr>
      <w:r w:rsidRPr="00AB4A72">
        <w:rPr>
          <w:bCs/>
          <w:sz w:val="28"/>
          <w:szCs w:val="28"/>
        </w:rPr>
        <w:t xml:space="preserve">- в рамках комплекса </w:t>
      </w:r>
      <w:r w:rsidRPr="00AB4A72">
        <w:rPr>
          <w:color w:val="000000" w:themeColor="text1"/>
          <w:sz w:val="28"/>
          <w:szCs w:val="28"/>
        </w:rPr>
        <w:t xml:space="preserve">процессных мероприятий </w:t>
      </w:r>
      <w:r w:rsidRPr="00AB4A72">
        <w:rPr>
          <w:bCs/>
          <w:color w:val="000000" w:themeColor="text1"/>
          <w:sz w:val="28"/>
          <w:szCs w:val="28"/>
        </w:rPr>
        <w:t>"Развитие физической культуры, массового спорта и спорта высших достижений" на:</w:t>
      </w:r>
    </w:p>
    <w:p w14:paraId="7A56213B" w14:textId="77777777" w:rsidR="00EE4E23" w:rsidRDefault="00EE4E23" w:rsidP="00EE4E23">
      <w:pPr>
        <w:ind w:firstLine="709"/>
        <w:jc w:val="both"/>
        <w:rPr>
          <w:sz w:val="28"/>
          <w:szCs w:val="28"/>
        </w:rPr>
      </w:pPr>
      <w:r w:rsidRPr="00AB4A72">
        <w:rPr>
          <w:sz w:val="28"/>
          <w:szCs w:val="28"/>
        </w:rPr>
        <w:t xml:space="preserve">мероприятия, направленные на физическое воспитание и обеспечение организации и проведения физкультурных мероприятий и массовых спортивных мероприятий, в том числе с привлечением лиц с ограниченными возможностями здоровья и инвалидов к занятиям адаптивной физической культурой </w:t>
      </w:r>
      <w:r>
        <w:rPr>
          <w:sz w:val="28"/>
          <w:szCs w:val="28"/>
        </w:rPr>
        <w:t>в 2026 году - 50 593,9</w:t>
      </w:r>
      <w:r w:rsidRPr="00AB4A72">
        <w:rPr>
          <w:sz w:val="28"/>
          <w:szCs w:val="28"/>
        </w:rPr>
        <w:t xml:space="preserve"> тыс. руб</w:t>
      </w:r>
      <w:r>
        <w:rPr>
          <w:sz w:val="28"/>
          <w:szCs w:val="28"/>
        </w:rPr>
        <w:t>., в 2027 году – 51 867,5 тыс. руб., в 2028 году – 51 867,5 тыс. руб.</w:t>
      </w:r>
      <w:r w:rsidRPr="00AB4A72">
        <w:rPr>
          <w:sz w:val="28"/>
          <w:szCs w:val="28"/>
        </w:rPr>
        <w:t>;</w:t>
      </w:r>
    </w:p>
    <w:p w14:paraId="5545CFEA" w14:textId="77777777" w:rsidR="00EE4E23" w:rsidRPr="00AB4A72" w:rsidRDefault="00EE4E23" w:rsidP="00EE4E23">
      <w:pPr>
        <w:ind w:firstLine="709"/>
        <w:jc w:val="both"/>
        <w:rPr>
          <w:sz w:val="28"/>
          <w:szCs w:val="28"/>
        </w:rPr>
      </w:pPr>
      <w:r w:rsidRPr="00A81C76">
        <w:rPr>
          <w:bCs/>
          <w:sz w:val="28"/>
          <w:szCs w:val="28"/>
        </w:rPr>
        <w:t xml:space="preserve">финансовое обеспечение государственного задания на оказание государственных услуг </w:t>
      </w:r>
      <w:r>
        <w:rPr>
          <w:bCs/>
          <w:sz w:val="28"/>
          <w:szCs w:val="28"/>
        </w:rPr>
        <w:t>ГОБУ «Центр развития и мониторинга физической культуры и спорта»</w:t>
      </w:r>
      <w:r>
        <w:rPr>
          <w:sz w:val="28"/>
          <w:szCs w:val="28"/>
        </w:rPr>
        <w:t xml:space="preserve"> по</w:t>
      </w:r>
      <w:r w:rsidRPr="00AB4A72">
        <w:rPr>
          <w:sz w:val="28"/>
          <w:szCs w:val="28"/>
        </w:rPr>
        <w:t xml:space="preserve"> 1</w:t>
      </w:r>
      <w:r>
        <w:rPr>
          <w:sz w:val="28"/>
          <w:szCs w:val="28"/>
        </w:rPr>
        <w:t>7 413,4</w:t>
      </w:r>
      <w:r w:rsidRPr="00AB4A72">
        <w:rPr>
          <w:sz w:val="28"/>
          <w:szCs w:val="28"/>
        </w:rPr>
        <w:t xml:space="preserve"> тыс. руб. ежегодно</w:t>
      </w:r>
      <w:r>
        <w:rPr>
          <w:sz w:val="28"/>
          <w:szCs w:val="28"/>
        </w:rPr>
        <w:t>;</w:t>
      </w:r>
    </w:p>
    <w:p w14:paraId="72462B08" w14:textId="77777777" w:rsidR="00EE4E23" w:rsidRPr="00AB4A72" w:rsidRDefault="00EE4E23" w:rsidP="00EE4E23">
      <w:pPr>
        <w:ind w:firstLine="709"/>
        <w:jc w:val="both"/>
        <w:rPr>
          <w:sz w:val="28"/>
          <w:szCs w:val="28"/>
        </w:rPr>
      </w:pPr>
      <w:r>
        <w:rPr>
          <w:sz w:val="28"/>
          <w:szCs w:val="28"/>
        </w:rPr>
        <w:t>р</w:t>
      </w:r>
      <w:r w:rsidRPr="001B4B07">
        <w:rPr>
          <w:sz w:val="28"/>
          <w:szCs w:val="28"/>
        </w:rPr>
        <w:t>еализаци</w:t>
      </w:r>
      <w:r>
        <w:rPr>
          <w:sz w:val="28"/>
          <w:szCs w:val="28"/>
        </w:rPr>
        <w:t>ю</w:t>
      </w:r>
      <w:r w:rsidRPr="001B4B07">
        <w:rPr>
          <w:sz w:val="28"/>
          <w:szCs w:val="28"/>
        </w:rPr>
        <w:t xml:space="preserve"> дополнительных общеразвивающих программ </w:t>
      </w:r>
      <w:r>
        <w:rPr>
          <w:sz w:val="28"/>
          <w:szCs w:val="28"/>
        </w:rPr>
        <w:t>по</w:t>
      </w:r>
      <w:r w:rsidRPr="00AB4A72">
        <w:rPr>
          <w:sz w:val="28"/>
          <w:szCs w:val="28"/>
        </w:rPr>
        <w:t xml:space="preserve"> </w:t>
      </w:r>
      <w:r>
        <w:rPr>
          <w:sz w:val="28"/>
          <w:szCs w:val="28"/>
        </w:rPr>
        <w:t>6 033,0</w:t>
      </w:r>
      <w:r w:rsidRPr="00AB4A72">
        <w:rPr>
          <w:sz w:val="28"/>
          <w:szCs w:val="28"/>
        </w:rPr>
        <w:t xml:space="preserve"> тыс. руб.</w:t>
      </w:r>
      <w:r>
        <w:rPr>
          <w:sz w:val="28"/>
          <w:szCs w:val="28"/>
        </w:rPr>
        <w:t xml:space="preserve"> ежегодно;</w:t>
      </w:r>
    </w:p>
    <w:p w14:paraId="08EDC8BF" w14:textId="77777777" w:rsidR="00EE4E23" w:rsidRPr="00AB4A72" w:rsidRDefault="00EE4E23" w:rsidP="00EE4E23">
      <w:pPr>
        <w:keepNext/>
        <w:autoSpaceDE w:val="0"/>
        <w:autoSpaceDN w:val="0"/>
        <w:adjustRightInd w:val="0"/>
        <w:ind w:firstLine="709"/>
        <w:jc w:val="both"/>
        <w:rPr>
          <w:bCs/>
          <w:sz w:val="28"/>
          <w:szCs w:val="28"/>
        </w:rPr>
      </w:pPr>
      <w:r>
        <w:rPr>
          <w:bCs/>
          <w:sz w:val="28"/>
          <w:szCs w:val="28"/>
        </w:rPr>
        <w:t>В</w:t>
      </w:r>
      <w:r w:rsidRPr="00AB4A72">
        <w:rPr>
          <w:bCs/>
          <w:sz w:val="28"/>
          <w:szCs w:val="28"/>
        </w:rPr>
        <w:t xml:space="preserve">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w:t>
      </w:r>
      <w:r w:rsidRPr="00AB4A72">
        <w:rPr>
          <w:bCs/>
          <w:sz w:val="28"/>
          <w:szCs w:val="28"/>
        </w:rPr>
        <w:lastRenderedPageBreak/>
        <w:t xml:space="preserve">"Профилактика терроризма и экстремизма в Липецкой области" на реализацию мероприятий по выполнению требований антитеррористической защищенности объектов при организации и проведении официальных физкультурных (физкультурно-оздоровительных) мероприятий будет направлено </w:t>
      </w:r>
      <w:r>
        <w:rPr>
          <w:bCs/>
          <w:sz w:val="28"/>
          <w:szCs w:val="28"/>
        </w:rPr>
        <w:t>по 2 374,2</w:t>
      </w:r>
      <w:r w:rsidRPr="00AB4A72">
        <w:rPr>
          <w:bCs/>
          <w:sz w:val="28"/>
          <w:szCs w:val="28"/>
        </w:rPr>
        <w:t xml:space="preserve"> тыс. руб. ежегодно.</w:t>
      </w:r>
    </w:p>
    <w:p w14:paraId="253AFE29" w14:textId="77777777" w:rsidR="00EE4E23" w:rsidRPr="00AB4A72" w:rsidRDefault="00EE4E23" w:rsidP="00EE4E23">
      <w:pPr>
        <w:keepNext/>
        <w:autoSpaceDE w:val="0"/>
        <w:autoSpaceDN w:val="0"/>
        <w:adjustRightInd w:val="0"/>
        <w:ind w:firstLine="709"/>
        <w:jc w:val="both"/>
        <w:rPr>
          <w:b/>
          <w:sz w:val="28"/>
          <w:szCs w:val="28"/>
        </w:rPr>
      </w:pPr>
    </w:p>
    <w:p w14:paraId="63353C44" w14:textId="77777777" w:rsidR="00EE4E23" w:rsidRPr="00AB4A72" w:rsidRDefault="00EE4E23" w:rsidP="00EE4E23">
      <w:pPr>
        <w:ind w:firstLine="709"/>
        <w:jc w:val="both"/>
        <w:rPr>
          <w:bCs/>
          <w:sz w:val="28"/>
          <w:szCs w:val="28"/>
        </w:rPr>
      </w:pPr>
      <w:r w:rsidRPr="00AB4A72">
        <w:rPr>
          <w:b/>
          <w:sz w:val="28"/>
          <w:szCs w:val="28"/>
        </w:rPr>
        <w:t xml:space="preserve">По подразделу 1102 "Массовый спорт" </w:t>
      </w:r>
      <w:r w:rsidRPr="00AB4A72">
        <w:rPr>
          <w:bCs/>
          <w:sz w:val="28"/>
          <w:szCs w:val="28"/>
        </w:rPr>
        <w:t>запланировано на 202</w:t>
      </w:r>
      <w:r>
        <w:rPr>
          <w:bCs/>
          <w:sz w:val="28"/>
          <w:szCs w:val="28"/>
        </w:rPr>
        <w:t>6</w:t>
      </w:r>
      <w:r w:rsidRPr="00AB4A72">
        <w:rPr>
          <w:bCs/>
          <w:sz w:val="28"/>
          <w:szCs w:val="28"/>
        </w:rPr>
        <w:t xml:space="preserve"> год –   </w:t>
      </w:r>
      <w:r>
        <w:rPr>
          <w:bCs/>
          <w:sz w:val="28"/>
          <w:szCs w:val="28"/>
        </w:rPr>
        <w:t>203 582,3</w:t>
      </w:r>
      <w:r w:rsidRPr="00AB4A72">
        <w:rPr>
          <w:bCs/>
          <w:sz w:val="28"/>
          <w:szCs w:val="28"/>
        </w:rPr>
        <w:t xml:space="preserve"> тыс. руб., на 202</w:t>
      </w:r>
      <w:r>
        <w:rPr>
          <w:bCs/>
          <w:sz w:val="28"/>
          <w:szCs w:val="28"/>
        </w:rPr>
        <w:t>7</w:t>
      </w:r>
      <w:r w:rsidRPr="00AB4A72">
        <w:rPr>
          <w:bCs/>
          <w:sz w:val="28"/>
          <w:szCs w:val="28"/>
        </w:rPr>
        <w:t xml:space="preserve"> год – 4</w:t>
      </w:r>
      <w:r>
        <w:rPr>
          <w:bCs/>
          <w:sz w:val="28"/>
          <w:szCs w:val="28"/>
        </w:rPr>
        <w:t>32 510,7</w:t>
      </w:r>
      <w:r w:rsidRPr="00AB4A72">
        <w:rPr>
          <w:bCs/>
          <w:sz w:val="28"/>
          <w:szCs w:val="28"/>
        </w:rPr>
        <w:t xml:space="preserve"> тыс. руб., на 202</w:t>
      </w:r>
      <w:r>
        <w:rPr>
          <w:bCs/>
          <w:sz w:val="28"/>
          <w:szCs w:val="28"/>
        </w:rPr>
        <w:t>8</w:t>
      </w:r>
      <w:r w:rsidRPr="00AB4A72">
        <w:rPr>
          <w:bCs/>
          <w:sz w:val="28"/>
          <w:szCs w:val="28"/>
        </w:rPr>
        <w:t xml:space="preserve"> год – </w:t>
      </w:r>
      <w:r>
        <w:rPr>
          <w:bCs/>
          <w:sz w:val="28"/>
          <w:szCs w:val="28"/>
        </w:rPr>
        <w:t>70 607,8</w:t>
      </w:r>
      <w:r w:rsidRPr="00AB4A72">
        <w:rPr>
          <w:bCs/>
          <w:sz w:val="28"/>
          <w:szCs w:val="28"/>
        </w:rPr>
        <w:t xml:space="preserve"> тыс. руб.</w:t>
      </w:r>
      <w:r>
        <w:rPr>
          <w:bCs/>
          <w:sz w:val="28"/>
          <w:szCs w:val="28"/>
        </w:rPr>
        <w:t xml:space="preserve">, из </w:t>
      </w:r>
      <w:r w:rsidRPr="008916D1">
        <w:rPr>
          <w:bCs/>
          <w:sz w:val="28"/>
          <w:szCs w:val="28"/>
        </w:rPr>
        <w:t>них средства федерального бюджета на 2026 год – 45 409,0 тыс. руб., на 2027 год – 280 763,3 тыс. руб., на 2028 год – 40 002,5 тыс. руб., н</w:t>
      </w:r>
      <w:r w:rsidRPr="008916D1">
        <w:rPr>
          <w:sz w:val="28"/>
          <w:szCs w:val="28"/>
        </w:rPr>
        <w:t>а</w:t>
      </w:r>
      <w:r w:rsidRPr="00AB4A72">
        <w:rPr>
          <w:sz w:val="28"/>
          <w:szCs w:val="28"/>
        </w:rPr>
        <w:t xml:space="preserve"> реализацию государственной программы Липецкой области </w:t>
      </w:r>
      <w:r w:rsidRPr="00AB4A72">
        <w:rPr>
          <w:bCs/>
          <w:sz w:val="28"/>
          <w:szCs w:val="28"/>
        </w:rPr>
        <w:t>"Развитие физической культуры и спорта Липецкой области", в том числе:</w:t>
      </w:r>
    </w:p>
    <w:p w14:paraId="0C55E096" w14:textId="77777777" w:rsidR="00EE4E23" w:rsidRPr="00AB4A72" w:rsidRDefault="00EE4E23" w:rsidP="00EE4E23">
      <w:pPr>
        <w:ind w:firstLine="709"/>
        <w:jc w:val="both"/>
        <w:rPr>
          <w:bCs/>
          <w:color w:val="000000" w:themeColor="text1"/>
          <w:sz w:val="28"/>
          <w:szCs w:val="28"/>
        </w:rPr>
      </w:pPr>
      <w:r w:rsidRPr="00AB4A72">
        <w:rPr>
          <w:bCs/>
          <w:color w:val="000000" w:themeColor="text1"/>
          <w:sz w:val="28"/>
          <w:szCs w:val="28"/>
        </w:rPr>
        <w:t>- в рамках регионального проекта «Развитие спортивной инфраструктуры» на:</w:t>
      </w:r>
    </w:p>
    <w:p w14:paraId="559592D6" w14:textId="77777777" w:rsidR="00EE4E23" w:rsidRPr="00AB4A72" w:rsidRDefault="00EE4E23" w:rsidP="00EE4E23">
      <w:pPr>
        <w:ind w:firstLine="709"/>
        <w:jc w:val="both"/>
        <w:rPr>
          <w:bCs/>
          <w:color w:val="000000" w:themeColor="text1"/>
          <w:sz w:val="28"/>
          <w:szCs w:val="28"/>
        </w:rPr>
      </w:pPr>
      <w:r w:rsidRPr="00AB4A72">
        <w:rPr>
          <w:bCs/>
          <w:color w:val="000000" w:themeColor="text1"/>
          <w:sz w:val="28"/>
          <w:szCs w:val="28"/>
        </w:rPr>
        <w:t>реализацию мероприятий, направленных на закупку и монтаж оборудования для создания модульных спортивных сооружений в 2027 году – 370 000,00 тыс. руб.</w:t>
      </w:r>
      <w:r>
        <w:rPr>
          <w:bCs/>
          <w:color w:val="000000" w:themeColor="text1"/>
          <w:sz w:val="28"/>
          <w:szCs w:val="28"/>
        </w:rPr>
        <w:t xml:space="preserve">, из них </w:t>
      </w:r>
      <w:r w:rsidRPr="008916D1">
        <w:rPr>
          <w:bCs/>
          <w:sz w:val="28"/>
          <w:szCs w:val="28"/>
        </w:rPr>
        <w:t xml:space="preserve">средства федерального бюджета </w:t>
      </w:r>
      <w:r>
        <w:rPr>
          <w:bCs/>
          <w:sz w:val="28"/>
          <w:szCs w:val="28"/>
        </w:rPr>
        <w:t>244 200</w:t>
      </w:r>
      <w:r w:rsidRPr="008916D1">
        <w:rPr>
          <w:bCs/>
          <w:sz w:val="28"/>
          <w:szCs w:val="28"/>
        </w:rPr>
        <w:t>,0 тыс. руб.</w:t>
      </w:r>
      <w:r w:rsidRPr="00AB4A72">
        <w:rPr>
          <w:bCs/>
          <w:color w:val="000000" w:themeColor="text1"/>
          <w:sz w:val="28"/>
          <w:szCs w:val="28"/>
        </w:rPr>
        <w:t>;</w:t>
      </w:r>
    </w:p>
    <w:p w14:paraId="662F0C5B" w14:textId="77777777" w:rsidR="00EE4E23" w:rsidRPr="00AB4A72" w:rsidRDefault="00EE4E23" w:rsidP="00EE4E23">
      <w:pPr>
        <w:ind w:firstLine="709"/>
        <w:jc w:val="both"/>
        <w:rPr>
          <w:bCs/>
          <w:color w:val="000000" w:themeColor="text1"/>
          <w:sz w:val="28"/>
          <w:szCs w:val="28"/>
        </w:rPr>
      </w:pPr>
      <w:r w:rsidRPr="00AB4A72">
        <w:rPr>
          <w:bCs/>
          <w:color w:val="000000" w:themeColor="text1"/>
          <w:sz w:val="28"/>
          <w:szCs w:val="28"/>
        </w:rPr>
        <w:t>реализацию мероприятий, направленных на оснащение объектов спортивной инфраструктуры спортивно-технологическим оборудованием в 202</w:t>
      </w:r>
      <w:r>
        <w:rPr>
          <w:bCs/>
          <w:color w:val="000000" w:themeColor="text1"/>
          <w:sz w:val="28"/>
          <w:szCs w:val="28"/>
        </w:rPr>
        <w:t>6</w:t>
      </w:r>
      <w:r w:rsidRPr="00AB4A72">
        <w:rPr>
          <w:bCs/>
          <w:color w:val="000000" w:themeColor="text1"/>
          <w:sz w:val="28"/>
          <w:szCs w:val="28"/>
        </w:rPr>
        <w:t xml:space="preserve"> году – </w:t>
      </w:r>
      <w:r>
        <w:rPr>
          <w:bCs/>
          <w:color w:val="000000" w:themeColor="text1"/>
          <w:sz w:val="28"/>
          <w:szCs w:val="28"/>
        </w:rPr>
        <w:t>11 250,8</w:t>
      </w:r>
      <w:r w:rsidRPr="00AB4A72">
        <w:rPr>
          <w:bCs/>
          <w:color w:val="000000" w:themeColor="text1"/>
          <w:sz w:val="28"/>
          <w:szCs w:val="28"/>
        </w:rPr>
        <w:t xml:space="preserve"> тыс. руб., в 202</w:t>
      </w:r>
      <w:r>
        <w:rPr>
          <w:bCs/>
          <w:color w:val="000000" w:themeColor="text1"/>
          <w:sz w:val="28"/>
          <w:szCs w:val="28"/>
        </w:rPr>
        <w:t>7</w:t>
      </w:r>
      <w:r w:rsidRPr="00AB4A72">
        <w:rPr>
          <w:bCs/>
          <w:color w:val="000000" w:themeColor="text1"/>
          <w:sz w:val="28"/>
          <w:szCs w:val="28"/>
        </w:rPr>
        <w:t xml:space="preserve"> году – </w:t>
      </w:r>
      <w:r>
        <w:rPr>
          <w:bCs/>
          <w:color w:val="000000" w:themeColor="text1"/>
          <w:sz w:val="28"/>
          <w:szCs w:val="28"/>
        </w:rPr>
        <w:t>8 399,0</w:t>
      </w:r>
      <w:r w:rsidRPr="00AB4A72">
        <w:rPr>
          <w:bCs/>
          <w:color w:val="000000" w:themeColor="text1"/>
          <w:sz w:val="28"/>
          <w:szCs w:val="28"/>
        </w:rPr>
        <w:t xml:space="preserve"> тыс. руб., в 202</w:t>
      </w:r>
      <w:r>
        <w:rPr>
          <w:bCs/>
          <w:color w:val="000000" w:themeColor="text1"/>
          <w:sz w:val="28"/>
          <w:szCs w:val="28"/>
        </w:rPr>
        <w:t>8</w:t>
      </w:r>
      <w:r w:rsidRPr="00AB4A72">
        <w:rPr>
          <w:bCs/>
          <w:color w:val="000000" w:themeColor="text1"/>
          <w:sz w:val="28"/>
          <w:szCs w:val="28"/>
        </w:rPr>
        <w:t xml:space="preserve"> году – </w:t>
      </w:r>
      <w:r>
        <w:rPr>
          <w:bCs/>
          <w:color w:val="000000" w:themeColor="text1"/>
          <w:sz w:val="28"/>
          <w:szCs w:val="28"/>
        </w:rPr>
        <w:t>8 496,1</w:t>
      </w:r>
      <w:r w:rsidRPr="00AB4A72">
        <w:rPr>
          <w:bCs/>
          <w:color w:val="000000" w:themeColor="text1"/>
          <w:sz w:val="28"/>
          <w:szCs w:val="28"/>
        </w:rPr>
        <w:t xml:space="preserve"> тыс. руб.</w:t>
      </w:r>
      <w:r>
        <w:rPr>
          <w:bCs/>
          <w:color w:val="000000" w:themeColor="text1"/>
          <w:sz w:val="28"/>
          <w:szCs w:val="28"/>
        </w:rPr>
        <w:t xml:space="preserve">, </w:t>
      </w:r>
      <w:r>
        <w:rPr>
          <w:bCs/>
          <w:sz w:val="28"/>
          <w:szCs w:val="28"/>
        </w:rPr>
        <w:t xml:space="preserve">из </w:t>
      </w:r>
      <w:r w:rsidRPr="008916D1">
        <w:rPr>
          <w:bCs/>
          <w:sz w:val="28"/>
          <w:szCs w:val="28"/>
        </w:rPr>
        <w:t xml:space="preserve">них средства федерального бюджета </w:t>
      </w:r>
      <w:r>
        <w:rPr>
          <w:bCs/>
          <w:sz w:val="28"/>
          <w:szCs w:val="28"/>
        </w:rPr>
        <w:t>в</w:t>
      </w:r>
      <w:r w:rsidRPr="008916D1">
        <w:rPr>
          <w:bCs/>
          <w:sz w:val="28"/>
          <w:szCs w:val="28"/>
        </w:rPr>
        <w:t xml:space="preserve"> 2026 год</w:t>
      </w:r>
      <w:r>
        <w:rPr>
          <w:bCs/>
          <w:sz w:val="28"/>
          <w:szCs w:val="28"/>
        </w:rPr>
        <w:t>у</w:t>
      </w:r>
      <w:r w:rsidRPr="008916D1">
        <w:rPr>
          <w:bCs/>
          <w:sz w:val="28"/>
          <w:szCs w:val="28"/>
        </w:rPr>
        <w:t xml:space="preserve"> – </w:t>
      </w:r>
      <w:r>
        <w:rPr>
          <w:bCs/>
          <w:sz w:val="28"/>
          <w:szCs w:val="28"/>
        </w:rPr>
        <w:t>7 875,5</w:t>
      </w:r>
      <w:r w:rsidRPr="008916D1">
        <w:rPr>
          <w:bCs/>
          <w:sz w:val="28"/>
          <w:szCs w:val="28"/>
        </w:rPr>
        <w:t xml:space="preserve"> тыс. руб., </w:t>
      </w:r>
      <w:r>
        <w:rPr>
          <w:bCs/>
          <w:sz w:val="28"/>
          <w:szCs w:val="28"/>
        </w:rPr>
        <w:t>в</w:t>
      </w:r>
      <w:r w:rsidRPr="008916D1">
        <w:rPr>
          <w:bCs/>
          <w:sz w:val="28"/>
          <w:szCs w:val="28"/>
        </w:rPr>
        <w:t xml:space="preserve"> 2027 год</w:t>
      </w:r>
      <w:r>
        <w:rPr>
          <w:bCs/>
          <w:sz w:val="28"/>
          <w:szCs w:val="28"/>
        </w:rPr>
        <w:t>у</w:t>
      </w:r>
      <w:r w:rsidRPr="008916D1">
        <w:rPr>
          <w:bCs/>
          <w:sz w:val="28"/>
          <w:szCs w:val="28"/>
        </w:rPr>
        <w:t xml:space="preserve"> – </w:t>
      </w:r>
      <w:r>
        <w:rPr>
          <w:bCs/>
          <w:sz w:val="28"/>
          <w:szCs w:val="28"/>
        </w:rPr>
        <w:t>5 543,3</w:t>
      </w:r>
      <w:r w:rsidRPr="008916D1">
        <w:rPr>
          <w:bCs/>
          <w:sz w:val="28"/>
          <w:szCs w:val="28"/>
        </w:rPr>
        <w:t xml:space="preserve"> тыс. руб., </w:t>
      </w:r>
      <w:r>
        <w:rPr>
          <w:bCs/>
          <w:sz w:val="28"/>
          <w:szCs w:val="28"/>
        </w:rPr>
        <w:t>в</w:t>
      </w:r>
      <w:r w:rsidRPr="008916D1">
        <w:rPr>
          <w:bCs/>
          <w:sz w:val="28"/>
          <w:szCs w:val="28"/>
        </w:rPr>
        <w:t xml:space="preserve"> 2028 год</w:t>
      </w:r>
      <w:r>
        <w:rPr>
          <w:bCs/>
          <w:sz w:val="28"/>
          <w:szCs w:val="28"/>
        </w:rPr>
        <w:t>у</w:t>
      </w:r>
      <w:r w:rsidRPr="008916D1">
        <w:rPr>
          <w:bCs/>
          <w:sz w:val="28"/>
          <w:szCs w:val="28"/>
        </w:rPr>
        <w:t xml:space="preserve"> – </w:t>
      </w:r>
      <w:r>
        <w:rPr>
          <w:bCs/>
          <w:sz w:val="28"/>
          <w:szCs w:val="28"/>
        </w:rPr>
        <w:t>5 352,5</w:t>
      </w:r>
      <w:r w:rsidRPr="008916D1">
        <w:rPr>
          <w:bCs/>
          <w:sz w:val="28"/>
          <w:szCs w:val="28"/>
        </w:rPr>
        <w:t xml:space="preserve"> тыс. руб.</w:t>
      </w:r>
      <w:r w:rsidRPr="00AB4A72">
        <w:rPr>
          <w:bCs/>
          <w:color w:val="000000" w:themeColor="text1"/>
          <w:sz w:val="28"/>
          <w:szCs w:val="28"/>
        </w:rPr>
        <w:t>;</w:t>
      </w:r>
    </w:p>
    <w:p w14:paraId="35F9FF7D" w14:textId="77777777" w:rsidR="00EE4E23" w:rsidRPr="00AB4A72" w:rsidRDefault="00EE4E23" w:rsidP="00EE4E23">
      <w:pPr>
        <w:ind w:firstLine="709"/>
        <w:jc w:val="both"/>
        <w:rPr>
          <w:bCs/>
          <w:color w:val="000000" w:themeColor="text1"/>
          <w:sz w:val="28"/>
          <w:szCs w:val="28"/>
        </w:rPr>
      </w:pPr>
      <w:r w:rsidRPr="00D537D1">
        <w:rPr>
          <w:bCs/>
          <w:color w:val="000000" w:themeColor="text1"/>
          <w:sz w:val="28"/>
          <w:szCs w:val="28"/>
        </w:rPr>
        <w:t xml:space="preserve">закупку и монтаж оборудования для создания «умных» спортивных площадок в 2026 году – </w:t>
      </w:r>
      <w:r w:rsidRPr="001E7F22">
        <w:rPr>
          <w:bCs/>
          <w:color w:val="000000" w:themeColor="text1"/>
          <w:sz w:val="28"/>
          <w:szCs w:val="28"/>
        </w:rPr>
        <w:t xml:space="preserve">36 000 тыс. руб., в 2027 году – 44 000,0 тыс. руб., в 2028 году – 52 000,0 тыс. руб., </w:t>
      </w:r>
      <w:r>
        <w:rPr>
          <w:bCs/>
          <w:sz w:val="28"/>
          <w:szCs w:val="28"/>
        </w:rPr>
        <w:t xml:space="preserve">из </w:t>
      </w:r>
      <w:r w:rsidRPr="008916D1">
        <w:rPr>
          <w:bCs/>
          <w:sz w:val="28"/>
          <w:szCs w:val="28"/>
        </w:rPr>
        <w:t xml:space="preserve">них средства федерального бюджета </w:t>
      </w:r>
      <w:r>
        <w:rPr>
          <w:bCs/>
          <w:sz w:val="28"/>
          <w:szCs w:val="28"/>
        </w:rPr>
        <w:t>в</w:t>
      </w:r>
      <w:r w:rsidRPr="008916D1">
        <w:rPr>
          <w:bCs/>
          <w:sz w:val="28"/>
          <w:szCs w:val="28"/>
        </w:rPr>
        <w:t xml:space="preserve"> 2026 год</w:t>
      </w:r>
      <w:r>
        <w:rPr>
          <w:bCs/>
          <w:sz w:val="28"/>
          <w:szCs w:val="28"/>
        </w:rPr>
        <w:t>у</w:t>
      </w:r>
      <w:r w:rsidRPr="008916D1">
        <w:rPr>
          <w:bCs/>
          <w:sz w:val="28"/>
          <w:szCs w:val="28"/>
        </w:rPr>
        <w:t xml:space="preserve"> – </w:t>
      </w:r>
      <w:r>
        <w:rPr>
          <w:bCs/>
          <w:sz w:val="28"/>
          <w:szCs w:val="28"/>
        </w:rPr>
        <w:t>25 200,0</w:t>
      </w:r>
      <w:r w:rsidRPr="008916D1">
        <w:rPr>
          <w:bCs/>
          <w:sz w:val="28"/>
          <w:szCs w:val="28"/>
        </w:rPr>
        <w:t xml:space="preserve"> тыс. руб., </w:t>
      </w:r>
      <w:r>
        <w:rPr>
          <w:bCs/>
          <w:sz w:val="28"/>
          <w:szCs w:val="28"/>
        </w:rPr>
        <w:t>в</w:t>
      </w:r>
      <w:r w:rsidRPr="008916D1">
        <w:rPr>
          <w:bCs/>
          <w:sz w:val="28"/>
          <w:szCs w:val="28"/>
        </w:rPr>
        <w:t xml:space="preserve"> 2027 год</w:t>
      </w:r>
      <w:r>
        <w:rPr>
          <w:bCs/>
          <w:sz w:val="28"/>
          <w:szCs w:val="28"/>
        </w:rPr>
        <w:t>у</w:t>
      </w:r>
      <w:r w:rsidRPr="008916D1">
        <w:rPr>
          <w:bCs/>
          <w:sz w:val="28"/>
          <w:szCs w:val="28"/>
        </w:rPr>
        <w:t xml:space="preserve"> – </w:t>
      </w:r>
      <w:r>
        <w:rPr>
          <w:bCs/>
          <w:sz w:val="28"/>
          <w:szCs w:val="28"/>
        </w:rPr>
        <w:t>29 040,0</w:t>
      </w:r>
      <w:r w:rsidRPr="008916D1">
        <w:rPr>
          <w:bCs/>
          <w:sz w:val="28"/>
          <w:szCs w:val="28"/>
        </w:rPr>
        <w:t xml:space="preserve"> тыс. руб., </w:t>
      </w:r>
      <w:r>
        <w:rPr>
          <w:bCs/>
          <w:sz w:val="28"/>
          <w:szCs w:val="28"/>
        </w:rPr>
        <w:t>в</w:t>
      </w:r>
      <w:r w:rsidRPr="008916D1">
        <w:rPr>
          <w:bCs/>
          <w:sz w:val="28"/>
          <w:szCs w:val="28"/>
        </w:rPr>
        <w:t xml:space="preserve"> 2028 год</w:t>
      </w:r>
      <w:r>
        <w:rPr>
          <w:bCs/>
          <w:sz w:val="28"/>
          <w:szCs w:val="28"/>
        </w:rPr>
        <w:t>у</w:t>
      </w:r>
      <w:r w:rsidRPr="008916D1">
        <w:rPr>
          <w:bCs/>
          <w:sz w:val="28"/>
          <w:szCs w:val="28"/>
        </w:rPr>
        <w:t xml:space="preserve"> – </w:t>
      </w:r>
      <w:r>
        <w:rPr>
          <w:bCs/>
          <w:sz w:val="28"/>
          <w:szCs w:val="28"/>
        </w:rPr>
        <w:t>32 760,0</w:t>
      </w:r>
      <w:r w:rsidRPr="008916D1">
        <w:rPr>
          <w:bCs/>
          <w:sz w:val="28"/>
          <w:szCs w:val="28"/>
        </w:rPr>
        <w:t xml:space="preserve"> тыс. руб.</w:t>
      </w:r>
      <w:r w:rsidRPr="001E7F22">
        <w:rPr>
          <w:bCs/>
          <w:color w:val="000000" w:themeColor="text1"/>
          <w:sz w:val="28"/>
          <w:szCs w:val="28"/>
        </w:rPr>
        <w:t>;</w:t>
      </w:r>
    </w:p>
    <w:p w14:paraId="52CB1E9F" w14:textId="77777777" w:rsidR="00EE4E23" w:rsidRPr="00AB4A72" w:rsidRDefault="00EE4E23" w:rsidP="00EE4E23">
      <w:pPr>
        <w:ind w:firstLine="709"/>
        <w:jc w:val="both"/>
        <w:rPr>
          <w:bCs/>
          <w:color w:val="000000" w:themeColor="text1"/>
          <w:sz w:val="28"/>
          <w:szCs w:val="28"/>
        </w:rPr>
      </w:pPr>
      <w:r w:rsidRPr="00AB4A72">
        <w:rPr>
          <w:color w:val="000000" w:themeColor="text1"/>
          <w:sz w:val="28"/>
          <w:szCs w:val="28"/>
        </w:rPr>
        <w:t xml:space="preserve">- в рамках комплекса процессных мероприятий </w:t>
      </w:r>
      <w:r w:rsidRPr="00AB4A72">
        <w:rPr>
          <w:bCs/>
          <w:color w:val="000000" w:themeColor="text1"/>
          <w:sz w:val="28"/>
          <w:szCs w:val="28"/>
        </w:rPr>
        <w:t>"Развитие физической культуры, массового спорта и спорта высших достижений" на:</w:t>
      </w:r>
    </w:p>
    <w:p w14:paraId="5562AD26" w14:textId="77777777" w:rsidR="00EE4E23" w:rsidRPr="00AB4A72" w:rsidRDefault="00EE4E23" w:rsidP="00EE4E23">
      <w:pPr>
        <w:ind w:firstLine="709"/>
        <w:jc w:val="both"/>
        <w:rPr>
          <w:bCs/>
          <w:sz w:val="28"/>
          <w:szCs w:val="28"/>
        </w:rPr>
      </w:pPr>
      <w:r w:rsidRPr="00A71AD3">
        <w:rPr>
          <w:bCs/>
          <w:sz w:val="28"/>
          <w:szCs w:val="28"/>
        </w:rPr>
        <w:t xml:space="preserve">предоставление </w:t>
      </w:r>
      <w:r w:rsidRPr="00A71AD3">
        <w:rPr>
          <w:sz w:val="28"/>
          <w:szCs w:val="28"/>
        </w:rPr>
        <w:t>субсидий некоммерческим организациям на развитие детско-юношеского спорта, а также обеспечение подготовки и участия спортивных клубов</w:t>
      </w:r>
      <w:r>
        <w:rPr>
          <w:sz w:val="28"/>
          <w:szCs w:val="28"/>
        </w:rPr>
        <w:t xml:space="preserve"> в соревнованиях</w:t>
      </w:r>
      <w:r w:rsidRPr="00AB4A72">
        <w:rPr>
          <w:sz w:val="28"/>
          <w:szCs w:val="28"/>
        </w:rPr>
        <w:t xml:space="preserve"> </w:t>
      </w:r>
      <w:r>
        <w:rPr>
          <w:bCs/>
          <w:sz w:val="28"/>
          <w:szCs w:val="28"/>
        </w:rPr>
        <w:t>в 2026 году 133 000</w:t>
      </w:r>
      <w:r w:rsidRPr="00AB4A72">
        <w:rPr>
          <w:bCs/>
          <w:sz w:val="28"/>
          <w:szCs w:val="28"/>
        </w:rPr>
        <w:t xml:space="preserve"> тыс. руб.;</w:t>
      </w:r>
    </w:p>
    <w:p w14:paraId="45998084" w14:textId="77777777" w:rsidR="00EE4E23" w:rsidRPr="00AB4A72" w:rsidRDefault="00EE4E23" w:rsidP="00EE4E23">
      <w:pPr>
        <w:ind w:firstLine="709"/>
        <w:jc w:val="both"/>
        <w:rPr>
          <w:sz w:val="28"/>
          <w:szCs w:val="28"/>
        </w:rPr>
      </w:pPr>
      <w:r w:rsidRPr="00AB4A72">
        <w:rPr>
          <w:sz w:val="28"/>
          <w:szCs w:val="28"/>
        </w:rPr>
        <w:t>субсиди</w:t>
      </w:r>
      <w:r>
        <w:rPr>
          <w:sz w:val="28"/>
          <w:szCs w:val="28"/>
        </w:rPr>
        <w:t>и</w:t>
      </w:r>
      <w:r w:rsidRPr="00AB4A72">
        <w:rPr>
          <w:sz w:val="28"/>
          <w:szCs w:val="28"/>
        </w:rPr>
        <w:t xml:space="preserve"> социально ориентированным некоммерческим организациям на организацию и проведение физкультурных мероприятий и массовых спортивных мероприятий </w:t>
      </w:r>
      <w:r>
        <w:rPr>
          <w:sz w:val="28"/>
          <w:szCs w:val="28"/>
        </w:rPr>
        <w:t>в 2027 и 2028 годах</w:t>
      </w:r>
      <w:r w:rsidRPr="00AB4A72">
        <w:rPr>
          <w:sz w:val="28"/>
          <w:szCs w:val="28"/>
        </w:rPr>
        <w:t xml:space="preserve"> </w:t>
      </w:r>
      <w:r>
        <w:rPr>
          <w:sz w:val="28"/>
          <w:szCs w:val="28"/>
        </w:rPr>
        <w:t xml:space="preserve">по </w:t>
      </w:r>
      <w:r w:rsidRPr="00AB4A72">
        <w:rPr>
          <w:sz w:val="28"/>
          <w:szCs w:val="28"/>
        </w:rPr>
        <w:t>1 711,7 тыс. руб.</w:t>
      </w:r>
      <w:r>
        <w:rPr>
          <w:sz w:val="28"/>
          <w:szCs w:val="28"/>
        </w:rPr>
        <w:t xml:space="preserve"> ежегодно</w:t>
      </w:r>
      <w:r w:rsidRPr="00AB4A72">
        <w:rPr>
          <w:sz w:val="28"/>
          <w:szCs w:val="28"/>
        </w:rPr>
        <w:t>;</w:t>
      </w:r>
    </w:p>
    <w:p w14:paraId="2CE42F81" w14:textId="77777777" w:rsidR="00EE4E23" w:rsidRDefault="00EE4E23" w:rsidP="00EE4E23">
      <w:pPr>
        <w:ind w:firstLine="709"/>
        <w:jc w:val="both"/>
        <w:rPr>
          <w:bCs/>
          <w:sz w:val="28"/>
          <w:szCs w:val="28"/>
        </w:rPr>
      </w:pPr>
      <w:r w:rsidRPr="00AB4A72">
        <w:rPr>
          <w:bCs/>
          <w:sz w:val="28"/>
          <w:szCs w:val="28"/>
        </w:rPr>
        <w:t>субсиди</w:t>
      </w:r>
      <w:r>
        <w:rPr>
          <w:bCs/>
          <w:sz w:val="28"/>
          <w:szCs w:val="28"/>
        </w:rPr>
        <w:t>и</w:t>
      </w:r>
      <w:r w:rsidRPr="00AB4A72">
        <w:rPr>
          <w:bCs/>
          <w:sz w:val="28"/>
          <w:szCs w:val="28"/>
        </w:rPr>
        <w:t xml:space="preserve"> местным бюджетам на реализацию муниципальных программ, направленных на обеспечение условий для развития физической культуры и массового спорта </w:t>
      </w:r>
      <w:r>
        <w:rPr>
          <w:bCs/>
          <w:sz w:val="28"/>
          <w:szCs w:val="28"/>
        </w:rPr>
        <w:t xml:space="preserve">по </w:t>
      </w:r>
      <w:r w:rsidRPr="00AB4A72">
        <w:rPr>
          <w:bCs/>
          <w:sz w:val="28"/>
          <w:szCs w:val="28"/>
        </w:rPr>
        <w:t>5 400,0 тыс. руб.</w:t>
      </w:r>
      <w:r>
        <w:rPr>
          <w:bCs/>
          <w:sz w:val="28"/>
          <w:szCs w:val="28"/>
        </w:rPr>
        <w:t xml:space="preserve"> ежегодно;</w:t>
      </w:r>
    </w:p>
    <w:p w14:paraId="48FF42C0" w14:textId="77777777" w:rsidR="00EE4E23" w:rsidRDefault="00EE4E23" w:rsidP="00EE4E23">
      <w:pPr>
        <w:ind w:firstLine="709"/>
        <w:jc w:val="both"/>
        <w:rPr>
          <w:bCs/>
          <w:sz w:val="28"/>
          <w:szCs w:val="28"/>
        </w:rPr>
      </w:pPr>
      <w:r w:rsidRPr="00EE117E">
        <w:rPr>
          <w:bCs/>
          <w:sz w:val="28"/>
          <w:szCs w:val="28"/>
        </w:rPr>
        <w:t>осуществлени</w:t>
      </w:r>
      <w:r>
        <w:rPr>
          <w:bCs/>
          <w:sz w:val="28"/>
          <w:szCs w:val="28"/>
        </w:rPr>
        <w:t>е</w:t>
      </w:r>
      <w:r w:rsidRPr="00EE117E">
        <w:rPr>
          <w:bCs/>
          <w:sz w:val="28"/>
          <w:szCs w:val="28"/>
        </w:rPr>
        <w:t xml:space="preserve"> капитального ремонта объектов спортивной инфраструктуры государственной собственности </w:t>
      </w:r>
      <w:r>
        <w:rPr>
          <w:bCs/>
          <w:sz w:val="28"/>
          <w:szCs w:val="28"/>
        </w:rPr>
        <w:t>в 2026 году 14 931,5 тыс. руб., из них средства федерального бюджета – 10 233,5 тыс. руб.;</w:t>
      </w:r>
    </w:p>
    <w:p w14:paraId="03B0A642" w14:textId="458B1427" w:rsidR="00EE4E23" w:rsidRDefault="00EE4E23" w:rsidP="00EE4E23">
      <w:pPr>
        <w:ind w:firstLine="709"/>
        <w:jc w:val="both"/>
        <w:rPr>
          <w:bCs/>
          <w:sz w:val="28"/>
          <w:szCs w:val="28"/>
        </w:rPr>
      </w:pPr>
      <w:r>
        <w:rPr>
          <w:bCs/>
          <w:sz w:val="28"/>
          <w:szCs w:val="28"/>
        </w:rPr>
        <w:t>е</w:t>
      </w:r>
      <w:r w:rsidRPr="00796597">
        <w:rPr>
          <w:bCs/>
          <w:sz w:val="28"/>
          <w:szCs w:val="28"/>
        </w:rPr>
        <w:t>диновременные компенсационные выплаты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r>
        <w:rPr>
          <w:bCs/>
          <w:sz w:val="28"/>
          <w:szCs w:val="28"/>
        </w:rPr>
        <w:t xml:space="preserve"> по 3 000,0 тыс. руб. ежегодно, из них средства федерального </w:t>
      </w:r>
      <w:r>
        <w:rPr>
          <w:bCs/>
          <w:sz w:val="28"/>
          <w:szCs w:val="28"/>
        </w:rPr>
        <w:lastRenderedPageBreak/>
        <w:t>бюджета в 2026 году – 2 100,0 тыс. руб., в 2027 году – 1 980,0 тыс. руб., в 2028 году – 1 890,0 тыс. руб.</w:t>
      </w:r>
    </w:p>
    <w:p w14:paraId="0390FDCE" w14:textId="77777777" w:rsidR="00EE4E23" w:rsidRDefault="00EE4E23" w:rsidP="00EE4E23">
      <w:pPr>
        <w:ind w:firstLine="709"/>
        <w:jc w:val="both"/>
        <w:rPr>
          <w:bCs/>
          <w:sz w:val="28"/>
          <w:szCs w:val="28"/>
        </w:rPr>
      </w:pPr>
    </w:p>
    <w:p w14:paraId="2AE6D1AC" w14:textId="77777777" w:rsidR="00EE4E23" w:rsidRPr="002739DB" w:rsidRDefault="00EE4E23" w:rsidP="00EE4E23">
      <w:pPr>
        <w:ind w:firstLine="709"/>
        <w:jc w:val="both"/>
        <w:rPr>
          <w:bCs/>
          <w:sz w:val="28"/>
          <w:szCs w:val="28"/>
        </w:rPr>
      </w:pPr>
      <w:r w:rsidRPr="007274F9">
        <w:rPr>
          <w:b/>
          <w:sz w:val="28"/>
          <w:szCs w:val="28"/>
        </w:rPr>
        <w:t>По подразделу 1103 "</w:t>
      </w:r>
      <w:r w:rsidRPr="007274F9">
        <w:rPr>
          <w:b/>
          <w:bCs/>
          <w:sz w:val="28"/>
          <w:szCs w:val="28"/>
        </w:rPr>
        <w:t>Спорт высших достижений</w:t>
      </w:r>
      <w:r w:rsidRPr="007274F9">
        <w:rPr>
          <w:b/>
          <w:sz w:val="28"/>
          <w:szCs w:val="28"/>
        </w:rPr>
        <w:t xml:space="preserve">" </w:t>
      </w:r>
      <w:r w:rsidRPr="007274F9">
        <w:rPr>
          <w:bCs/>
          <w:sz w:val="28"/>
          <w:szCs w:val="28"/>
        </w:rPr>
        <w:t xml:space="preserve">запланировано на </w:t>
      </w:r>
      <w:r w:rsidRPr="001E7F22">
        <w:rPr>
          <w:bCs/>
          <w:sz w:val="28"/>
          <w:szCs w:val="28"/>
        </w:rPr>
        <w:t>2026 год – 1 406 496,4 тыс. руб., на 2027 год – 1 581 291,0 тыс. руб., на 2028 год – 1 614 192,6 тыс. руб.</w:t>
      </w:r>
    </w:p>
    <w:p w14:paraId="740686F4" w14:textId="0C4A56B6" w:rsidR="00EE4E23" w:rsidRPr="00F404D0" w:rsidRDefault="00EE4E23" w:rsidP="00EE4E23">
      <w:pPr>
        <w:ind w:firstLine="709"/>
        <w:jc w:val="both"/>
        <w:rPr>
          <w:bCs/>
          <w:sz w:val="28"/>
          <w:szCs w:val="28"/>
        </w:rPr>
      </w:pPr>
      <w:r>
        <w:rPr>
          <w:sz w:val="28"/>
          <w:szCs w:val="28"/>
        </w:rPr>
        <w:t>В</w:t>
      </w:r>
      <w:r w:rsidRPr="002739DB">
        <w:rPr>
          <w:sz w:val="28"/>
          <w:szCs w:val="28"/>
        </w:rPr>
        <w:t xml:space="preserve"> рамках комплекса процессных мероприятий </w:t>
      </w:r>
      <w:r w:rsidRPr="002739DB">
        <w:rPr>
          <w:bCs/>
          <w:sz w:val="28"/>
          <w:szCs w:val="28"/>
        </w:rPr>
        <w:t>"Развитие физической культуры, массового спорта и спорта высших достижений"</w:t>
      </w:r>
      <w:r>
        <w:rPr>
          <w:bCs/>
          <w:sz w:val="28"/>
          <w:szCs w:val="28"/>
        </w:rPr>
        <w:t xml:space="preserve"> </w:t>
      </w:r>
      <w:r w:rsidRPr="002739DB">
        <w:rPr>
          <w:sz w:val="28"/>
          <w:szCs w:val="28"/>
        </w:rPr>
        <w:t xml:space="preserve">государственной программы Липецкой области </w:t>
      </w:r>
      <w:r w:rsidRPr="002739DB">
        <w:rPr>
          <w:bCs/>
          <w:sz w:val="28"/>
          <w:szCs w:val="28"/>
        </w:rPr>
        <w:t xml:space="preserve">"Развитие физической культуры и спорта Липецкой области" </w:t>
      </w:r>
      <w:r>
        <w:rPr>
          <w:bCs/>
          <w:sz w:val="28"/>
          <w:szCs w:val="28"/>
        </w:rPr>
        <w:t>будет направлено</w:t>
      </w:r>
      <w:r w:rsidRPr="002739DB">
        <w:rPr>
          <w:bCs/>
          <w:sz w:val="28"/>
          <w:szCs w:val="28"/>
        </w:rPr>
        <w:t xml:space="preserve"> </w:t>
      </w:r>
      <w:r w:rsidRPr="001E7F22">
        <w:rPr>
          <w:bCs/>
          <w:sz w:val="28"/>
          <w:szCs w:val="28"/>
        </w:rPr>
        <w:t>на 2026 год – 1 345 310,8 тыс. руб., в 2027 году – 1 545 105,3 тыс. руб., в 2028 году – 1 578 007,0 тыс. руб., из них средства федерального бюджета в 2026 году – 10 473,0 тыс. руб., в 2027 году – 10 135,8 тыс. руб., в 2028 году – 9 909,0 тыс. руб., в том числе</w:t>
      </w:r>
      <w:r w:rsidR="00664841">
        <w:rPr>
          <w:bCs/>
          <w:sz w:val="28"/>
          <w:szCs w:val="28"/>
        </w:rPr>
        <w:t xml:space="preserve"> </w:t>
      </w:r>
      <w:r w:rsidRPr="00F404D0">
        <w:rPr>
          <w:bCs/>
          <w:sz w:val="28"/>
          <w:szCs w:val="28"/>
        </w:rPr>
        <w:t>на:</w:t>
      </w:r>
    </w:p>
    <w:p w14:paraId="397425D1" w14:textId="77777777" w:rsidR="00EE4E23" w:rsidRPr="00F404D0" w:rsidRDefault="00EE4E23" w:rsidP="00EE4E23">
      <w:pPr>
        <w:ind w:firstLine="709"/>
        <w:jc w:val="both"/>
        <w:rPr>
          <w:bCs/>
          <w:sz w:val="28"/>
          <w:szCs w:val="28"/>
        </w:rPr>
      </w:pPr>
      <w:r w:rsidRPr="00F404D0">
        <w:rPr>
          <w:bCs/>
          <w:sz w:val="28"/>
          <w:szCs w:val="28"/>
        </w:rPr>
        <w:t>государственную поддержку организаций, входящих в систему спортивной подготовки в 2026 году – 5 765,5 тыс. руб., в 2027 году – 5 906,6 тыс. руб., в 2028 году – 6 040,5 тыс. руб</w:t>
      </w:r>
      <w:r w:rsidRPr="001E7F22">
        <w:rPr>
          <w:bCs/>
          <w:sz w:val="28"/>
          <w:szCs w:val="28"/>
        </w:rPr>
        <w:t>., из них средства федерального бюджета в 2026 году – 4 035,8 тыс. руб., в 2027 году – 3 898,3 тыс. руб., в 2028 году – 3 805,5 тыс. руб.;</w:t>
      </w:r>
    </w:p>
    <w:p w14:paraId="37DBA169" w14:textId="77777777" w:rsidR="00EE4E23" w:rsidRPr="00AB4A72" w:rsidRDefault="00EE4E23" w:rsidP="00EE4E23">
      <w:pPr>
        <w:ind w:firstLine="709"/>
        <w:jc w:val="both"/>
        <w:rPr>
          <w:bCs/>
          <w:sz w:val="28"/>
          <w:szCs w:val="28"/>
        </w:rPr>
      </w:pPr>
      <w:r w:rsidRPr="00F404D0">
        <w:rPr>
          <w:bCs/>
          <w:sz w:val="28"/>
          <w:szCs w:val="28"/>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в 2026 году – 9 196,0 тыс. руб., в 2027 году – 9 450,8 тыс. руб., в 2028 году – 9 688,1 тыс. руб., </w:t>
      </w:r>
      <w:r w:rsidRPr="001E7F22">
        <w:rPr>
          <w:bCs/>
          <w:sz w:val="28"/>
          <w:szCs w:val="28"/>
        </w:rPr>
        <w:t>из них средства федерального бюджета в 2026 году – 6 437,2 тыс. руб., в 2027 году – 6 237,5 тыс. руб., в 2028 году – 6 103,5 тыс. руб.</w:t>
      </w:r>
      <w:r w:rsidRPr="00F404D0">
        <w:rPr>
          <w:bCs/>
          <w:sz w:val="28"/>
          <w:szCs w:val="28"/>
        </w:rPr>
        <w:t>;</w:t>
      </w:r>
      <w:r w:rsidRPr="00AB4A72">
        <w:rPr>
          <w:bCs/>
          <w:sz w:val="28"/>
          <w:szCs w:val="28"/>
        </w:rPr>
        <w:t xml:space="preserve"> </w:t>
      </w:r>
    </w:p>
    <w:p w14:paraId="7FCC14DA" w14:textId="77777777" w:rsidR="00EE4E23" w:rsidRPr="00AB4A72" w:rsidRDefault="00EE4E23" w:rsidP="00EE4E23">
      <w:pPr>
        <w:ind w:firstLine="709"/>
        <w:jc w:val="both"/>
        <w:rPr>
          <w:bCs/>
          <w:sz w:val="28"/>
          <w:szCs w:val="28"/>
        </w:rPr>
      </w:pPr>
      <w:r w:rsidRPr="00AB4A72">
        <w:rPr>
          <w:bCs/>
          <w:sz w:val="28"/>
          <w:szCs w:val="28"/>
        </w:rPr>
        <w:t>финансовое обеспечение государственного задания на оказание государственных услуг</w:t>
      </w:r>
      <w:r>
        <w:rPr>
          <w:bCs/>
          <w:sz w:val="28"/>
          <w:szCs w:val="28"/>
        </w:rPr>
        <w:t xml:space="preserve"> </w:t>
      </w:r>
      <w:r w:rsidRPr="00AB4A72">
        <w:rPr>
          <w:bCs/>
          <w:sz w:val="28"/>
          <w:szCs w:val="28"/>
        </w:rPr>
        <w:t>спортивны</w:t>
      </w:r>
      <w:r>
        <w:rPr>
          <w:bCs/>
          <w:sz w:val="28"/>
          <w:szCs w:val="28"/>
        </w:rPr>
        <w:t>х</w:t>
      </w:r>
      <w:r w:rsidRPr="00AB4A72">
        <w:rPr>
          <w:bCs/>
          <w:sz w:val="28"/>
          <w:szCs w:val="28"/>
        </w:rPr>
        <w:t xml:space="preserve"> школ олимпийского резерва, ОБУ "Центр спортивной подготовки" в 202</w:t>
      </w:r>
      <w:r>
        <w:rPr>
          <w:bCs/>
          <w:sz w:val="28"/>
          <w:szCs w:val="28"/>
        </w:rPr>
        <w:t>6</w:t>
      </w:r>
      <w:r w:rsidRPr="00AB4A72">
        <w:rPr>
          <w:bCs/>
          <w:sz w:val="28"/>
          <w:szCs w:val="28"/>
        </w:rPr>
        <w:t xml:space="preserve"> году </w:t>
      </w:r>
      <w:r w:rsidRPr="001E7F22">
        <w:rPr>
          <w:bCs/>
          <w:sz w:val="28"/>
          <w:szCs w:val="28"/>
        </w:rPr>
        <w:t>– 1 166 311,2 тыс. руб., в 2027 году – 1 335 514,5 тыс. руб., в 2028 году – 1 333 553,8 тыс. руб.;</w:t>
      </w:r>
    </w:p>
    <w:p w14:paraId="5348FBFC" w14:textId="77777777" w:rsidR="00EE4E23" w:rsidRPr="00AB4A72" w:rsidRDefault="00EE4E23" w:rsidP="00EE4E23">
      <w:pPr>
        <w:ind w:firstLine="709"/>
        <w:jc w:val="both"/>
        <w:rPr>
          <w:bCs/>
          <w:sz w:val="28"/>
          <w:szCs w:val="28"/>
        </w:rPr>
      </w:pPr>
      <w:r w:rsidRPr="00AB4A72">
        <w:rPr>
          <w:bCs/>
          <w:sz w:val="28"/>
          <w:szCs w:val="28"/>
        </w:rPr>
        <w:t xml:space="preserve">организацию и проведение спортивных мероприятий, включенных в Календарный план официальных физкультурных и спортивных мероприятий Липецкой области, Единый календарный план межрегиональных, всероссийских и международных физкультурных мероприятий и спортивных мероприятий, и участие в них спортивных сборных команд Липецкой области </w:t>
      </w:r>
      <w:r>
        <w:rPr>
          <w:bCs/>
          <w:sz w:val="28"/>
          <w:szCs w:val="28"/>
        </w:rPr>
        <w:t>в 2026 году – 115 581,1</w:t>
      </w:r>
      <w:r w:rsidRPr="00AB4A72">
        <w:rPr>
          <w:bCs/>
          <w:sz w:val="28"/>
          <w:szCs w:val="28"/>
        </w:rPr>
        <w:t xml:space="preserve"> тыс. руб.</w:t>
      </w:r>
      <w:r>
        <w:rPr>
          <w:bCs/>
          <w:sz w:val="28"/>
          <w:szCs w:val="28"/>
        </w:rPr>
        <w:t>, в 2027 году – 142 507,3 тыс. руб., в 2028 году – 176 998,4 тыс. руб.</w:t>
      </w:r>
      <w:r w:rsidRPr="00AB4A72">
        <w:rPr>
          <w:bCs/>
          <w:sz w:val="28"/>
          <w:szCs w:val="28"/>
        </w:rPr>
        <w:t>;</w:t>
      </w:r>
    </w:p>
    <w:p w14:paraId="31F7D813" w14:textId="77777777" w:rsidR="00EE4E23" w:rsidRPr="00AB4A72" w:rsidRDefault="00EE4E23" w:rsidP="00EE4E23">
      <w:pPr>
        <w:ind w:firstLine="709"/>
        <w:jc w:val="both"/>
        <w:rPr>
          <w:bCs/>
          <w:sz w:val="28"/>
          <w:szCs w:val="28"/>
        </w:rPr>
      </w:pPr>
      <w:r w:rsidRPr="00AB4A72">
        <w:rPr>
          <w:bCs/>
          <w:sz w:val="28"/>
          <w:szCs w:val="28"/>
        </w:rPr>
        <w:t xml:space="preserve">предоставление субсидий социально ориентированным некоммерческим организациям на организацию и проведение спортивных мероприятий </w:t>
      </w:r>
      <w:r>
        <w:rPr>
          <w:bCs/>
          <w:sz w:val="28"/>
          <w:szCs w:val="28"/>
        </w:rPr>
        <w:t xml:space="preserve">в 2027 и 2028 годах по </w:t>
      </w:r>
      <w:r w:rsidRPr="00AB4A72">
        <w:rPr>
          <w:bCs/>
          <w:sz w:val="28"/>
          <w:szCs w:val="28"/>
        </w:rPr>
        <w:t>3 108,1 тыс. руб.</w:t>
      </w:r>
      <w:r>
        <w:rPr>
          <w:bCs/>
          <w:sz w:val="28"/>
          <w:szCs w:val="28"/>
        </w:rPr>
        <w:t xml:space="preserve"> ежегодно</w:t>
      </w:r>
      <w:r w:rsidRPr="00AB4A72">
        <w:rPr>
          <w:bCs/>
          <w:sz w:val="28"/>
          <w:szCs w:val="28"/>
        </w:rPr>
        <w:t>;</w:t>
      </w:r>
    </w:p>
    <w:p w14:paraId="0C292F77" w14:textId="77777777" w:rsidR="00EE4E23" w:rsidRPr="00AB4A72" w:rsidRDefault="00EE4E23" w:rsidP="00EE4E23">
      <w:pPr>
        <w:ind w:firstLine="709"/>
        <w:jc w:val="both"/>
        <w:rPr>
          <w:bCs/>
          <w:sz w:val="28"/>
          <w:szCs w:val="28"/>
        </w:rPr>
      </w:pPr>
      <w:r w:rsidRPr="00AB4A72">
        <w:rPr>
          <w:bCs/>
          <w:sz w:val="28"/>
          <w:szCs w:val="28"/>
        </w:rPr>
        <w:t xml:space="preserve">предоставление субсидий местным бюджетам на обеспечение уровня финансирования организаций, входящих в систему спортивной подготовки </w:t>
      </w:r>
      <w:r>
        <w:rPr>
          <w:bCs/>
          <w:sz w:val="28"/>
          <w:szCs w:val="28"/>
        </w:rPr>
        <w:t xml:space="preserve">по </w:t>
      </w:r>
      <w:r w:rsidRPr="00AB4A72">
        <w:rPr>
          <w:bCs/>
          <w:sz w:val="28"/>
          <w:szCs w:val="28"/>
        </w:rPr>
        <w:t>8 500,0 тыс. руб. ежегодно;</w:t>
      </w:r>
    </w:p>
    <w:p w14:paraId="230EA48D" w14:textId="77777777" w:rsidR="00EE4E23" w:rsidRPr="00AB4A72" w:rsidRDefault="00EE4E23" w:rsidP="00EE4E23">
      <w:pPr>
        <w:ind w:firstLine="709"/>
        <w:jc w:val="both"/>
        <w:rPr>
          <w:kern w:val="32"/>
          <w:sz w:val="28"/>
          <w:szCs w:val="28"/>
        </w:rPr>
      </w:pPr>
      <w:r w:rsidRPr="00AB4A72">
        <w:rPr>
          <w:kern w:val="32"/>
          <w:sz w:val="28"/>
          <w:szCs w:val="28"/>
        </w:rPr>
        <w:t xml:space="preserve">поощрительные выплаты в области физической культуры и спорта </w:t>
      </w:r>
      <w:r>
        <w:rPr>
          <w:kern w:val="32"/>
          <w:sz w:val="28"/>
          <w:szCs w:val="28"/>
        </w:rPr>
        <w:t>по 39 957,0</w:t>
      </w:r>
      <w:r w:rsidRPr="00AB4A72">
        <w:rPr>
          <w:kern w:val="32"/>
          <w:sz w:val="28"/>
          <w:szCs w:val="28"/>
        </w:rPr>
        <w:t xml:space="preserve"> тыс. руб. ежегодно.</w:t>
      </w:r>
    </w:p>
    <w:p w14:paraId="03CB712B" w14:textId="2CE9832E" w:rsidR="00EE4E23" w:rsidRDefault="00EE4E23" w:rsidP="00EE4E23">
      <w:pPr>
        <w:ind w:firstLine="709"/>
        <w:jc w:val="both"/>
        <w:rPr>
          <w:bCs/>
          <w:sz w:val="28"/>
          <w:szCs w:val="28"/>
        </w:rPr>
      </w:pPr>
      <w:r w:rsidRPr="001E7F22">
        <w:rPr>
          <w:bCs/>
          <w:sz w:val="28"/>
          <w:szCs w:val="28"/>
        </w:rPr>
        <w:lastRenderedPageBreak/>
        <w:t>В рамках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государственной программы Липецкой области "Профилактика терроризма и экстремизма в Липецкой области" на реализацию мероприятий по выполнению требований антитеррористической защищенности спортивных школ олимпийского резерва будет направлено в 2026 году – 61 185,6 тыс. руб., в 2027 году – 36 185,6 тыс. руб., в 2028 году – 36 185,6 тыс. руб.</w:t>
      </w:r>
    </w:p>
    <w:p w14:paraId="155A5567" w14:textId="77777777" w:rsidR="00EE4E23" w:rsidRPr="00AB4A72" w:rsidRDefault="00EE4E23" w:rsidP="00EE4E23">
      <w:pPr>
        <w:ind w:firstLine="709"/>
        <w:jc w:val="both"/>
        <w:rPr>
          <w:bCs/>
          <w:sz w:val="28"/>
          <w:szCs w:val="28"/>
        </w:rPr>
      </w:pPr>
    </w:p>
    <w:p w14:paraId="2EC13E16" w14:textId="77777777" w:rsidR="00EE4E23" w:rsidRPr="00AB4A72" w:rsidRDefault="00EE4E23" w:rsidP="00EE4E23">
      <w:pPr>
        <w:ind w:firstLine="709"/>
        <w:jc w:val="both"/>
        <w:rPr>
          <w:bCs/>
          <w:sz w:val="28"/>
          <w:szCs w:val="28"/>
        </w:rPr>
      </w:pPr>
      <w:r w:rsidRPr="00AB4A72">
        <w:rPr>
          <w:b/>
          <w:sz w:val="28"/>
          <w:szCs w:val="28"/>
        </w:rPr>
        <w:t>По подразделу 1105 "</w:t>
      </w:r>
      <w:r w:rsidRPr="00AB4A72">
        <w:rPr>
          <w:b/>
          <w:bCs/>
          <w:sz w:val="28"/>
          <w:szCs w:val="28"/>
        </w:rPr>
        <w:t>Другие вопросы в области физической культуры и спорта</w:t>
      </w:r>
      <w:r w:rsidRPr="00AB4A72">
        <w:rPr>
          <w:b/>
          <w:sz w:val="28"/>
          <w:szCs w:val="28"/>
        </w:rPr>
        <w:t xml:space="preserve">" </w:t>
      </w:r>
      <w:r w:rsidRPr="00AB4A72">
        <w:rPr>
          <w:bCs/>
          <w:sz w:val="28"/>
          <w:szCs w:val="28"/>
        </w:rPr>
        <w:t xml:space="preserve">запланировано </w:t>
      </w:r>
      <w:r>
        <w:rPr>
          <w:bCs/>
          <w:sz w:val="28"/>
          <w:szCs w:val="28"/>
        </w:rPr>
        <w:t>на 2026 год – 23 556,0 тыс. руб., на 2027 год – 23 570,7 тыс. руб., на 2028 год – 25 531,5</w:t>
      </w:r>
      <w:r w:rsidRPr="00AB4A72">
        <w:rPr>
          <w:bCs/>
          <w:sz w:val="28"/>
          <w:szCs w:val="28"/>
        </w:rPr>
        <w:t xml:space="preserve"> тыс. руб.</w:t>
      </w:r>
    </w:p>
    <w:p w14:paraId="4677A610" w14:textId="77777777" w:rsidR="00EE4E23" w:rsidRDefault="00EE4E23" w:rsidP="00EE4E23">
      <w:pPr>
        <w:ind w:firstLine="709"/>
        <w:jc w:val="both"/>
        <w:rPr>
          <w:bCs/>
          <w:sz w:val="28"/>
          <w:szCs w:val="28"/>
        </w:rPr>
      </w:pPr>
      <w:r w:rsidRPr="001E7F22">
        <w:rPr>
          <w:bCs/>
          <w:sz w:val="28"/>
          <w:szCs w:val="28"/>
        </w:rPr>
        <w:t>В рамках комплекса процессных мероприятий "Обеспечение деятельности министерства физической культуры и спорта Липецкой области" государственной программы Липецкой области "Развитие физической культуры и спорта Липецкой области</w:t>
      </w:r>
      <w:bookmarkStart w:id="40" w:name="_Hlk149138784"/>
      <w:r w:rsidRPr="001E7F22">
        <w:rPr>
          <w:bCs/>
          <w:sz w:val="28"/>
          <w:szCs w:val="28"/>
        </w:rPr>
        <w:t>"</w:t>
      </w:r>
      <w:bookmarkEnd w:id="40"/>
      <w:r w:rsidRPr="001E7F22">
        <w:rPr>
          <w:bCs/>
          <w:sz w:val="28"/>
          <w:szCs w:val="28"/>
        </w:rPr>
        <w:t xml:space="preserve"> будет направлено в 2026 году – 23 556,0 </w:t>
      </w:r>
      <w:r w:rsidRPr="001E7F22">
        <w:rPr>
          <w:sz w:val="28"/>
          <w:szCs w:val="28"/>
        </w:rPr>
        <w:t xml:space="preserve">тыс. руб., </w:t>
      </w:r>
      <w:r w:rsidRPr="001E7F22">
        <w:rPr>
          <w:bCs/>
          <w:sz w:val="28"/>
          <w:szCs w:val="28"/>
        </w:rPr>
        <w:t>в 2027 году – 23 183,5 тыс. руб., в 2028 году – 25 144,3 тыс. руб.</w:t>
      </w:r>
    </w:p>
    <w:p w14:paraId="772A8601" w14:textId="77777777" w:rsidR="00EE4E23" w:rsidRPr="00B20A88" w:rsidRDefault="00EE4E23" w:rsidP="00EE4E23">
      <w:pPr>
        <w:ind w:firstLine="709"/>
        <w:jc w:val="both"/>
        <w:rPr>
          <w:bCs/>
          <w:sz w:val="28"/>
          <w:szCs w:val="28"/>
        </w:rPr>
      </w:pPr>
      <w:r>
        <w:rPr>
          <w:bCs/>
          <w:sz w:val="28"/>
          <w:szCs w:val="28"/>
        </w:rPr>
        <w:t>В</w:t>
      </w:r>
      <w:r w:rsidRPr="00AB4A72">
        <w:rPr>
          <w:bCs/>
          <w:sz w:val="28"/>
          <w:szCs w:val="28"/>
        </w:rPr>
        <w:t xml:space="preserve"> рамках комплекса процессных мероприятий "Доступная среда" государственной программы Липецкой области "Социальная поддержка граждан, реализация семейно-демографической политики Липецкой области" на проведение физкультурно-оздоровительных мероприятий для инвалидов </w:t>
      </w:r>
      <w:r>
        <w:rPr>
          <w:bCs/>
          <w:sz w:val="28"/>
          <w:szCs w:val="28"/>
        </w:rPr>
        <w:t>в 2027 и 2028 годах</w:t>
      </w:r>
      <w:r w:rsidRPr="00AB4A72">
        <w:rPr>
          <w:bCs/>
          <w:sz w:val="28"/>
          <w:szCs w:val="28"/>
        </w:rPr>
        <w:t xml:space="preserve"> будет направлено </w:t>
      </w:r>
      <w:r>
        <w:rPr>
          <w:bCs/>
          <w:sz w:val="28"/>
          <w:szCs w:val="28"/>
        </w:rPr>
        <w:t>по 387,2</w:t>
      </w:r>
      <w:r w:rsidRPr="00AB4A72">
        <w:rPr>
          <w:bCs/>
          <w:sz w:val="28"/>
          <w:szCs w:val="28"/>
        </w:rPr>
        <w:t xml:space="preserve"> тыс. руб.</w:t>
      </w:r>
      <w:r w:rsidRPr="00BC111A">
        <w:rPr>
          <w:bCs/>
          <w:sz w:val="28"/>
          <w:szCs w:val="28"/>
        </w:rPr>
        <w:t xml:space="preserve"> </w:t>
      </w:r>
      <w:r w:rsidRPr="00AB4A72">
        <w:rPr>
          <w:bCs/>
          <w:sz w:val="28"/>
          <w:szCs w:val="28"/>
        </w:rPr>
        <w:t>ежегодно</w:t>
      </w:r>
      <w:r>
        <w:rPr>
          <w:bCs/>
          <w:sz w:val="28"/>
          <w:szCs w:val="28"/>
        </w:rPr>
        <w:t>.</w:t>
      </w:r>
    </w:p>
    <w:p w14:paraId="215F7993" w14:textId="77777777" w:rsidR="00321281" w:rsidRPr="00FC73A8" w:rsidRDefault="00321281" w:rsidP="00B51A59">
      <w:pPr>
        <w:shd w:val="clear" w:color="auto" w:fill="FFFFFF" w:themeFill="background1"/>
        <w:ind w:firstLine="709"/>
        <w:jc w:val="both"/>
        <w:rPr>
          <w:sz w:val="28"/>
          <w:szCs w:val="28"/>
          <w:highlight w:val="yellow"/>
        </w:rPr>
      </w:pPr>
    </w:p>
    <w:p w14:paraId="21DA0B0A" w14:textId="77777777" w:rsidR="00D97F41" w:rsidRPr="0098073F" w:rsidRDefault="00D97F41" w:rsidP="00D97F41">
      <w:pPr>
        <w:keepNext/>
        <w:autoSpaceDE w:val="0"/>
        <w:autoSpaceDN w:val="0"/>
        <w:adjustRightInd w:val="0"/>
        <w:ind w:firstLine="709"/>
        <w:jc w:val="center"/>
        <w:rPr>
          <w:b/>
          <w:sz w:val="28"/>
          <w:szCs w:val="28"/>
        </w:rPr>
      </w:pPr>
      <w:r w:rsidRPr="0098073F">
        <w:rPr>
          <w:b/>
          <w:sz w:val="28"/>
          <w:szCs w:val="28"/>
        </w:rPr>
        <w:t>Раздел 1200 "Средства массовой информации"</w:t>
      </w:r>
    </w:p>
    <w:p w14:paraId="44E6364E" w14:textId="77777777" w:rsidR="00D97F41" w:rsidRPr="0098073F" w:rsidRDefault="00D97F41" w:rsidP="00D97F41">
      <w:pPr>
        <w:keepNext/>
        <w:autoSpaceDE w:val="0"/>
        <w:autoSpaceDN w:val="0"/>
        <w:adjustRightInd w:val="0"/>
        <w:ind w:firstLine="709"/>
        <w:jc w:val="both"/>
        <w:rPr>
          <w:bCs/>
          <w:sz w:val="28"/>
          <w:szCs w:val="28"/>
        </w:rPr>
      </w:pPr>
      <w:r w:rsidRPr="0098073F">
        <w:rPr>
          <w:bCs/>
          <w:sz w:val="28"/>
          <w:szCs w:val="28"/>
        </w:rPr>
        <w:t xml:space="preserve">Бюджетные ассигнования по разделу "Средства массовой информации" в 2026 году составят 245 838,1 тыс. руб., в 2027 году – 258 745,6 тыс. руб., в 2028 году – 263 048,1 тыс. руб. </w:t>
      </w:r>
    </w:p>
    <w:p w14:paraId="4EBE269A" w14:textId="77777777" w:rsidR="00D97F41" w:rsidRPr="00E348BA" w:rsidRDefault="00D97F41" w:rsidP="00D97F41">
      <w:pPr>
        <w:keepNext/>
        <w:autoSpaceDE w:val="0"/>
        <w:autoSpaceDN w:val="0"/>
        <w:adjustRightInd w:val="0"/>
        <w:ind w:firstLine="709"/>
        <w:jc w:val="both"/>
        <w:rPr>
          <w:bCs/>
          <w:sz w:val="28"/>
          <w:szCs w:val="28"/>
          <w:highlight w:val="yellow"/>
        </w:rPr>
      </w:pPr>
    </w:p>
    <w:p w14:paraId="6FDBBABC" w14:textId="77777777" w:rsidR="00D97F41" w:rsidRPr="00E348BA" w:rsidRDefault="00D97F41" w:rsidP="00D97F41">
      <w:pPr>
        <w:ind w:firstLine="709"/>
        <w:jc w:val="both"/>
        <w:rPr>
          <w:bCs/>
          <w:sz w:val="28"/>
          <w:szCs w:val="28"/>
          <w:highlight w:val="yellow"/>
        </w:rPr>
      </w:pPr>
      <w:r w:rsidRPr="00A86773">
        <w:rPr>
          <w:b/>
          <w:sz w:val="28"/>
          <w:szCs w:val="28"/>
        </w:rPr>
        <w:t xml:space="preserve">По подразделу 1201 "Телевидение и радиовещание" </w:t>
      </w:r>
      <w:r w:rsidRPr="00A86773">
        <w:rPr>
          <w:bCs/>
          <w:sz w:val="28"/>
          <w:szCs w:val="28"/>
        </w:rPr>
        <w:t>запланировано на 2026 год – 84 469,6 тыс. руб., на 2027 год - 90 255,0 тыс. руб., на 2028 год – 91 865,6 тыс. руб. в</w:t>
      </w:r>
      <w:r w:rsidRPr="00B26706">
        <w:rPr>
          <w:bCs/>
          <w:sz w:val="28"/>
          <w:szCs w:val="28"/>
        </w:rPr>
        <w:t xml:space="preserve"> рамках комплекса процессных мероприятий "Создание условий для оперативного получения населением области информации о деятельности исполнительных органов Липецкой области и социально-экономическом развитии Липецкой области" государственной программы Липецкой области "Реализация внутренней политики Липецкой области"</w:t>
      </w:r>
      <w:r>
        <w:rPr>
          <w:bCs/>
          <w:sz w:val="28"/>
          <w:szCs w:val="28"/>
        </w:rPr>
        <w:t>.</w:t>
      </w:r>
    </w:p>
    <w:p w14:paraId="5B97A180" w14:textId="77777777" w:rsidR="00D97F41" w:rsidRPr="00E348BA" w:rsidRDefault="00D97F41" w:rsidP="00D97F41">
      <w:pPr>
        <w:ind w:firstLine="709"/>
        <w:jc w:val="both"/>
        <w:rPr>
          <w:bCs/>
          <w:sz w:val="28"/>
          <w:szCs w:val="28"/>
          <w:highlight w:val="yellow"/>
        </w:rPr>
      </w:pPr>
    </w:p>
    <w:p w14:paraId="631B9838" w14:textId="77777777" w:rsidR="00D97F41" w:rsidRPr="00E348BA" w:rsidRDefault="00D97F41" w:rsidP="00D97F41">
      <w:pPr>
        <w:ind w:firstLine="709"/>
        <w:jc w:val="both"/>
        <w:rPr>
          <w:bCs/>
          <w:sz w:val="28"/>
          <w:szCs w:val="28"/>
          <w:highlight w:val="yellow"/>
        </w:rPr>
      </w:pPr>
      <w:r w:rsidRPr="00631D78">
        <w:rPr>
          <w:b/>
          <w:sz w:val="28"/>
          <w:szCs w:val="28"/>
        </w:rPr>
        <w:t>По подразделу 1202</w:t>
      </w:r>
      <w:r w:rsidRPr="00631D78">
        <w:rPr>
          <w:bCs/>
          <w:sz w:val="28"/>
          <w:szCs w:val="28"/>
        </w:rPr>
        <w:t xml:space="preserve"> </w:t>
      </w:r>
      <w:r w:rsidRPr="00631D78">
        <w:rPr>
          <w:b/>
          <w:sz w:val="28"/>
          <w:szCs w:val="28"/>
        </w:rPr>
        <w:t xml:space="preserve">"Периодическая печать и издательства" </w:t>
      </w:r>
      <w:r w:rsidRPr="00631D78">
        <w:rPr>
          <w:bCs/>
          <w:sz w:val="28"/>
          <w:szCs w:val="28"/>
        </w:rPr>
        <w:t xml:space="preserve">запланировано </w:t>
      </w:r>
      <w:r>
        <w:rPr>
          <w:bCs/>
          <w:sz w:val="28"/>
          <w:szCs w:val="28"/>
        </w:rPr>
        <w:t>на</w:t>
      </w:r>
      <w:r w:rsidRPr="00631D78">
        <w:rPr>
          <w:bCs/>
          <w:sz w:val="28"/>
          <w:szCs w:val="28"/>
        </w:rPr>
        <w:t xml:space="preserve"> 2026 год – 131 018,5 тыс. руб., </w:t>
      </w:r>
      <w:r>
        <w:rPr>
          <w:bCs/>
          <w:sz w:val="28"/>
          <w:szCs w:val="28"/>
        </w:rPr>
        <w:t>на</w:t>
      </w:r>
      <w:r w:rsidRPr="00631D78">
        <w:rPr>
          <w:bCs/>
          <w:sz w:val="28"/>
          <w:szCs w:val="28"/>
        </w:rPr>
        <w:t xml:space="preserve"> 2027 год – 138 140,6 тыс. руб., </w:t>
      </w:r>
      <w:r>
        <w:rPr>
          <w:bCs/>
          <w:sz w:val="28"/>
          <w:szCs w:val="28"/>
        </w:rPr>
        <w:t>на</w:t>
      </w:r>
      <w:r w:rsidRPr="00631D78">
        <w:rPr>
          <w:bCs/>
          <w:sz w:val="28"/>
          <w:szCs w:val="28"/>
        </w:rPr>
        <w:t xml:space="preserve"> 2028 год – 140 832,4 тыс. руб.</w:t>
      </w:r>
      <w:r>
        <w:rPr>
          <w:bCs/>
          <w:sz w:val="28"/>
          <w:szCs w:val="28"/>
        </w:rPr>
        <w:t xml:space="preserve"> </w:t>
      </w:r>
      <w:r w:rsidRPr="00A86773">
        <w:rPr>
          <w:bCs/>
          <w:sz w:val="28"/>
          <w:szCs w:val="28"/>
        </w:rPr>
        <w:t>в рамках комплекса процессных мероприятий "Создание условий для оперативного получения населением области информации о деятельности исполнительных органов Липецкой области и социально-экономическом развитии Липецкой области" государственной программы Липецкой области "Реализация внутренней политики Липецкой области".</w:t>
      </w:r>
    </w:p>
    <w:p w14:paraId="34AB8BB0" w14:textId="77777777" w:rsidR="00D97F41" w:rsidRPr="00E348BA" w:rsidRDefault="00D97F41" w:rsidP="00D97F41">
      <w:pPr>
        <w:ind w:firstLine="709"/>
        <w:jc w:val="both"/>
        <w:rPr>
          <w:bCs/>
          <w:sz w:val="28"/>
          <w:szCs w:val="28"/>
          <w:highlight w:val="yellow"/>
        </w:rPr>
      </w:pPr>
    </w:p>
    <w:p w14:paraId="341AB5A1" w14:textId="77777777" w:rsidR="00D97F41" w:rsidRPr="00F16544" w:rsidRDefault="00D97F41" w:rsidP="00D97F41">
      <w:pPr>
        <w:ind w:firstLine="709"/>
        <w:jc w:val="both"/>
        <w:rPr>
          <w:bCs/>
          <w:sz w:val="28"/>
          <w:szCs w:val="28"/>
        </w:rPr>
      </w:pPr>
      <w:r w:rsidRPr="00F16544">
        <w:rPr>
          <w:b/>
          <w:sz w:val="28"/>
          <w:szCs w:val="28"/>
        </w:rPr>
        <w:lastRenderedPageBreak/>
        <w:t xml:space="preserve">По подразделу 1204 "Другие вопросы в области средств массовой информации" </w:t>
      </w:r>
      <w:r w:rsidRPr="00F16544">
        <w:rPr>
          <w:bCs/>
          <w:sz w:val="28"/>
          <w:szCs w:val="28"/>
        </w:rPr>
        <w:t xml:space="preserve">запланировано </w:t>
      </w:r>
      <w:r>
        <w:rPr>
          <w:bCs/>
          <w:sz w:val="28"/>
          <w:szCs w:val="28"/>
        </w:rPr>
        <w:t xml:space="preserve">по </w:t>
      </w:r>
      <w:r w:rsidRPr="00F16544">
        <w:rPr>
          <w:bCs/>
          <w:sz w:val="28"/>
          <w:szCs w:val="28"/>
        </w:rPr>
        <w:t>30 350,0 тыс. руб. ежегодно на реализацию государственной программы Липецкой области "Реализация внутренней политики Липецкой области", в том числе:</w:t>
      </w:r>
    </w:p>
    <w:p w14:paraId="7FB6C165" w14:textId="77777777" w:rsidR="00D97F41" w:rsidRPr="0076243C" w:rsidRDefault="00D97F41" w:rsidP="00D97F41">
      <w:pPr>
        <w:ind w:firstLine="709"/>
        <w:jc w:val="both"/>
        <w:rPr>
          <w:bCs/>
          <w:sz w:val="28"/>
          <w:szCs w:val="28"/>
        </w:rPr>
      </w:pPr>
      <w:r w:rsidRPr="00F16544">
        <w:rPr>
          <w:bCs/>
          <w:sz w:val="28"/>
          <w:szCs w:val="28"/>
        </w:rPr>
        <w:t>- в рамках комплекса процессных мероприятий "Создание условий для оперативного получения населением области информации о деятельности исполнительных органов Липецкой области и социально-экономическом развитии Липецкой области" бюджетные ассигнования будут направлены на</w:t>
      </w:r>
      <w:r>
        <w:rPr>
          <w:bCs/>
          <w:sz w:val="28"/>
          <w:szCs w:val="28"/>
        </w:rPr>
        <w:t xml:space="preserve"> </w:t>
      </w:r>
      <w:r w:rsidRPr="0076243C">
        <w:rPr>
          <w:bCs/>
          <w:sz w:val="28"/>
          <w:szCs w:val="28"/>
        </w:rPr>
        <w:t xml:space="preserve">поощрительные выплаты в области литературы и искусства, печатных средств массовой информации </w:t>
      </w:r>
      <w:r>
        <w:rPr>
          <w:bCs/>
          <w:sz w:val="28"/>
          <w:szCs w:val="28"/>
        </w:rPr>
        <w:t xml:space="preserve">по </w:t>
      </w:r>
      <w:r w:rsidRPr="0076243C">
        <w:rPr>
          <w:bCs/>
          <w:sz w:val="28"/>
          <w:szCs w:val="28"/>
        </w:rPr>
        <w:t>2 400,0 тыс. руб.</w:t>
      </w:r>
      <w:r>
        <w:rPr>
          <w:bCs/>
          <w:sz w:val="28"/>
          <w:szCs w:val="28"/>
        </w:rPr>
        <w:t xml:space="preserve"> ежегодно;</w:t>
      </w:r>
    </w:p>
    <w:p w14:paraId="21262CB7" w14:textId="77777777" w:rsidR="00D97F41" w:rsidRPr="00B51A59" w:rsidRDefault="00D97F41" w:rsidP="00D97F41">
      <w:pPr>
        <w:ind w:firstLine="709"/>
        <w:jc w:val="both"/>
        <w:rPr>
          <w:bCs/>
          <w:sz w:val="28"/>
          <w:szCs w:val="28"/>
        </w:rPr>
      </w:pPr>
      <w:r w:rsidRPr="00A86773">
        <w:rPr>
          <w:bCs/>
          <w:sz w:val="28"/>
          <w:szCs w:val="28"/>
        </w:rPr>
        <w:t>- в рамках комплекса процессных мероприятий "Обеспечение деятельности министерства информационной политики Липецкой области" по 27 950,0 тыс. руб. ежегодно.</w:t>
      </w:r>
    </w:p>
    <w:p w14:paraId="41C88BA5" w14:textId="77777777" w:rsidR="00910008" w:rsidRPr="00FC73A8" w:rsidRDefault="00910008" w:rsidP="00B51A59">
      <w:pPr>
        <w:shd w:val="clear" w:color="auto" w:fill="FFFFFF" w:themeFill="background1"/>
        <w:ind w:firstLine="709"/>
        <w:jc w:val="both"/>
        <w:rPr>
          <w:bCs/>
          <w:sz w:val="28"/>
          <w:szCs w:val="28"/>
          <w:highlight w:val="yellow"/>
        </w:rPr>
      </w:pPr>
    </w:p>
    <w:p w14:paraId="42D2C245" w14:textId="77777777" w:rsidR="009E3DB5" w:rsidRPr="009E3DB5" w:rsidRDefault="009E3DB5" w:rsidP="009E3DB5">
      <w:pPr>
        <w:shd w:val="clear" w:color="auto" w:fill="FFFFFF" w:themeFill="background1"/>
        <w:jc w:val="center"/>
        <w:rPr>
          <w:b/>
          <w:sz w:val="28"/>
          <w:szCs w:val="28"/>
        </w:rPr>
      </w:pPr>
      <w:r w:rsidRPr="009E3DB5">
        <w:rPr>
          <w:b/>
          <w:sz w:val="28"/>
          <w:szCs w:val="28"/>
        </w:rPr>
        <w:t>Раздел 1300 "Обслуживание государственного</w:t>
      </w:r>
    </w:p>
    <w:p w14:paraId="2A73A55D" w14:textId="77777777" w:rsidR="009E3DB5" w:rsidRPr="009E3DB5" w:rsidRDefault="009E3DB5" w:rsidP="009E3DB5">
      <w:pPr>
        <w:shd w:val="clear" w:color="auto" w:fill="FFFFFF" w:themeFill="background1"/>
        <w:ind w:firstLine="720"/>
        <w:jc w:val="center"/>
        <w:rPr>
          <w:b/>
          <w:sz w:val="28"/>
          <w:szCs w:val="28"/>
        </w:rPr>
      </w:pPr>
      <w:r w:rsidRPr="009E3DB5">
        <w:rPr>
          <w:b/>
          <w:sz w:val="28"/>
          <w:szCs w:val="28"/>
        </w:rPr>
        <w:t>и муниципального долга"</w:t>
      </w:r>
    </w:p>
    <w:p w14:paraId="3A90691F" w14:textId="77777777" w:rsidR="009E3DB5" w:rsidRPr="009E3DB5" w:rsidRDefault="009E3DB5" w:rsidP="009E3DB5">
      <w:pPr>
        <w:shd w:val="clear" w:color="auto" w:fill="FFFFFF" w:themeFill="background1"/>
        <w:autoSpaceDE w:val="0"/>
        <w:autoSpaceDN w:val="0"/>
        <w:adjustRightInd w:val="0"/>
        <w:ind w:firstLine="567"/>
        <w:jc w:val="both"/>
        <w:rPr>
          <w:spacing w:val="-1"/>
          <w:sz w:val="28"/>
          <w:szCs w:val="20"/>
        </w:rPr>
      </w:pPr>
      <w:r w:rsidRPr="009E3DB5">
        <w:rPr>
          <w:sz w:val="28"/>
          <w:szCs w:val="28"/>
        </w:rPr>
        <w:t>Бюджетные</w:t>
      </w:r>
      <w:r w:rsidRPr="009E3DB5">
        <w:rPr>
          <w:spacing w:val="-1"/>
          <w:sz w:val="28"/>
          <w:szCs w:val="20"/>
        </w:rPr>
        <w:t xml:space="preserve"> ассигнования</w:t>
      </w:r>
      <w:r w:rsidRPr="009E3DB5">
        <w:rPr>
          <w:sz w:val="28"/>
          <w:szCs w:val="20"/>
        </w:rPr>
        <w:t xml:space="preserve"> </w:t>
      </w:r>
      <w:r w:rsidRPr="009E3DB5">
        <w:rPr>
          <w:spacing w:val="-1"/>
          <w:sz w:val="28"/>
          <w:szCs w:val="20"/>
        </w:rPr>
        <w:t xml:space="preserve">по разделу </w:t>
      </w:r>
      <w:r w:rsidRPr="009E3DB5">
        <w:rPr>
          <w:sz w:val="28"/>
          <w:szCs w:val="28"/>
        </w:rPr>
        <w:t>"</w:t>
      </w:r>
      <w:r w:rsidRPr="009E3DB5">
        <w:rPr>
          <w:iCs/>
          <w:sz w:val="28"/>
          <w:szCs w:val="28"/>
        </w:rPr>
        <w:t>Обслуживание государственного и муниципального долга</w:t>
      </w:r>
      <w:r w:rsidRPr="009E3DB5">
        <w:rPr>
          <w:sz w:val="28"/>
          <w:szCs w:val="28"/>
        </w:rPr>
        <w:t>"</w:t>
      </w:r>
      <w:r w:rsidRPr="009E3DB5">
        <w:rPr>
          <w:spacing w:val="-1"/>
          <w:sz w:val="28"/>
          <w:szCs w:val="20"/>
        </w:rPr>
        <w:t xml:space="preserve"> в 2026 году составят 245 000,0 тыс. руб., в 2027 году – 330 000,0 тыс. руб. и в 2028 году – 235 000,0 тыс. руб.</w:t>
      </w:r>
    </w:p>
    <w:p w14:paraId="511DA320" w14:textId="77777777" w:rsidR="009E3DB5" w:rsidRPr="009E3DB5" w:rsidRDefault="009E3DB5" w:rsidP="009E3DB5">
      <w:pPr>
        <w:shd w:val="clear" w:color="auto" w:fill="FFFFFF" w:themeFill="background1"/>
        <w:autoSpaceDE w:val="0"/>
        <w:autoSpaceDN w:val="0"/>
        <w:adjustRightInd w:val="0"/>
        <w:ind w:firstLine="567"/>
        <w:jc w:val="both"/>
        <w:rPr>
          <w:spacing w:val="-1"/>
          <w:sz w:val="28"/>
          <w:szCs w:val="20"/>
        </w:rPr>
      </w:pPr>
    </w:p>
    <w:p w14:paraId="7907ECCC" w14:textId="77777777" w:rsidR="009E3DB5" w:rsidRPr="009E3DB5" w:rsidRDefault="009E3DB5" w:rsidP="009E3DB5">
      <w:pPr>
        <w:shd w:val="clear" w:color="auto" w:fill="FFFFFF" w:themeFill="background1"/>
        <w:autoSpaceDE w:val="0"/>
        <w:autoSpaceDN w:val="0"/>
        <w:adjustRightInd w:val="0"/>
        <w:ind w:firstLine="708"/>
        <w:jc w:val="both"/>
        <w:rPr>
          <w:sz w:val="28"/>
          <w:szCs w:val="28"/>
        </w:rPr>
      </w:pPr>
      <w:r w:rsidRPr="009E3DB5">
        <w:rPr>
          <w:b/>
          <w:sz w:val="28"/>
          <w:szCs w:val="28"/>
        </w:rPr>
        <w:t>По подразделу 1301 "Обслуживание государственного внутреннего и муниципального долга"</w:t>
      </w:r>
      <w:r w:rsidRPr="009E3DB5">
        <w:rPr>
          <w:sz w:val="28"/>
          <w:szCs w:val="28"/>
        </w:rPr>
        <w:t xml:space="preserve"> запланировано на 2026 год 245 000,0 тыс. руб., на 2027 год – 330 000,0 тыс. руб., на 2028 год – 235 000,0 тыс. руб.</w:t>
      </w:r>
    </w:p>
    <w:p w14:paraId="401436B6" w14:textId="77777777" w:rsidR="009E3DB5" w:rsidRPr="00C70331" w:rsidRDefault="009E3DB5" w:rsidP="009E3DB5">
      <w:pPr>
        <w:shd w:val="clear" w:color="auto" w:fill="FFFFFF" w:themeFill="background1"/>
        <w:autoSpaceDE w:val="0"/>
        <w:autoSpaceDN w:val="0"/>
        <w:adjustRightInd w:val="0"/>
        <w:ind w:firstLine="708"/>
        <w:jc w:val="both"/>
        <w:rPr>
          <w:sz w:val="28"/>
          <w:szCs w:val="28"/>
        </w:rPr>
      </w:pPr>
      <w:r w:rsidRPr="009E3DB5">
        <w:rPr>
          <w:sz w:val="28"/>
          <w:szCs w:val="28"/>
        </w:rPr>
        <w:t xml:space="preserve">Предусмотрены расходы на обслуживание государственного внутреннего долга </w:t>
      </w:r>
      <w:r w:rsidRPr="009E3DB5">
        <w:rPr>
          <w:bCs/>
          <w:sz w:val="28"/>
          <w:szCs w:val="28"/>
        </w:rPr>
        <w:t>в рамках комплекса процессных мероприятий "Управление государственным долгом Липецкой области" государственной программы Липецкой области "Управление государственными финансами и государственным долгом Липецкой области"</w:t>
      </w:r>
      <w:r w:rsidRPr="009E3DB5">
        <w:rPr>
          <w:sz w:val="28"/>
          <w:szCs w:val="28"/>
        </w:rPr>
        <w:t>.</w:t>
      </w:r>
    </w:p>
    <w:p w14:paraId="479BF021" w14:textId="77777777" w:rsidR="002C3DF9" w:rsidRPr="00FC73A8" w:rsidRDefault="002C3DF9" w:rsidP="008D4F97">
      <w:pPr>
        <w:shd w:val="clear" w:color="auto" w:fill="FFFFFF" w:themeFill="background1"/>
        <w:autoSpaceDE w:val="0"/>
        <w:autoSpaceDN w:val="0"/>
        <w:adjustRightInd w:val="0"/>
        <w:ind w:firstLine="567"/>
        <w:jc w:val="both"/>
        <w:rPr>
          <w:spacing w:val="-1"/>
          <w:sz w:val="28"/>
          <w:szCs w:val="20"/>
          <w:highlight w:val="yellow"/>
        </w:rPr>
      </w:pPr>
    </w:p>
    <w:p w14:paraId="7ED7C083" w14:textId="77777777" w:rsidR="00A2609D" w:rsidRPr="00FC73A8" w:rsidRDefault="00A2609D" w:rsidP="008D4F97">
      <w:pPr>
        <w:shd w:val="clear" w:color="auto" w:fill="FFFFFF" w:themeFill="background1"/>
        <w:ind w:firstLine="540"/>
        <w:jc w:val="both"/>
        <w:rPr>
          <w:sz w:val="28"/>
          <w:szCs w:val="28"/>
          <w:highlight w:val="yellow"/>
        </w:rPr>
      </w:pPr>
    </w:p>
    <w:p w14:paraId="118C0C78" w14:textId="32B87ED4" w:rsidR="00A454F4" w:rsidRPr="006F3749" w:rsidRDefault="00A454F4" w:rsidP="00A454F4">
      <w:pPr>
        <w:jc w:val="center"/>
        <w:rPr>
          <w:b/>
          <w:sz w:val="28"/>
          <w:szCs w:val="28"/>
        </w:rPr>
      </w:pPr>
      <w:bookmarkStart w:id="41" w:name="_Hlk181095119"/>
      <w:r w:rsidRPr="006F3749">
        <w:rPr>
          <w:b/>
          <w:sz w:val="28"/>
          <w:szCs w:val="28"/>
        </w:rPr>
        <w:t>Раздел 14 00</w:t>
      </w:r>
      <w:r w:rsidR="00F13E6D">
        <w:rPr>
          <w:b/>
          <w:sz w:val="28"/>
          <w:szCs w:val="28"/>
        </w:rPr>
        <w:t xml:space="preserve"> </w:t>
      </w:r>
      <w:r w:rsidRPr="006F3749">
        <w:rPr>
          <w:b/>
          <w:sz w:val="28"/>
          <w:szCs w:val="28"/>
        </w:rPr>
        <w:t xml:space="preserve">"Межбюджетные </w:t>
      </w:r>
      <w:proofErr w:type="gramStart"/>
      <w:r w:rsidRPr="006F3749">
        <w:rPr>
          <w:b/>
          <w:sz w:val="28"/>
          <w:szCs w:val="28"/>
        </w:rPr>
        <w:t>трансферты</w:t>
      </w:r>
      <w:r w:rsidR="00F13E6D">
        <w:rPr>
          <w:b/>
          <w:sz w:val="28"/>
          <w:szCs w:val="28"/>
        </w:rPr>
        <w:t xml:space="preserve"> </w:t>
      </w:r>
      <w:r w:rsidRPr="006F3749">
        <w:rPr>
          <w:b/>
          <w:sz w:val="28"/>
          <w:szCs w:val="28"/>
        </w:rPr>
        <w:t xml:space="preserve"> общего</w:t>
      </w:r>
      <w:proofErr w:type="gramEnd"/>
      <w:r w:rsidRPr="006F3749">
        <w:rPr>
          <w:b/>
          <w:sz w:val="28"/>
          <w:szCs w:val="28"/>
        </w:rPr>
        <w:t xml:space="preserve"> характера  бюджетам субъектов Российской Федерации и муниципальных образований"</w:t>
      </w:r>
    </w:p>
    <w:p w14:paraId="26507D10" w14:textId="37E4FD00" w:rsidR="00A454F4" w:rsidRDefault="00A454F4" w:rsidP="00A454F4">
      <w:pPr>
        <w:autoSpaceDE w:val="0"/>
        <w:autoSpaceDN w:val="0"/>
        <w:adjustRightInd w:val="0"/>
        <w:ind w:firstLine="567"/>
        <w:jc w:val="both"/>
        <w:rPr>
          <w:bCs/>
          <w:sz w:val="28"/>
          <w:szCs w:val="28"/>
        </w:rPr>
      </w:pPr>
      <w:bookmarkStart w:id="42" w:name="_Hlk152334548"/>
      <w:r w:rsidRPr="006F3749">
        <w:rPr>
          <w:sz w:val="28"/>
          <w:szCs w:val="32"/>
        </w:rPr>
        <w:t>Бюджетные</w:t>
      </w:r>
      <w:r w:rsidR="00F13E6D">
        <w:rPr>
          <w:spacing w:val="-1"/>
          <w:sz w:val="28"/>
          <w:szCs w:val="28"/>
        </w:rPr>
        <w:t xml:space="preserve"> </w:t>
      </w:r>
      <w:r w:rsidRPr="006F3749">
        <w:rPr>
          <w:spacing w:val="-1"/>
          <w:sz w:val="28"/>
          <w:szCs w:val="28"/>
        </w:rPr>
        <w:t>ассигнования</w:t>
      </w:r>
      <w:r w:rsidR="00F13E6D">
        <w:rPr>
          <w:spacing w:val="-1"/>
          <w:sz w:val="28"/>
          <w:szCs w:val="28"/>
        </w:rPr>
        <w:t xml:space="preserve"> </w:t>
      </w:r>
      <w:r w:rsidRPr="006F3749">
        <w:rPr>
          <w:spacing w:val="-1"/>
          <w:sz w:val="28"/>
          <w:szCs w:val="28"/>
        </w:rPr>
        <w:t>по</w:t>
      </w:r>
      <w:r w:rsidR="00F13E6D">
        <w:rPr>
          <w:spacing w:val="-1"/>
          <w:sz w:val="28"/>
          <w:szCs w:val="28"/>
        </w:rPr>
        <w:t xml:space="preserve"> </w:t>
      </w:r>
      <w:r w:rsidRPr="006F3749">
        <w:rPr>
          <w:spacing w:val="-1"/>
          <w:sz w:val="28"/>
          <w:szCs w:val="28"/>
        </w:rPr>
        <w:t>разделу</w:t>
      </w:r>
      <w:r w:rsidR="00F13E6D">
        <w:rPr>
          <w:spacing w:val="-1"/>
          <w:sz w:val="28"/>
          <w:szCs w:val="28"/>
        </w:rPr>
        <w:t xml:space="preserve"> </w:t>
      </w:r>
      <w:r w:rsidRPr="006F3749">
        <w:rPr>
          <w:sz w:val="28"/>
          <w:szCs w:val="32"/>
        </w:rPr>
        <w:t>"</w:t>
      </w:r>
      <w:r w:rsidRPr="006F3749">
        <w:rPr>
          <w:sz w:val="28"/>
          <w:szCs w:val="28"/>
        </w:rPr>
        <w:t>Межбюджетные</w:t>
      </w:r>
      <w:r w:rsidR="00F13E6D">
        <w:rPr>
          <w:sz w:val="28"/>
          <w:szCs w:val="28"/>
        </w:rPr>
        <w:t xml:space="preserve"> </w:t>
      </w:r>
      <w:r w:rsidRPr="006F3749">
        <w:rPr>
          <w:sz w:val="28"/>
          <w:szCs w:val="28"/>
        </w:rPr>
        <w:t>трансферты</w:t>
      </w:r>
      <w:r w:rsidR="00F13E6D">
        <w:rPr>
          <w:sz w:val="28"/>
          <w:szCs w:val="28"/>
        </w:rPr>
        <w:t xml:space="preserve"> </w:t>
      </w:r>
      <w:r w:rsidRPr="006F3749">
        <w:rPr>
          <w:sz w:val="28"/>
          <w:szCs w:val="28"/>
        </w:rPr>
        <w:t>общего</w:t>
      </w:r>
      <w:r w:rsidR="00F13E6D">
        <w:rPr>
          <w:sz w:val="28"/>
          <w:szCs w:val="28"/>
        </w:rPr>
        <w:t xml:space="preserve"> </w:t>
      </w:r>
      <w:r w:rsidRPr="006F3749">
        <w:rPr>
          <w:sz w:val="28"/>
          <w:szCs w:val="28"/>
        </w:rPr>
        <w:t>характера</w:t>
      </w:r>
      <w:r w:rsidR="00F13E6D">
        <w:rPr>
          <w:sz w:val="28"/>
          <w:szCs w:val="28"/>
        </w:rPr>
        <w:t xml:space="preserve"> </w:t>
      </w:r>
      <w:r w:rsidRPr="006F3749">
        <w:rPr>
          <w:sz w:val="28"/>
          <w:szCs w:val="28"/>
        </w:rPr>
        <w:t>бюджетам</w:t>
      </w:r>
      <w:r w:rsidR="00F13E6D">
        <w:rPr>
          <w:sz w:val="28"/>
          <w:szCs w:val="28"/>
        </w:rPr>
        <w:t xml:space="preserve"> </w:t>
      </w:r>
      <w:r w:rsidRPr="006F3749">
        <w:rPr>
          <w:sz w:val="28"/>
          <w:szCs w:val="28"/>
        </w:rPr>
        <w:t>субъектов</w:t>
      </w:r>
      <w:r w:rsidR="00F13E6D">
        <w:rPr>
          <w:sz w:val="28"/>
          <w:szCs w:val="28"/>
        </w:rPr>
        <w:t xml:space="preserve"> </w:t>
      </w:r>
      <w:r w:rsidRPr="006F3749">
        <w:rPr>
          <w:sz w:val="28"/>
          <w:szCs w:val="28"/>
        </w:rPr>
        <w:t>Российской</w:t>
      </w:r>
      <w:r w:rsidR="00F13E6D">
        <w:rPr>
          <w:sz w:val="28"/>
          <w:szCs w:val="28"/>
        </w:rPr>
        <w:t xml:space="preserve"> </w:t>
      </w:r>
      <w:r w:rsidRPr="006F3749">
        <w:rPr>
          <w:sz w:val="28"/>
          <w:szCs w:val="28"/>
        </w:rPr>
        <w:t>Федерации</w:t>
      </w:r>
      <w:r w:rsidR="00F13E6D">
        <w:rPr>
          <w:sz w:val="28"/>
          <w:szCs w:val="28"/>
        </w:rPr>
        <w:t xml:space="preserve"> </w:t>
      </w:r>
      <w:r w:rsidRPr="006F3749">
        <w:rPr>
          <w:sz w:val="28"/>
          <w:szCs w:val="28"/>
        </w:rPr>
        <w:t>и</w:t>
      </w:r>
      <w:r w:rsidR="00F13E6D">
        <w:rPr>
          <w:sz w:val="28"/>
          <w:szCs w:val="28"/>
        </w:rPr>
        <w:t xml:space="preserve"> </w:t>
      </w:r>
      <w:r w:rsidRPr="007E40FB">
        <w:rPr>
          <w:sz w:val="28"/>
          <w:szCs w:val="28"/>
        </w:rPr>
        <w:t>муниципальных</w:t>
      </w:r>
      <w:r w:rsidR="00F13E6D">
        <w:rPr>
          <w:sz w:val="28"/>
          <w:szCs w:val="28"/>
        </w:rPr>
        <w:t xml:space="preserve"> </w:t>
      </w:r>
      <w:r w:rsidRPr="007E40FB">
        <w:rPr>
          <w:sz w:val="28"/>
          <w:szCs w:val="28"/>
        </w:rPr>
        <w:t>образований</w:t>
      </w:r>
      <w:r w:rsidRPr="007E40FB">
        <w:rPr>
          <w:sz w:val="28"/>
          <w:szCs w:val="32"/>
        </w:rPr>
        <w:t>"</w:t>
      </w:r>
      <w:r w:rsidR="00F13E6D">
        <w:rPr>
          <w:spacing w:val="-1"/>
          <w:sz w:val="28"/>
          <w:szCs w:val="28"/>
        </w:rPr>
        <w:t xml:space="preserve"> </w:t>
      </w:r>
      <w:r w:rsidRPr="007E40FB">
        <w:rPr>
          <w:spacing w:val="-1"/>
          <w:sz w:val="28"/>
          <w:szCs w:val="28"/>
        </w:rPr>
        <w:t>в</w:t>
      </w:r>
      <w:r w:rsidR="00F13E6D">
        <w:rPr>
          <w:spacing w:val="-1"/>
          <w:sz w:val="28"/>
          <w:szCs w:val="28"/>
        </w:rPr>
        <w:t xml:space="preserve"> </w:t>
      </w:r>
      <w:r w:rsidRPr="007E40FB">
        <w:rPr>
          <w:spacing w:val="-1"/>
          <w:sz w:val="28"/>
          <w:szCs w:val="28"/>
        </w:rPr>
        <w:t>2026</w:t>
      </w:r>
      <w:r w:rsidR="00F13E6D">
        <w:rPr>
          <w:spacing w:val="-1"/>
          <w:sz w:val="28"/>
          <w:szCs w:val="28"/>
        </w:rPr>
        <w:t xml:space="preserve"> </w:t>
      </w:r>
      <w:r w:rsidRPr="007E40FB">
        <w:rPr>
          <w:spacing w:val="-1"/>
          <w:sz w:val="28"/>
          <w:szCs w:val="28"/>
        </w:rPr>
        <w:t>году</w:t>
      </w:r>
      <w:r w:rsidR="00F13E6D">
        <w:rPr>
          <w:spacing w:val="-1"/>
          <w:sz w:val="28"/>
          <w:szCs w:val="28"/>
        </w:rPr>
        <w:t xml:space="preserve"> </w:t>
      </w:r>
      <w:r w:rsidRPr="007E40FB">
        <w:rPr>
          <w:spacing w:val="-1"/>
          <w:sz w:val="28"/>
          <w:szCs w:val="28"/>
        </w:rPr>
        <w:t>составят</w:t>
      </w:r>
      <w:r w:rsidR="00F13E6D">
        <w:rPr>
          <w:spacing w:val="-1"/>
          <w:sz w:val="28"/>
          <w:szCs w:val="28"/>
        </w:rPr>
        <w:t xml:space="preserve"> </w:t>
      </w:r>
      <w:r w:rsidRPr="007E40FB">
        <w:rPr>
          <w:spacing w:val="-1"/>
          <w:sz w:val="28"/>
          <w:szCs w:val="28"/>
        </w:rPr>
        <w:t>1</w:t>
      </w:r>
      <w:r w:rsidRPr="007E40FB">
        <w:rPr>
          <w:sz w:val="28"/>
          <w:szCs w:val="28"/>
        </w:rPr>
        <w:t> 145 768,7</w:t>
      </w:r>
      <w:r w:rsidR="00F13E6D">
        <w:rPr>
          <w:bCs/>
          <w:sz w:val="28"/>
          <w:szCs w:val="28"/>
        </w:rPr>
        <w:t xml:space="preserve"> </w:t>
      </w:r>
      <w:r w:rsidRPr="007E40FB">
        <w:rPr>
          <w:bCs/>
          <w:sz w:val="28"/>
          <w:szCs w:val="28"/>
        </w:rPr>
        <w:t>тыс.</w:t>
      </w:r>
      <w:r w:rsidR="00F13E6D">
        <w:rPr>
          <w:bCs/>
          <w:sz w:val="28"/>
          <w:szCs w:val="28"/>
        </w:rPr>
        <w:t xml:space="preserve"> </w:t>
      </w:r>
      <w:r w:rsidRPr="007E40FB">
        <w:rPr>
          <w:bCs/>
          <w:sz w:val="28"/>
          <w:szCs w:val="28"/>
        </w:rPr>
        <w:t>руб.,</w:t>
      </w:r>
      <w:r w:rsidR="00F13E6D">
        <w:rPr>
          <w:bCs/>
          <w:sz w:val="28"/>
          <w:szCs w:val="28"/>
        </w:rPr>
        <w:t xml:space="preserve"> </w:t>
      </w:r>
      <w:r w:rsidRPr="007E40FB">
        <w:rPr>
          <w:spacing w:val="-1"/>
          <w:sz w:val="28"/>
          <w:szCs w:val="28"/>
        </w:rPr>
        <w:t>в</w:t>
      </w:r>
      <w:r w:rsidR="00F13E6D">
        <w:rPr>
          <w:spacing w:val="-1"/>
          <w:sz w:val="28"/>
          <w:szCs w:val="28"/>
        </w:rPr>
        <w:t xml:space="preserve"> </w:t>
      </w:r>
      <w:r w:rsidRPr="007E40FB">
        <w:rPr>
          <w:spacing w:val="-1"/>
          <w:sz w:val="28"/>
          <w:szCs w:val="28"/>
        </w:rPr>
        <w:t xml:space="preserve">2027 году – </w:t>
      </w:r>
      <w:r w:rsidRPr="00965993">
        <w:rPr>
          <w:spacing w:val="-1"/>
          <w:sz w:val="28"/>
          <w:szCs w:val="28"/>
        </w:rPr>
        <w:t>1</w:t>
      </w:r>
      <w:r w:rsidRPr="007E40FB">
        <w:rPr>
          <w:sz w:val="28"/>
          <w:szCs w:val="28"/>
        </w:rPr>
        <w:t> </w:t>
      </w:r>
      <w:r w:rsidRPr="00965993">
        <w:rPr>
          <w:sz w:val="28"/>
          <w:szCs w:val="28"/>
        </w:rPr>
        <w:t>532</w:t>
      </w:r>
      <w:r w:rsidRPr="007E40FB">
        <w:rPr>
          <w:sz w:val="28"/>
          <w:szCs w:val="28"/>
        </w:rPr>
        <w:t> </w:t>
      </w:r>
      <w:r w:rsidRPr="00965993">
        <w:rPr>
          <w:sz w:val="28"/>
          <w:szCs w:val="28"/>
        </w:rPr>
        <w:t>160</w:t>
      </w:r>
      <w:r w:rsidRPr="007E40FB">
        <w:rPr>
          <w:sz w:val="28"/>
          <w:szCs w:val="28"/>
        </w:rPr>
        <w:t>,</w:t>
      </w:r>
      <w:r w:rsidRPr="00965993">
        <w:rPr>
          <w:sz w:val="28"/>
          <w:szCs w:val="28"/>
        </w:rPr>
        <w:t>4</w:t>
      </w:r>
      <w:r w:rsidR="00F13E6D">
        <w:rPr>
          <w:bCs/>
          <w:sz w:val="28"/>
          <w:szCs w:val="28"/>
        </w:rPr>
        <w:t xml:space="preserve"> </w:t>
      </w:r>
      <w:r w:rsidRPr="007E40FB">
        <w:rPr>
          <w:bCs/>
          <w:sz w:val="28"/>
          <w:szCs w:val="28"/>
        </w:rPr>
        <w:t>тыс.</w:t>
      </w:r>
      <w:r w:rsidR="00F13E6D">
        <w:rPr>
          <w:bCs/>
          <w:sz w:val="28"/>
          <w:szCs w:val="28"/>
        </w:rPr>
        <w:t xml:space="preserve"> </w:t>
      </w:r>
      <w:r w:rsidRPr="007E40FB">
        <w:rPr>
          <w:bCs/>
          <w:sz w:val="28"/>
          <w:szCs w:val="28"/>
        </w:rPr>
        <w:t>руб.</w:t>
      </w:r>
      <w:r w:rsidR="00F13E6D">
        <w:rPr>
          <w:bCs/>
          <w:sz w:val="28"/>
          <w:szCs w:val="28"/>
        </w:rPr>
        <w:t xml:space="preserve"> </w:t>
      </w:r>
      <w:r w:rsidRPr="007E40FB">
        <w:rPr>
          <w:spacing w:val="-1"/>
          <w:sz w:val="28"/>
          <w:szCs w:val="28"/>
        </w:rPr>
        <w:t>и</w:t>
      </w:r>
      <w:r w:rsidR="00F13E6D">
        <w:rPr>
          <w:spacing w:val="-1"/>
          <w:sz w:val="28"/>
          <w:szCs w:val="28"/>
        </w:rPr>
        <w:t xml:space="preserve"> </w:t>
      </w:r>
      <w:r w:rsidRPr="007E40FB">
        <w:rPr>
          <w:spacing w:val="-1"/>
          <w:sz w:val="28"/>
          <w:szCs w:val="28"/>
        </w:rPr>
        <w:t>в</w:t>
      </w:r>
      <w:r w:rsidR="00F13E6D">
        <w:rPr>
          <w:spacing w:val="-1"/>
          <w:sz w:val="28"/>
          <w:szCs w:val="28"/>
        </w:rPr>
        <w:t xml:space="preserve"> </w:t>
      </w:r>
      <w:r w:rsidRPr="007E40FB">
        <w:rPr>
          <w:spacing w:val="-1"/>
          <w:sz w:val="28"/>
          <w:szCs w:val="28"/>
        </w:rPr>
        <w:t>2028</w:t>
      </w:r>
      <w:r w:rsidR="00F13E6D">
        <w:rPr>
          <w:spacing w:val="-1"/>
          <w:sz w:val="28"/>
          <w:szCs w:val="28"/>
        </w:rPr>
        <w:t xml:space="preserve"> </w:t>
      </w:r>
      <w:r w:rsidRPr="007E40FB">
        <w:rPr>
          <w:spacing w:val="-1"/>
          <w:sz w:val="28"/>
          <w:szCs w:val="28"/>
        </w:rPr>
        <w:t>году – 1</w:t>
      </w:r>
      <w:r w:rsidRPr="007E40FB">
        <w:rPr>
          <w:sz w:val="28"/>
          <w:szCs w:val="28"/>
        </w:rPr>
        <w:t> </w:t>
      </w:r>
      <w:r w:rsidRPr="00DF25D2">
        <w:rPr>
          <w:sz w:val="28"/>
          <w:szCs w:val="28"/>
        </w:rPr>
        <w:t>612</w:t>
      </w:r>
      <w:r w:rsidRPr="007E40FB">
        <w:rPr>
          <w:sz w:val="28"/>
          <w:szCs w:val="28"/>
        </w:rPr>
        <w:t> </w:t>
      </w:r>
      <w:r w:rsidRPr="00DF25D2">
        <w:rPr>
          <w:sz w:val="28"/>
          <w:szCs w:val="28"/>
        </w:rPr>
        <w:t>635</w:t>
      </w:r>
      <w:r w:rsidRPr="007E40FB">
        <w:rPr>
          <w:sz w:val="28"/>
          <w:szCs w:val="28"/>
        </w:rPr>
        <w:t>,</w:t>
      </w:r>
      <w:r w:rsidRPr="00DF25D2">
        <w:rPr>
          <w:sz w:val="28"/>
          <w:szCs w:val="28"/>
        </w:rPr>
        <w:t>3</w:t>
      </w:r>
      <w:r w:rsidR="00F13E6D">
        <w:rPr>
          <w:bCs/>
          <w:sz w:val="28"/>
          <w:szCs w:val="28"/>
        </w:rPr>
        <w:t xml:space="preserve"> </w:t>
      </w:r>
      <w:r w:rsidRPr="007E40FB">
        <w:rPr>
          <w:bCs/>
          <w:sz w:val="28"/>
          <w:szCs w:val="28"/>
        </w:rPr>
        <w:t>тыс</w:t>
      </w:r>
      <w:r w:rsidRPr="004D5B07">
        <w:rPr>
          <w:bCs/>
          <w:sz w:val="28"/>
          <w:szCs w:val="28"/>
        </w:rPr>
        <w:t>.</w:t>
      </w:r>
      <w:r w:rsidR="00F13E6D">
        <w:rPr>
          <w:bCs/>
          <w:sz w:val="28"/>
          <w:szCs w:val="28"/>
        </w:rPr>
        <w:t xml:space="preserve"> </w:t>
      </w:r>
      <w:r w:rsidRPr="004D5B07">
        <w:rPr>
          <w:bCs/>
          <w:sz w:val="28"/>
          <w:szCs w:val="28"/>
        </w:rPr>
        <w:t>руб.</w:t>
      </w:r>
    </w:p>
    <w:p w14:paraId="66765439" w14:textId="77777777" w:rsidR="00F13E6D" w:rsidRDefault="00F13E6D" w:rsidP="00A454F4">
      <w:pPr>
        <w:autoSpaceDE w:val="0"/>
        <w:autoSpaceDN w:val="0"/>
        <w:adjustRightInd w:val="0"/>
        <w:ind w:firstLine="567"/>
        <w:jc w:val="both"/>
        <w:rPr>
          <w:bCs/>
          <w:sz w:val="28"/>
          <w:szCs w:val="28"/>
        </w:rPr>
      </w:pPr>
    </w:p>
    <w:p w14:paraId="78DA8DC0" w14:textId="0BA759FD" w:rsidR="00A454F4" w:rsidRPr="00A21FFA" w:rsidRDefault="00A454F4" w:rsidP="00A454F4">
      <w:pPr>
        <w:autoSpaceDE w:val="0"/>
        <w:autoSpaceDN w:val="0"/>
        <w:adjustRightInd w:val="0"/>
        <w:ind w:firstLine="567"/>
        <w:jc w:val="both"/>
        <w:rPr>
          <w:sz w:val="28"/>
          <w:szCs w:val="32"/>
        </w:rPr>
      </w:pPr>
      <w:r w:rsidRPr="004D67E8">
        <w:rPr>
          <w:b/>
          <w:sz w:val="28"/>
          <w:szCs w:val="28"/>
        </w:rPr>
        <w:t>По</w:t>
      </w:r>
      <w:r w:rsidR="00F13E6D">
        <w:rPr>
          <w:b/>
          <w:sz w:val="28"/>
          <w:szCs w:val="28"/>
        </w:rPr>
        <w:t xml:space="preserve"> </w:t>
      </w:r>
      <w:r w:rsidRPr="004D67E8">
        <w:rPr>
          <w:b/>
          <w:sz w:val="28"/>
          <w:szCs w:val="28"/>
        </w:rPr>
        <w:t>подразделу</w:t>
      </w:r>
      <w:r w:rsidR="00F13E6D">
        <w:rPr>
          <w:b/>
          <w:sz w:val="28"/>
          <w:szCs w:val="28"/>
        </w:rPr>
        <w:t xml:space="preserve"> </w:t>
      </w:r>
      <w:r w:rsidRPr="004D67E8">
        <w:rPr>
          <w:b/>
          <w:sz w:val="28"/>
          <w:szCs w:val="28"/>
        </w:rPr>
        <w:t>1401</w:t>
      </w:r>
      <w:r w:rsidR="00F13E6D">
        <w:rPr>
          <w:b/>
          <w:sz w:val="28"/>
          <w:szCs w:val="28"/>
        </w:rPr>
        <w:t xml:space="preserve"> </w:t>
      </w:r>
      <w:r w:rsidRPr="004D67E8">
        <w:rPr>
          <w:b/>
          <w:sz w:val="28"/>
          <w:szCs w:val="28"/>
        </w:rPr>
        <w:t>"Дотации</w:t>
      </w:r>
      <w:r w:rsidR="00F13E6D">
        <w:rPr>
          <w:b/>
          <w:sz w:val="28"/>
          <w:szCs w:val="28"/>
        </w:rPr>
        <w:t xml:space="preserve"> </w:t>
      </w:r>
      <w:r w:rsidRPr="004D67E8">
        <w:rPr>
          <w:b/>
          <w:sz w:val="28"/>
          <w:szCs w:val="28"/>
        </w:rPr>
        <w:t>на</w:t>
      </w:r>
      <w:r w:rsidR="00F13E6D">
        <w:rPr>
          <w:b/>
          <w:sz w:val="28"/>
          <w:szCs w:val="28"/>
        </w:rPr>
        <w:t xml:space="preserve"> </w:t>
      </w:r>
      <w:r w:rsidRPr="004D67E8">
        <w:rPr>
          <w:b/>
          <w:sz w:val="28"/>
          <w:szCs w:val="28"/>
        </w:rPr>
        <w:t>выравнивание</w:t>
      </w:r>
      <w:r w:rsidR="00F13E6D">
        <w:rPr>
          <w:b/>
          <w:sz w:val="28"/>
          <w:szCs w:val="28"/>
        </w:rPr>
        <w:t xml:space="preserve"> </w:t>
      </w:r>
      <w:r w:rsidRPr="004D67E8">
        <w:rPr>
          <w:b/>
          <w:sz w:val="28"/>
          <w:szCs w:val="28"/>
        </w:rPr>
        <w:t>бюджетной</w:t>
      </w:r>
      <w:r w:rsidR="00F13E6D">
        <w:rPr>
          <w:b/>
          <w:sz w:val="28"/>
          <w:szCs w:val="28"/>
        </w:rPr>
        <w:t xml:space="preserve"> </w:t>
      </w:r>
      <w:r w:rsidRPr="004D67E8">
        <w:rPr>
          <w:b/>
          <w:sz w:val="28"/>
          <w:szCs w:val="28"/>
        </w:rPr>
        <w:t>обеспеченности</w:t>
      </w:r>
      <w:r w:rsidR="00F13E6D">
        <w:rPr>
          <w:b/>
          <w:sz w:val="28"/>
          <w:szCs w:val="28"/>
        </w:rPr>
        <w:t xml:space="preserve"> </w:t>
      </w:r>
      <w:r w:rsidRPr="004D67E8">
        <w:rPr>
          <w:b/>
          <w:sz w:val="28"/>
          <w:szCs w:val="28"/>
        </w:rPr>
        <w:t>субъектов</w:t>
      </w:r>
      <w:r w:rsidR="00F13E6D">
        <w:rPr>
          <w:b/>
          <w:sz w:val="28"/>
          <w:szCs w:val="28"/>
        </w:rPr>
        <w:t xml:space="preserve"> </w:t>
      </w:r>
      <w:r w:rsidRPr="004D67E8">
        <w:rPr>
          <w:b/>
          <w:sz w:val="28"/>
          <w:szCs w:val="28"/>
        </w:rPr>
        <w:t>Российской</w:t>
      </w:r>
      <w:r w:rsidR="00F13E6D">
        <w:rPr>
          <w:b/>
          <w:sz w:val="28"/>
          <w:szCs w:val="28"/>
        </w:rPr>
        <w:t xml:space="preserve"> </w:t>
      </w:r>
      <w:r w:rsidRPr="004D67E8">
        <w:rPr>
          <w:b/>
          <w:sz w:val="28"/>
          <w:szCs w:val="28"/>
        </w:rPr>
        <w:t>Федерации</w:t>
      </w:r>
      <w:r w:rsidR="00F13E6D">
        <w:rPr>
          <w:b/>
          <w:sz w:val="28"/>
          <w:szCs w:val="28"/>
        </w:rPr>
        <w:t xml:space="preserve"> </w:t>
      </w:r>
      <w:r w:rsidRPr="004D67E8">
        <w:rPr>
          <w:b/>
          <w:sz w:val="28"/>
          <w:szCs w:val="28"/>
        </w:rPr>
        <w:t>и</w:t>
      </w:r>
      <w:r w:rsidR="00F13E6D">
        <w:rPr>
          <w:b/>
          <w:sz w:val="28"/>
          <w:szCs w:val="28"/>
        </w:rPr>
        <w:t xml:space="preserve"> </w:t>
      </w:r>
      <w:r w:rsidRPr="004D67E8">
        <w:rPr>
          <w:b/>
          <w:sz w:val="28"/>
          <w:szCs w:val="28"/>
        </w:rPr>
        <w:t>муниципальных</w:t>
      </w:r>
      <w:r w:rsidR="00F13E6D">
        <w:rPr>
          <w:b/>
          <w:sz w:val="28"/>
          <w:szCs w:val="28"/>
        </w:rPr>
        <w:t xml:space="preserve"> </w:t>
      </w:r>
      <w:r w:rsidRPr="00DF25D2">
        <w:rPr>
          <w:b/>
          <w:sz w:val="28"/>
          <w:szCs w:val="28"/>
        </w:rPr>
        <w:t>образований"</w:t>
      </w:r>
      <w:r w:rsidR="00F13E6D">
        <w:rPr>
          <w:b/>
          <w:sz w:val="28"/>
          <w:szCs w:val="28"/>
        </w:rPr>
        <w:t xml:space="preserve"> </w:t>
      </w:r>
      <w:r w:rsidRPr="00DF25D2">
        <w:rPr>
          <w:sz w:val="28"/>
          <w:szCs w:val="32"/>
        </w:rPr>
        <w:t>запланировано</w:t>
      </w:r>
      <w:r w:rsidR="00F13E6D">
        <w:rPr>
          <w:sz w:val="28"/>
          <w:szCs w:val="32"/>
        </w:rPr>
        <w:t xml:space="preserve"> </w:t>
      </w:r>
      <w:r w:rsidRPr="00DF25D2">
        <w:rPr>
          <w:sz w:val="28"/>
          <w:szCs w:val="32"/>
        </w:rPr>
        <w:t>на</w:t>
      </w:r>
      <w:r w:rsidR="00F13E6D">
        <w:rPr>
          <w:sz w:val="28"/>
          <w:szCs w:val="32"/>
        </w:rPr>
        <w:t xml:space="preserve"> </w:t>
      </w:r>
      <w:r w:rsidRPr="00DF25D2">
        <w:rPr>
          <w:sz w:val="28"/>
          <w:szCs w:val="32"/>
        </w:rPr>
        <w:t>2026</w:t>
      </w:r>
      <w:r w:rsidR="00F13E6D">
        <w:rPr>
          <w:sz w:val="28"/>
          <w:szCs w:val="32"/>
        </w:rPr>
        <w:t xml:space="preserve"> </w:t>
      </w:r>
      <w:r w:rsidRPr="00DF25D2">
        <w:rPr>
          <w:sz w:val="28"/>
          <w:szCs w:val="32"/>
        </w:rPr>
        <w:t>год – 17</w:t>
      </w:r>
      <w:r w:rsidRPr="00DF25D2">
        <w:rPr>
          <w:sz w:val="28"/>
          <w:szCs w:val="28"/>
        </w:rPr>
        <w:t> 924,0</w:t>
      </w:r>
      <w:r w:rsidR="00F13E6D">
        <w:rPr>
          <w:bCs/>
          <w:sz w:val="28"/>
          <w:szCs w:val="28"/>
        </w:rPr>
        <w:t xml:space="preserve"> </w:t>
      </w:r>
      <w:r w:rsidRPr="00DF25D2">
        <w:rPr>
          <w:bCs/>
          <w:sz w:val="28"/>
          <w:szCs w:val="28"/>
        </w:rPr>
        <w:t>тыс.</w:t>
      </w:r>
      <w:r w:rsidR="00F13E6D">
        <w:rPr>
          <w:bCs/>
          <w:sz w:val="28"/>
          <w:szCs w:val="28"/>
        </w:rPr>
        <w:t xml:space="preserve"> </w:t>
      </w:r>
      <w:r w:rsidRPr="00DF25D2">
        <w:rPr>
          <w:bCs/>
          <w:sz w:val="28"/>
          <w:szCs w:val="28"/>
        </w:rPr>
        <w:t>руб.,</w:t>
      </w:r>
      <w:r w:rsidR="00F13E6D">
        <w:rPr>
          <w:bCs/>
          <w:sz w:val="28"/>
          <w:szCs w:val="28"/>
        </w:rPr>
        <w:t xml:space="preserve"> </w:t>
      </w:r>
      <w:r w:rsidRPr="00DF25D2">
        <w:rPr>
          <w:sz w:val="28"/>
          <w:szCs w:val="32"/>
        </w:rPr>
        <w:t>на</w:t>
      </w:r>
      <w:r w:rsidR="00F13E6D">
        <w:rPr>
          <w:sz w:val="28"/>
          <w:szCs w:val="32"/>
        </w:rPr>
        <w:t xml:space="preserve"> </w:t>
      </w:r>
      <w:r w:rsidRPr="00DF25D2">
        <w:rPr>
          <w:sz w:val="28"/>
          <w:szCs w:val="32"/>
        </w:rPr>
        <w:t>2027</w:t>
      </w:r>
      <w:r w:rsidR="00F13E6D">
        <w:rPr>
          <w:sz w:val="28"/>
          <w:szCs w:val="32"/>
        </w:rPr>
        <w:t xml:space="preserve"> </w:t>
      </w:r>
      <w:r w:rsidRPr="00DF25D2">
        <w:rPr>
          <w:sz w:val="28"/>
          <w:szCs w:val="32"/>
        </w:rPr>
        <w:t xml:space="preserve">год – </w:t>
      </w:r>
      <w:r w:rsidRPr="00783F94">
        <w:rPr>
          <w:sz w:val="28"/>
          <w:szCs w:val="32"/>
        </w:rPr>
        <w:t>1</w:t>
      </w:r>
      <w:r w:rsidRPr="00DF25D2">
        <w:rPr>
          <w:sz w:val="28"/>
          <w:szCs w:val="28"/>
        </w:rPr>
        <w:t> </w:t>
      </w:r>
      <w:r w:rsidRPr="00783F94">
        <w:rPr>
          <w:sz w:val="28"/>
          <w:szCs w:val="28"/>
        </w:rPr>
        <w:t>371</w:t>
      </w:r>
      <w:r>
        <w:rPr>
          <w:sz w:val="28"/>
          <w:szCs w:val="28"/>
        </w:rPr>
        <w:t> </w:t>
      </w:r>
      <w:r w:rsidRPr="00783F94">
        <w:rPr>
          <w:sz w:val="28"/>
          <w:szCs w:val="28"/>
        </w:rPr>
        <w:t>475</w:t>
      </w:r>
      <w:r>
        <w:rPr>
          <w:sz w:val="28"/>
          <w:szCs w:val="28"/>
        </w:rPr>
        <w:t>,</w:t>
      </w:r>
      <w:r w:rsidRPr="00783F94">
        <w:rPr>
          <w:sz w:val="28"/>
          <w:szCs w:val="28"/>
        </w:rPr>
        <w:t>0</w:t>
      </w:r>
      <w:r w:rsidR="00F13E6D">
        <w:rPr>
          <w:bCs/>
          <w:sz w:val="28"/>
          <w:szCs w:val="28"/>
        </w:rPr>
        <w:t xml:space="preserve"> </w:t>
      </w:r>
      <w:r w:rsidRPr="00DF25D2">
        <w:rPr>
          <w:bCs/>
          <w:sz w:val="28"/>
          <w:szCs w:val="28"/>
        </w:rPr>
        <w:t>тыс.</w:t>
      </w:r>
      <w:r w:rsidR="00F13E6D">
        <w:rPr>
          <w:bCs/>
          <w:sz w:val="28"/>
          <w:szCs w:val="28"/>
        </w:rPr>
        <w:t xml:space="preserve"> </w:t>
      </w:r>
      <w:r w:rsidRPr="00DF25D2">
        <w:rPr>
          <w:bCs/>
          <w:sz w:val="28"/>
          <w:szCs w:val="28"/>
        </w:rPr>
        <w:t>руб.,</w:t>
      </w:r>
      <w:r w:rsidR="00F13E6D">
        <w:rPr>
          <w:bCs/>
          <w:sz w:val="28"/>
          <w:szCs w:val="28"/>
        </w:rPr>
        <w:t xml:space="preserve"> </w:t>
      </w:r>
      <w:r w:rsidRPr="00DF25D2">
        <w:rPr>
          <w:sz w:val="28"/>
          <w:szCs w:val="32"/>
        </w:rPr>
        <w:t>на</w:t>
      </w:r>
      <w:r w:rsidR="00F13E6D">
        <w:rPr>
          <w:sz w:val="28"/>
          <w:szCs w:val="32"/>
        </w:rPr>
        <w:t xml:space="preserve"> </w:t>
      </w:r>
      <w:r w:rsidRPr="00DF25D2">
        <w:rPr>
          <w:sz w:val="28"/>
          <w:szCs w:val="32"/>
        </w:rPr>
        <w:t>2028</w:t>
      </w:r>
      <w:r w:rsidR="00F13E6D">
        <w:rPr>
          <w:sz w:val="28"/>
          <w:szCs w:val="32"/>
        </w:rPr>
        <w:t xml:space="preserve"> </w:t>
      </w:r>
      <w:r w:rsidRPr="00DF25D2">
        <w:rPr>
          <w:sz w:val="28"/>
          <w:szCs w:val="32"/>
        </w:rPr>
        <w:t xml:space="preserve">год – </w:t>
      </w:r>
      <w:r>
        <w:rPr>
          <w:sz w:val="28"/>
          <w:szCs w:val="32"/>
        </w:rPr>
        <w:t>1</w:t>
      </w:r>
      <w:r w:rsidRPr="00DF25D2">
        <w:rPr>
          <w:sz w:val="28"/>
          <w:szCs w:val="28"/>
        </w:rPr>
        <w:t> </w:t>
      </w:r>
      <w:r>
        <w:rPr>
          <w:sz w:val="28"/>
          <w:szCs w:val="28"/>
        </w:rPr>
        <w:t>425 400,2</w:t>
      </w:r>
      <w:r w:rsidR="00F13E6D">
        <w:rPr>
          <w:bCs/>
          <w:sz w:val="28"/>
          <w:szCs w:val="28"/>
        </w:rPr>
        <w:t xml:space="preserve"> </w:t>
      </w:r>
      <w:r w:rsidRPr="00DF25D2">
        <w:rPr>
          <w:bCs/>
          <w:sz w:val="28"/>
          <w:szCs w:val="28"/>
        </w:rPr>
        <w:t>тыс.</w:t>
      </w:r>
      <w:r w:rsidR="00F13E6D">
        <w:rPr>
          <w:bCs/>
          <w:sz w:val="28"/>
          <w:szCs w:val="28"/>
        </w:rPr>
        <w:t xml:space="preserve"> </w:t>
      </w:r>
      <w:r w:rsidRPr="00DF25D2">
        <w:rPr>
          <w:bCs/>
          <w:sz w:val="28"/>
          <w:szCs w:val="28"/>
        </w:rPr>
        <w:t>руб.</w:t>
      </w:r>
    </w:p>
    <w:p w14:paraId="737CEEC4" w14:textId="628A988B" w:rsidR="00A454F4" w:rsidRPr="007B2F70" w:rsidRDefault="00A454F4" w:rsidP="00A454F4">
      <w:pPr>
        <w:ind w:firstLine="709"/>
        <w:jc w:val="both"/>
        <w:rPr>
          <w:sz w:val="28"/>
          <w:szCs w:val="28"/>
        </w:rPr>
      </w:pPr>
      <w:r w:rsidRPr="007B2F70">
        <w:rPr>
          <w:bCs/>
          <w:sz w:val="28"/>
          <w:szCs w:val="28"/>
        </w:rPr>
        <w:t>На</w:t>
      </w:r>
      <w:r w:rsidR="00F13E6D">
        <w:rPr>
          <w:bCs/>
          <w:sz w:val="28"/>
          <w:szCs w:val="28"/>
        </w:rPr>
        <w:t xml:space="preserve"> </w:t>
      </w:r>
      <w:r w:rsidRPr="007B2F70">
        <w:rPr>
          <w:bCs/>
          <w:sz w:val="28"/>
          <w:szCs w:val="28"/>
        </w:rPr>
        <w:t>реализацию</w:t>
      </w:r>
      <w:r w:rsidR="00F13E6D">
        <w:rPr>
          <w:bCs/>
          <w:sz w:val="28"/>
          <w:szCs w:val="28"/>
        </w:rPr>
        <w:t xml:space="preserve"> </w:t>
      </w:r>
      <w:r w:rsidRPr="007B2F70">
        <w:rPr>
          <w:color w:val="000000"/>
          <w:sz w:val="28"/>
          <w:szCs w:val="28"/>
        </w:rPr>
        <w:t>государственной</w:t>
      </w:r>
      <w:r w:rsidR="00F13E6D">
        <w:rPr>
          <w:color w:val="000000"/>
          <w:sz w:val="28"/>
          <w:szCs w:val="28"/>
        </w:rPr>
        <w:t xml:space="preserve"> </w:t>
      </w:r>
      <w:r w:rsidRPr="007B2F70">
        <w:rPr>
          <w:color w:val="000000"/>
          <w:sz w:val="28"/>
          <w:szCs w:val="28"/>
        </w:rPr>
        <w:t>программы</w:t>
      </w:r>
      <w:r w:rsidR="00F13E6D">
        <w:rPr>
          <w:color w:val="000000"/>
          <w:sz w:val="28"/>
          <w:szCs w:val="28"/>
        </w:rPr>
        <w:t xml:space="preserve"> </w:t>
      </w:r>
      <w:r w:rsidRPr="007B2F70">
        <w:rPr>
          <w:color w:val="000000"/>
          <w:sz w:val="28"/>
          <w:szCs w:val="28"/>
        </w:rPr>
        <w:t>Липецкой</w:t>
      </w:r>
      <w:r w:rsidR="00F13E6D">
        <w:rPr>
          <w:color w:val="000000"/>
          <w:sz w:val="28"/>
          <w:szCs w:val="28"/>
        </w:rPr>
        <w:t xml:space="preserve"> </w:t>
      </w:r>
      <w:r w:rsidRPr="007B2F70">
        <w:rPr>
          <w:color w:val="000000"/>
          <w:sz w:val="28"/>
          <w:szCs w:val="28"/>
        </w:rPr>
        <w:t>области</w:t>
      </w:r>
      <w:r w:rsidR="00F13E6D">
        <w:rPr>
          <w:color w:val="000000"/>
          <w:sz w:val="28"/>
          <w:szCs w:val="28"/>
        </w:rPr>
        <w:t xml:space="preserve"> </w:t>
      </w:r>
      <w:r w:rsidRPr="007B2F70">
        <w:rPr>
          <w:color w:val="000000"/>
          <w:sz w:val="28"/>
          <w:szCs w:val="28"/>
        </w:rPr>
        <w:t>"Управление</w:t>
      </w:r>
      <w:r w:rsidR="00F13E6D">
        <w:rPr>
          <w:color w:val="000000"/>
          <w:sz w:val="28"/>
          <w:szCs w:val="28"/>
        </w:rPr>
        <w:t xml:space="preserve"> </w:t>
      </w:r>
      <w:r w:rsidRPr="007B2F70">
        <w:rPr>
          <w:color w:val="000000"/>
          <w:sz w:val="28"/>
          <w:szCs w:val="28"/>
        </w:rPr>
        <w:t>государственными</w:t>
      </w:r>
      <w:r w:rsidR="00F13E6D">
        <w:rPr>
          <w:color w:val="000000"/>
          <w:sz w:val="28"/>
          <w:szCs w:val="28"/>
        </w:rPr>
        <w:t xml:space="preserve"> </w:t>
      </w:r>
      <w:r w:rsidRPr="007B2F70">
        <w:rPr>
          <w:color w:val="000000"/>
          <w:sz w:val="28"/>
          <w:szCs w:val="28"/>
        </w:rPr>
        <w:t>финансами</w:t>
      </w:r>
      <w:r w:rsidR="00F13E6D">
        <w:rPr>
          <w:color w:val="000000"/>
          <w:sz w:val="28"/>
          <w:szCs w:val="28"/>
        </w:rPr>
        <w:t xml:space="preserve"> </w:t>
      </w:r>
      <w:r w:rsidRPr="007B2F70">
        <w:rPr>
          <w:color w:val="000000"/>
          <w:sz w:val="28"/>
          <w:szCs w:val="28"/>
        </w:rPr>
        <w:t>и</w:t>
      </w:r>
      <w:r w:rsidR="00F13E6D">
        <w:rPr>
          <w:color w:val="000000"/>
          <w:sz w:val="28"/>
          <w:szCs w:val="28"/>
        </w:rPr>
        <w:t xml:space="preserve"> </w:t>
      </w:r>
      <w:r w:rsidRPr="007B2F70">
        <w:rPr>
          <w:color w:val="000000"/>
          <w:sz w:val="28"/>
          <w:szCs w:val="28"/>
        </w:rPr>
        <w:t>государственным</w:t>
      </w:r>
      <w:r w:rsidR="00F13E6D">
        <w:rPr>
          <w:color w:val="000000"/>
          <w:sz w:val="28"/>
          <w:szCs w:val="28"/>
        </w:rPr>
        <w:t xml:space="preserve"> </w:t>
      </w:r>
      <w:r w:rsidRPr="007B2F70">
        <w:rPr>
          <w:color w:val="000000"/>
          <w:sz w:val="28"/>
          <w:szCs w:val="28"/>
        </w:rPr>
        <w:t>долгом</w:t>
      </w:r>
      <w:r w:rsidR="00F13E6D">
        <w:rPr>
          <w:color w:val="000000"/>
          <w:sz w:val="28"/>
          <w:szCs w:val="28"/>
        </w:rPr>
        <w:t xml:space="preserve"> </w:t>
      </w:r>
      <w:r w:rsidRPr="007B2F70">
        <w:rPr>
          <w:color w:val="000000"/>
          <w:sz w:val="28"/>
          <w:szCs w:val="28"/>
        </w:rPr>
        <w:t>Липецкой</w:t>
      </w:r>
      <w:r w:rsidR="00F13E6D">
        <w:rPr>
          <w:color w:val="000000"/>
          <w:sz w:val="28"/>
          <w:szCs w:val="28"/>
        </w:rPr>
        <w:t xml:space="preserve"> </w:t>
      </w:r>
      <w:r w:rsidRPr="007B2F70">
        <w:rPr>
          <w:color w:val="000000"/>
          <w:sz w:val="28"/>
          <w:szCs w:val="28"/>
        </w:rPr>
        <w:t>области"</w:t>
      </w:r>
      <w:r w:rsidR="00F13E6D">
        <w:rPr>
          <w:color w:val="000000"/>
          <w:sz w:val="28"/>
          <w:szCs w:val="28"/>
        </w:rPr>
        <w:t xml:space="preserve"> </w:t>
      </w:r>
      <w:r w:rsidRPr="007B2F70">
        <w:rPr>
          <w:sz w:val="28"/>
          <w:szCs w:val="28"/>
        </w:rPr>
        <w:t>в</w:t>
      </w:r>
      <w:r w:rsidR="00F13E6D">
        <w:rPr>
          <w:sz w:val="28"/>
          <w:szCs w:val="28"/>
        </w:rPr>
        <w:t xml:space="preserve"> </w:t>
      </w:r>
      <w:r w:rsidRPr="007B2F70">
        <w:rPr>
          <w:sz w:val="28"/>
          <w:szCs w:val="28"/>
        </w:rPr>
        <w:t>рамках</w:t>
      </w:r>
      <w:r w:rsidR="00F13E6D">
        <w:rPr>
          <w:sz w:val="28"/>
          <w:szCs w:val="28"/>
        </w:rPr>
        <w:t xml:space="preserve"> </w:t>
      </w:r>
      <w:r w:rsidRPr="007B2F70">
        <w:rPr>
          <w:sz w:val="28"/>
          <w:szCs w:val="28"/>
        </w:rPr>
        <w:t>комплекса</w:t>
      </w:r>
      <w:r w:rsidR="00F13E6D">
        <w:rPr>
          <w:sz w:val="28"/>
          <w:szCs w:val="28"/>
        </w:rPr>
        <w:t xml:space="preserve"> </w:t>
      </w:r>
      <w:r w:rsidRPr="007B2F70">
        <w:rPr>
          <w:sz w:val="28"/>
          <w:szCs w:val="28"/>
        </w:rPr>
        <w:t>процессных</w:t>
      </w:r>
      <w:r w:rsidR="00F13E6D">
        <w:rPr>
          <w:sz w:val="28"/>
          <w:szCs w:val="28"/>
        </w:rPr>
        <w:t xml:space="preserve"> </w:t>
      </w:r>
      <w:r w:rsidRPr="007B2F70">
        <w:rPr>
          <w:sz w:val="28"/>
          <w:szCs w:val="28"/>
        </w:rPr>
        <w:t>мероприятий</w:t>
      </w:r>
      <w:r w:rsidR="00F13E6D">
        <w:rPr>
          <w:sz w:val="28"/>
          <w:szCs w:val="28"/>
        </w:rPr>
        <w:t xml:space="preserve"> </w:t>
      </w:r>
      <w:r w:rsidRPr="007B2F70">
        <w:rPr>
          <w:sz w:val="28"/>
          <w:szCs w:val="28"/>
        </w:rPr>
        <w:t>"Создание</w:t>
      </w:r>
      <w:r w:rsidR="00F13E6D">
        <w:rPr>
          <w:sz w:val="28"/>
          <w:szCs w:val="28"/>
        </w:rPr>
        <w:t xml:space="preserve"> </w:t>
      </w:r>
      <w:r w:rsidRPr="007B2F70">
        <w:rPr>
          <w:sz w:val="28"/>
          <w:szCs w:val="28"/>
        </w:rPr>
        <w:t>условий</w:t>
      </w:r>
      <w:r w:rsidR="00F13E6D">
        <w:rPr>
          <w:sz w:val="28"/>
          <w:szCs w:val="28"/>
        </w:rPr>
        <w:t xml:space="preserve"> </w:t>
      </w:r>
      <w:r w:rsidRPr="007B2F70">
        <w:rPr>
          <w:sz w:val="28"/>
          <w:szCs w:val="28"/>
        </w:rPr>
        <w:t>для</w:t>
      </w:r>
      <w:r w:rsidR="00F13E6D">
        <w:rPr>
          <w:sz w:val="28"/>
          <w:szCs w:val="28"/>
        </w:rPr>
        <w:t xml:space="preserve"> </w:t>
      </w:r>
      <w:r w:rsidRPr="007B2F70">
        <w:rPr>
          <w:sz w:val="28"/>
          <w:szCs w:val="28"/>
        </w:rPr>
        <w:t>эффективного</w:t>
      </w:r>
      <w:r w:rsidR="00F13E6D">
        <w:rPr>
          <w:sz w:val="28"/>
          <w:szCs w:val="28"/>
        </w:rPr>
        <w:t xml:space="preserve"> </w:t>
      </w:r>
      <w:r w:rsidRPr="007B2F70">
        <w:rPr>
          <w:sz w:val="28"/>
          <w:szCs w:val="28"/>
        </w:rPr>
        <w:t>и</w:t>
      </w:r>
      <w:r w:rsidR="00F13E6D">
        <w:rPr>
          <w:sz w:val="28"/>
          <w:szCs w:val="28"/>
        </w:rPr>
        <w:t xml:space="preserve"> </w:t>
      </w:r>
      <w:r w:rsidRPr="007B2F70">
        <w:rPr>
          <w:sz w:val="28"/>
          <w:szCs w:val="28"/>
        </w:rPr>
        <w:t>ответственного</w:t>
      </w:r>
      <w:r w:rsidR="00F13E6D">
        <w:rPr>
          <w:sz w:val="28"/>
          <w:szCs w:val="28"/>
        </w:rPr>
        <w:t xml:space="preserve"> </w:t>
      </w:r>
      <w:r w:rsidRPr="007B2F70">
        <w:rPr>
          <w:sz w:val="28"/>
          <w:szCs w:val="28"/>
        </w:rPr>
        <w:t>управления</w:t>
      </w:r>
      <w:r w:rsidR="00F13E6D">
        <w:rPr>
          <w:sz w:val="28"/>
          <w:szCs w:val="28"/>
        </w:rPr>
        <w:t xml:space="preserve"> </w:t>
      </w:r>
      <w:r w:rsidRPr="007B2F70">
        <w:rPr>
          <w:sz w:val="28"/>
          <w:szCs w:val="28"/>
        </w:rPr>
        <w:t>государственными</w:t>
      </w:r>
      <w:r w:rsidR="00F13E6D">
        <w:rPr>
          <w:sz w:val="28"/>
          <w:szCs w:val="28"/>
        </w:rPr>
        <w:t xml:space="preserve"> </w:t>
      </w:r>
      <w:r w:rsidRPr="007B2F70">
        <w:rPr>
          <w:sz w:val="28"/>
          <w:szCs w:val="28"/>
        </w:rPr>
        <w:t>и</w:t>
      </w:r>
      <w:r w:rsidR="00F13E6D">
        <w:rPr>
          <w:sz w:val="28"/>
          <w:szCs w:val="28"/>
        </w:rPr>
        <w:t xml:space="preserve"> </w:t>
      </w:r>
      <w:r w:rsidRPr="007B2F70">
        <w:rPr>
          <w:sz w:val="28"/>
          <w:szCs w:val="28"/>
        </w:rPr>
        <w:t>муниципальными</w:t>
      </w:r>
      <w:r w:rsidR="00F13E6D">
        <w:rPr>
          <w:sz w:val="28"/>
          <w:szCs w:val="28"/>
        </w:rPr>
        <w:t xml:space="preserve"> </w:t>
      </w:r>
      <w:r w:rsidRPr="007B2F70">
        <w:rPr>
          <w:sz w:val="28"/>
          <w:szCs w:val="28"/>
        </w:rPr>
        <w:t>финансами,</w:t>
      </w:r>
      <w:r w:rsidR="00F13E6D">
        <w:rPr>
          <w:sz w:val="28"/>
          <w:szCs w:val="28"/>
        </w:rPr>
        <w:t xml:space="preserve"> </w:t>
      </w:r>
      <w:r w:rsidRPr="007B2F70">
        <w:rPr>
          <w:sz w:val="28"/>
          <w:szCs w:val="28"/>
        </w:rPr>
        <w:t>повышения</w:t>
      </w:r>
      <w:r w:rsidR="00F13E6D">
        <w:rPr>
          <w:sz w:val="28"/>
          <w:szCs w:val="28"/>
        </w:rPr>
        <w:t xml:space="preserve"> </w:t>
      </w:r>
      <w:r w:rsidRPr="007B2F70">
        <w:rPr>
          <w:sz w:val="28"/>
          <w:szCs w:val="28"/>
        </w:rPr>
        <w:t>устойчивости</w:t>
      </w:r>
      <w:r w:rsidR="00F13E6D">
        <w:rPr>
          <w:sz w:val="28"/>
          <w:szCs w:val="28"/>
        </w:rPr>
        <w:t xml:space="preserve"> </w:t>
      </w:r>
      <w:r w:rsidRPr="007B2F70">
        <w:rPr>
          <w:sz w:val="28"/>
          <w:szCs w:val="28"/>
        </w:rPr>
        <w:t>бюджетов</w:t>
      </w:r>
      <w:r w:rsidR="00F13E6D">
        <w:rPr>
          <w:sz w:val="28"/>
          <w:szCs w:val="28"/>
        </w:rPr>
        <w:t xml:space="preserve"> </w:t>
      </w:r>
      <w:r w:rsidRPr="007B2F70">
        <w:rPr>
          <w:sz w:val="28"/>
          <w:szCs w:val="28"/>
        </w:rPr>
        <w:lastRenderedPageBreak/>
        <w:t>муниципальных</w:t>
      </w:r>
      <w:r w:rsidR="00F13E6D">
        <w:rPr>
          <w:sz w:val="28"/>
          <w:szCs w:val="28"/>
        </w:rPr>
        <w:t xml:space="preserve"> </w:t>
      </w:r>
      <w:r w:rsidRPr="007B2F70">
        <w:rPr>
          <w:sz w:val="28"/>
          <w:szCs w:val="28"/>
        </w:rPr>
        <w:t>образований"</w:t>
      </w:r>
      <w:r w:rsidR="00F13E6D">
        <w:rPr>
          <w:sz w:val="28"/>
          <w:szCs w:val="28"/>
        </w:rPr>
        <w:t xml:space="preserve"> </w:t>
      </w:r>
      <w:r w:rsidRPr="007B2F70">
        <w:rPr>
          <w:sz w:val="28"/>
          <w:szCs w:val="28"/>
        </w:rPr>
        <w:t>предусмотрена</w:t>
      </w:r>
      <w:r w:rsidR="00F13E6D">
        <w:rPr>
          <w:sz w:val="28"/>
          <w:szCs w:val="28"/>
        </w:rPr>
        <w:t xml:space="preserve"> </w:t>
      </w:r>
      <w:r w:rsidRPr="007B2F70">
        <w:rPr>
          <w:sz w:val="28"/>
          <w:szCs w:val="28"/>
        </w:rPr>
        <w:t>дотация</w:t>
      </w:r>
      <w:r w:rsidR="00F13E6D">
        <w:rPr>
          <w:sz w:val="28"/>
          <w:szCs w:val="28"/>
        </w:rPr>
        <w:t xml:space="preserve"> </w:t>
      </w:r>
      <w:r w:rsidRPr="007B2F70">
        <w:rPr>
          <w:sz w:val="28"/>
          <w:szCs w:val="28"/>
        </w:rPr>
        <w:t>на</w:t>
      </w:r>
      <w:r w:rsidR="00F13E6D">
        <w:rPr>
          <w:sz w:val="28"/>
          <w:szCs w:val="28"/>
        </w:rPr>
        <w:t xml:space="preserve"> </w:t>
      </w:r>
      <w:r w:rsidRPr="007B2F70">
        <w:rPr>
          <w:sz w:val="28"/>
          <w:szCs w:val="28"/>
        </w:rPr>
        <w:t>выравнивание</w:t>
      </w:r>
      <w:r w:rsidR="00F13E6D">
        <w:rPr>
          <w:sz w:val="28"/>
          <w:szCs w:val="28"/>
        </w:rPr>
        <w:t xml:space="preserve"> </w:t>
      </w:r>
      <w:r w:rsidRPr="007B2F70">
        <w:rPr>
          <w:sz w:val="28"/>
          <w:szCs w:val="28"/>
        </w:rPr>
        <w:t>бюджетной</w:t>
      </w:r>
      <w:r w:rsidR="00F13E6D">
        <w:rPr>
          <w:sz w:val="28"/>
          <w:szCs w:val="28"/>
        </w:rPr>
        <w:t xml:space="preserve"> </w:t>
      </w:r>
      <w:r w:rsidRPr="007B2F70">
        <w:rPr>
          <w:sz w:val="28"/>
          <w:szCs w:val="28"/>
        </w:rPr>
        <w:t>обеспеченности</w:t>
      </w:r>
      <w:r w:rsidR="00F13E6D">
        <w:rPr>
          <w:sz w:val="28"/>
          <w:szCs w:val="28"/>
        </w:rPr>
        <w:t xml:space="preserve"> </w:t>
      </w:r>
      <w:r w:rsidRPr="007B2F70">
        <w:rPr>
          <w:sz w:val="28"/>
          <w:szCs w:val="28"/>
        </w:rPr>
        <w:t>муниципальных</w:t>
      </w:r>
      <w:r w:rsidR="00F13E6D">
        <w:rPr>
          <w:sz w:val="28"/>
          <w:szCs w:val="28"/>
        </w:rPr>
        <w:t xml:space="preserve"> </w:t>
      </w:r>
      <w:r w:rsidRPr="007B2F70">
        <w:rPr>
          <w:sz w:val="28"/>
          <w:szCs w:val="28"/>
        </w:rPr>
        <w:t>образований</w:t>
      </w:r>
      <w:r w:rsidR="00F13E6D">
        <w:rPr>
          <w:sz w:val="28"/>
          <w:szCs w:val="28"/>
        </w:rPr>
        <w:t xml:space="preserve"> </w:t>
      </w:r>
      <w:r w:rsidRPr="007B2F70">
        <w:rPr>
          <w:sz w:val="28"/>
          <w:szCs w:val="28"/>
        </w:rPr>
        <w:t>области</w:t>
      </w:r>
      <w:r w:rsidR="00F13E6D">
        <w:rPr>
          <w:sz w:val="28"/>
          <w:szCs w:val="28"/>
        </w:rPr>
        <w:t xml:space="preserve"> </w:t>
      </w:r>
      <w:r w:rsidRPr="007B2F70">
        <w:rPr>
          <w:sz w:val="28"/>
          <w:szCs w:val="28"/>
        </w:rPr>
        <w:t>в</w:t>
      </w:r>
      <w:r w:rsidR="00F13E6D">
        <w:rPr>
          <w:sz w:val="28"/>
          <w:szCs w:val="28"/>
        </w:rPr>
        <w:t xml:space="preserve"> </w:t>
      </w:r>
      <w:r w:rsidRPr="007B2F70">
        <w:rPr>
          <w:sz w:val="28"/>
          <w:szCs w:val="28"/>
        </w:rPr>
        <w:t>соответствии</w:t>
      </w:r>
      <w:r w:rsidR="00F13E6D">
        <w:rPr>
          <w:sz w:val="28"/>
          <w:szCs w:val="28"/>
        </w:rPr>
        <w:t xml:space="preserve"> </w:t>
      </w:r>
      <w:r w:rsidRPr="007B2F70">
        <w:rPr>
          <w:sz w:val="28"/>
          <w:szCs w:val="28"/>
        </w:rPr>
        <w:t>с</w:t>
      </w:r>
      <w:r w:rsidR="00F13E6D">
        <w:rPr>
          <w:sz w:val="28"/>
          <w:szCs w:val="28"/>
        </w:rPr>
        <w:t xml:space="preserve"> </w:t>
      </w:r>
      <w:r w:rsidRPr="007B2F70">
        <w:rPr>
          <w:sz w:val="28"/>
          <w:szCs w:val="28"/>
        </w:rPr>
        <w:t>Законом</w:t>
      </w:r>
      <w:r w:rsidR="00F13E6D">
        <w:rPr>
          <w:sz w:val="28"/>
          <w:szCs w:val="28"/>
        </w:rPr>
        <w:t xml:space="preserve"> </w:t>
      </w:r>
      <w:r w:rsidRPr="007B2F70">
        <w:rPr>
          <w:sz w:val="28"/>
          <w:szCs w:val="28"/>
        </w:rPr>
        <w:t>области</w:t>
      </w:r>
      <w:r w:rsidR="00F13E6D">
        <w:rPr>
          <w:sz w:val="28"/>
          <w:szCs w:val="28"/>
        </w:rPr>
        <w:t xml:space="preserve"> </w:t>
      </w:r>
      <w:r w:rsidRPr="007B2F70">
        <w:rPr>
          <w:sz w:val="28"/>
          <w:szCs w:val="28"/>
        </w:rPr>
        <w:t>от</w:t>
      </w:r>
      <w:r w:rsidR="00F13E6D">
        <w:rPr>
          <w:sz w:val="28"/>
          <w:szCs w:val="28"/>
        </w:rPr>
        <w:t xml:space="preserve"> </w:t>
      </w:r>
      <w:r w:rsidRPr="007B2F70">
        <w:rPr>
          <w:sz w:val="28"/>
          <w:szCs w:val="28"/>
        </w:rPr>
        <w:t>26</w:t>
      </w:r>
      <w:r w:rsidR="00F13E6D">
        <w:rPr>
          <w:sz w:val="28"/>
          <w:szCs w:val="28"/>
        </w:rPr>
        <w:t xml:space="preserve"> </w:t>
      </w:r>
      <w:r w:rsidRPr="007B2F70">
        <w:rPr>
          <w:sz w:val="28"/>
          <w:szCs w:val="28"/>
        </w:rPr>
        <w:t>декабря</w:t>
      </w:r>
      <w:r w:rsidR="00F13E6D">
        <w:rPr>
          <w:sz w:val="28"/>
          <w:szCs w:val="28"/>
        </w:rPr>
        <w:t xml:space="preserve"> </w:t>
      </w:r>
      <w:r w:rsidRPr="007B2F70">
        <w:rPr>
          <w:sz w:val="28"/>
          <w:szCs w:val="28"/>
        </w:rPr>
        <w:t>2019</w:t>
      </w:r>
      <w:r w:rsidR="00F13E6D">
        <w:rPr>
          <w:sz w:val="28"/>
          <w:szCs w:val="28"/>
        </w:rPr>
        <w:t xml:space="preserve"> </w:t>
      </w:r>
      <w:r w:rsidRPr="007B2F70">
        <w:rPr>
          <w:sz w:val="28"/>
          <w:szCs w:val="28"/>
        </w:rPr>
        <w:t>года</w:t>
      </w:r>
      <w:r w:rsidR="00F13E6D">
        <w:rPr>
          <w:sz w:val="28"/>
          <w:szCs w:val="28"/>
        </w:rPr>
        <w:t xml:space="preserve"> </w:t>
      </w:r>
      <w:r w:rsidRPr="007B2F70">
        <w:rPr>
          <w:sz w:val="28"/>
          <w:szCs w:val="28"/>
        </w:rPr>
        <w:t>№ 343-ОЗ</w:t>
      </w:r>
      <w:r w:rsidR="00F13E6D">
        <w:rPr>
          <w:sz w:val="28"/>
          <w:szCs w:val="28"/>
        </w:rPr>
        <w:t xml:space="preserve"> </w:t>
      </w:r>
      <w:r w:rsidRPr="007B2F70">
        <w:rPr>
          <w:sz w:val="28"/>
          <w:szCs w:val="28"/>
        </w:rPr>
        <w:t>"О</w:t>
      </w:r>
      <w:r w:rsidR="00F13E6D">
        <w:rPr>
          <w:sz w:val="28"/>
          <w:szCs w:val="28"/>
        </w:rPr>
        <w:t xml:space="preserve"> </w:t>
      </w:r>
      <w:r w:rsidRPr="007B2F70">
        <w:rPr>
          <w:sz w:val="28"/>
          <w:szCs w:val="28"/>
        </w:rPr>
        <w:t>бюджетном</w:t>
      </w:r>
      <w:r w:rsidR="00F13E6D">
        <w:rPr>
          <w:sz w:val="28"/>
          <w:szCs w:val="28"/>
        </w:rPr>
        <w:t xml:space="preserve"> </w:t>
      </w:r>
      <w:r w:rsidRPr="007B2F70">
        <w:rPr>
          <w:sz w:val="28"/>
          <w:szCs w:val="28"/>
        </w:rPr>
        <w:t>процессе</w:t>
      </w:r>
      <w:r w:rsidR="00F13E6D">
        <w:rPr>
          <w:sz w:val="28"/>
          <w:szCs w:val="28"/>
        </w:rPr>
        <w:t xml:space="preserve"> </w:t>
      </w:r>
      <w:r w:rsidRPr="007B2F70">
        <w:rPr>
          <w:sz w:val="28"/>
          <w:szCs w:val="28"/>
        </w:rPr>
        <w:t>Липецкой</w:t>
      </w:r>
      <w:r w:rsidR="00F13E6D">
        <w:rPr>
          <w:sz w:val="28"/>
          <w:szCs w:val="28"/>
        </w:rPr>
        <w:t xml:space="preserve"> </w:t>
      </w:r>
      <w:r w:rsidRPr="007B2F70">
        <w:rPr>
          <w:sz w:val="28"/>
          <w:szCs w:val="28"/>
        </w:rPr>
        <w:t xml:space="preserve"> области".</w:t>
      </w:r>
    </w:p>
    <w:p w14:paraId="1AE0C453" w14:textId="3C94A761" w:rsidR="00A454F4" w:rsidRPr="007B2F70" w:rsidRDefault="00A454F4" w:rsidP="00A454F4">
      <w:pPr>
        <w:ind w:firstLine="709"/>
        <w:jc w:val="both"/>
        <w:rPr>
          <w:sz w:val="28"/>
          <w:szCs w:val="28"/>
        </w:rPr>
      </w:pPr>
      <w:r w:rsidRPr="007B2F70">
        <w:rPr>
          <w:sz w:val="28"/>
          <w:szCs w:val="28"/>
        </w:rPr>
        <w:t>Муниципальным</w:t>
      </w:r>
      <w:r w:rsidR="00F13E6D">
        <w:rPr>
          <w:sz w:val="28"/>
          <w:szCs w:val="28"/>
        </w:rPr>
        <w:t xml:space="preserve"> </w:t>
      </w:r>
      <w:r w:rsidRPr="007B2F70">
        <w:rPr>
          <w:sz w:val="28"/>
          <w:szCs w:val="28"/>
        </w:rPr>
        <w:t>образованиям</w:t>
      </w:r>
      <w:r w:rsidR="00F13E6D">
        <w:rPr>
          <w:sz w:val="28"/>
          <w:szCs w:val="28"/>
        </w:rPr>
        <w:t xml:space="preserve"> </w:t>
      </w:r>
      <w:r w:rsidRPr="007B2F70">
        <w:rPr>
          <w:sz w:val="28"/>
          <w:szCs w:val="28"/>
        </w:rPr>
        <w:t>предоставляются</w:t>
      </w:r>
      <w:r w:rsidR="00F13E6D">
        <w:rPr>
          <w:sz w:val="28"/>
          <w:szCs w:val="28"/>
        </w:rPr>
        <w:t xml:space="preserve"> </w:t>
      </w:r>
      <w:r w:rsidRPr="007B2F70">
        <w:rPr>
          <w:sz w:val="28"/>
          <w:szCs w:val="28"/>
        </w:rPr>
        <w:t>следующие</w:t>
      </w:r>
      <w:r w:rsidR="00F13E6D">
        <w:rPr>
          <w:sz w:val="28"/>
          <w:szCs w:val="28"/>
        </w:rPr>
        <w:t xml:space="preserve"> </w:t>
      </w:r>
      <w:r w:rsidRPr="007B2F70">
        <w:rPr>
          <w:sz w:val="28"/>
          <w:szCs w:val="28"/>
        </w:rPr>
        <w:t>дотации:</w:t>
      </w:r>
    </w:p>
    <w:p w14:paraId="3BD86604" w14:textId="0CD16ABC" w:rsidR="00A454F4" w:rsidRPr="002629F7" w:rsidRDefault="00A454F4" w:rsidP="00A454F4">
      <w:pPr>
        <w:ind w:firstLine="709"/>
        <w:jc w:val="both"/>
        <w:rPr>
          <w:sz w:val="28"/>
          <w:szCs w:val="28"/>
        </w:rPr>
      </w:pPr>
      <w:r w:rsidRPr="002629F7">
        <w:rPr>
          <w:sz w:val="28"/>
          <w:szCs w:val="28"/>
        </w:rPr>
        <w:t>1) на</w:t>
      </w:r>
      <w:r w:rsidR="00F13E6D">
        <w:rPr>
          <w:sz w:val="28"/>
          <w:szCs w:val="28"/>
        </w:rPr>
        <w:t xml:space="preserve"> </w:t>
      </w:r>
      <w:r w:rsidRPr="002629F7">
        <w:rPr>
          <w:sz w:val="28"/>
          <w:szCs w:val="28"/>
        </w:rPr>
        <w:t>выравнивание</w:t>
      </w:r>
      <w:r w:rsidR="00F13E6D">
        <w:rPr>
          <w:sz w:val="28"/>
          <w:szCs w:val="28"/>
        </w:rPr>
        <w:t xml:space="preserve"> </w:t>
      </w:r>
      <w:r w:rsidRPr="002629F7">
        <w:rPr>
          <w:sz w:val="28"/>
          <w:szCs w:val="28"/>
        </w:rPr>
        <w:t>бюджетной</w:t>
      </w:r>
      <w:r w:rsidR="00F13E6D">
        <w:rPr>
          <w:sz w:val="28"/>
          <w:szCs w:val="28"/>
        </w:rPr>
        <w:t xml:space="preserve"> </w:t>
      </w:r>
      <w:r w:rsidRPr="002629F7">
        <w:rPr>
          <w:sz w:val="28"/>
          <w:szCs w:val="28"/>
        </w:rPr>
        <w:t>обеспеченности</w:t>
      </w:r>
      <w:r w:rsidR="00F13E6D">
        <w:rPr>
          <w:sz w:val="28"/>
          <w:szCs w:val="28"/>
        </w:rPr>
        <w:t xml:space="preserve"> </w:t>
      </w:r>
      <w:r w:rsidRPr="002629F7">
        <w:rPr>
          <w:sz w:val="28"/>
          <w:szCs w:val="28"/>
        </w:rPr>
        <w:t>поселений</w:t>
      </w:r>
      <w:r w:rsidR="00F13E6D">
        <w:rPr>
          <w:sz w:val="28"/>
          <w:szCs w:val="28"/>
        </w:rPr>
        <w:t xml:space="preserve"> </w:t>
      </w:r>
      <w:r w:rsidRPr="002629F7">
        <w:rPr>
          <w:sz w:val="28"/>
          <w:szCs w:val="28"/>
        </w:rPr>
        <w:t>на</w:t>
      </w:r>
      <w:r w:rsidR="00F13E6D">
        <w:rPr>
          <w:sz w:val="28"/>
          <w:szCs w:val="28"/>
        </w:rPr>
        <w:t xml:space="preserve"> </w:t>
      </w:r>
      <w:r w:rsidRPr="002629F7">
        <w:rPr>
          <w:sz w:val="28"/>
          <w:szCs w:val="28"/>
        </w:rPr>
        <w:t>202</w:t>
      </w:r>
      <w:r>
        <w:rPr>
          <w:sz w:val="28"/>
          <w:szCs w:val="28"/>
        </w:rPr>
        <w:t>6</w:t>
      </w:r>
      <w:r w:rsidR="00F13E6D">
        <w:rPr>
          <w:sz w:val="28"/>
          <w:szCs w:val="28"/>
        </w:rPr>
        <w:t xml:space="preserve"> </w:t>
      </w:r>
      <w:r w:rsidRPr="002629F7">
        <w:rPr>
          <w:sz w:val="28"/>
          <w:szCs w:val="28"/>
        </w:rPr>
        <w:t>год</w:t>
      </w:r>
      <w:r w:rsidR="00F13E6D">
        <w:rPr>
          <w:sz w:val="28"/>
          <w:szCs w:val="28"/>
        </w:rPr>
        <w:t xml:space="preserve"> </w:t>
      </w:r>
      <w:r w:rsidRPr="002629F7">
        <w:rPr>
          <w:sz w:val="28"/>
          <w:szCs w:val="28"/>
        </w:rPr>
        <w:t>в</w:t>
      </w:r>
      <w:r w:rsidR="00F13E6D">
        <w:rPr>
          <w:sz w:val="28"/>
          <w:szCs w:val="28"/>
        </w:rPr>
        <w:t xml:space="preserve"> </w:t>
      </w:r>
      <w:r w:rsidRPr="002629F7">
        <w:rPr>
          <w:sz w:val="28"/>
          <w:szCs w:val="28"/>
        </w:rPr>
        <w:t>сумме</w:t>
      </w:r>
      <w:r w:rsidR="00F13E6D">
        <w:rPr>
          <w:sz w:val="28"/>
          <w:szCs w:val="28"/>
        </w:rPr>
        <w:t xml:space="preserve"> </w:t>
      </w:r>
      <w:r w:rsidRPr="00072F0A">
        <w:rPr>
          <w:sz w:val="28"/>
          <w:szCs w:val="28"/>
        </w:rPr>
        <w:t>17 924,0</w:t>
      </w:r>
      <w:r w:rsidR="00F13E6D">
        <w:rPr>
          <w:sz w:val="28"/>
          <w:szCs w:val="28"/>
        </w:rPr>
        <w:t xml:space="preserve"> </w:t>
      </w:r>
      <w:r w:rsidRPr="002629F7">
        <w:rPr>
          <w:sz w:val="28"/>
          <w:szCs w:val="28"/>
        </w:rPr>
        <w:t>тыс.</w:t>
      </w:r>
      <w:r w:rsidR="00F13E6D">
        <w:rPr>
          <w:sz w:val="28"/>
          <w:szCs w:val="28"/>
        </w:rPr>
        <w:t xml:space="preserve"> </w:t>
      </w:r>
      <w:r w:rsidRPr="002629F7">
        <w:rPr>
          <w:sz w:val="28"/>
          <w:szCs w:val="28"/>
        </w:rPr>
        <w:t>руб.,</w:t>
      </w:r>
      <w:r w:rsidR="00F13E6D">
        <w:rPr>
          <w:sz w:val="28"/>
          <w:szCs w:val="28"/>
        </w:rPr>
        <w:t xml:space="preserve"> </w:t>
      </w:r>
      <w:r w:rsidRPr="002629F7">
        <w:rPr>
          <w:sz w:val="28"/>
          <w:szCs w:val="28"/>
        </w:rPr>
        <w:t>на</w:t>
      </w:r>
      <w:r w:rsidR="00F13E6D">
        <w:rPr>
          <w:sz w:val="28"/>
          <w:szCs w:val="28"/>
        </w:rPr>
        <w:t xml:space="preserve"> </w:t>
      </w:r>
      <w:r w:rsidRPr="002629F7">
        <w:rPr>
          <w:sz w:val="28"/>
          <w:szCs w:val="28"/>
        </w:rPr>
        <w:t>202</w:t>
      </w:r>
      <w:r>
        <w:rPr>
          <w:sz w:val="28"/>
          <w:szCs w:val="28"/>
        </w:rPr>
        <w:t>7</w:t>
      </w:r>
      <w:r w:rsidR="00F13E6D">
        <w:rPr>
          <w:sz w:val="28"/>
          <w:szCs w:val="28"/>
        </w:rPr>
        <w:t xml:space="preserve"> </w:t>
      </w:r>
      <w:r w:rsidRPr="002629F7">
        <w:rPr>
          <w:sz w:val="28"/>
          <w:szCs w:val="28"/>
        </w:rPr>
        <w:t>год</w:t>
      </w:r>
      <w:r w:rsidR="00F13E6D">
        <w:rPr>
          <w:sz w:val="28"/>
          <w:szCs w:val="28"/>
        </w:rPr>
        <w:t xml:space="preserve"> </w:t>
      </w:r>
      <w:r w:rsidRPr="002629F7">
        <w:rPr>
          <w:sz w:val="28"/>
          <w:szCs w:val="28"/>
        </w:rPr>
        <w:t>в</w:t>
      </w:r>
      <w:r w:rsidR="00F13E6D">
        <w:rPr>
          <w:sz w:val="28"/>
          <w:szCs w:val="28"/>
        </w:rPr>
        <w:t xml:space="preserve"> </w:t>
      </w:r>
      <w:r w:rsidRPr="002629F7">
        <w:rPr>
          <w:sz w:val="28"/>
          <w:szCs w:val="28"/>
        </w:rPr>
        <w:t>сумме</w:t>
      </w:r>
      <w:r w:rsidR="00F13E6D">
        <w:rPr>
          <w:sz w:val="28"/>
          <w:szCs w:val="28"/>
        </w:rPr>
        <w:t xml:space="preserve"> </w:t>
      </w:r>
      <w:r w:rsidRPr="00072F0A">
        <w:rPr>
          <w:sz w:val="28"/>
          <w:szCs w:val="28"/>
        </w:rPr>
        <w:t>17 924,0</w:t>
      </w:r>
      <w:r w:rsidR="00F13E6D">
        <w:rPr>
          <w:sz w:val="28"/>
          <w:szCs w:val="28"/>
        </w:rPr>
        <w:t xml:space="preserve"> </w:t>
      </w:r>
      <w:r w:rsidRPr="002629F7">
        <w:rPr>
          <w:sz w:val="28"/>
          <w:szCs w:val="28"/>
        </w:rPr>
        <w:t>тыс.</w:t>
      </w:r>
      <w:r w:rsidR="00F13E6D">
        <w:rPr>
          <w:sz w:val="28"/>
          <w:szCs w:val="28"/>
        </w:rPr>
        <w:t xml:space="preserve"> </w:t>
      </w:r>
      <w:r w:rsidRPr="002629F7">
        <w:rPr>
          <w:sz w:val="28"/>
          <w:szCs w:val="28"/>
        </w:rPr>
        <w:t>руб.,</w:t>
      </w:r>
      <w:r w:rsidR="00F13E6D">
        <w:rPr>
          <w:sz w:val="28"/>
          <w:szCs w:val="28"/>
        </w:rPr>
        <w:t xml:space="preserve"> </w:t>
      </w:r>
      <w:r w:rsidRPr="002629F7">
        <w:rPr>
          <w:sz w:val="28"/>
          <w:szCs w:val="28"/>
        </w:rPr>
        <w:t>в</w:t>
      </w:r>
      <w:r w:rsidR="00F13E6D">
        <w:rPr>
          <w:sz w:val="28"/>
          <w:szCs w:val="28"/>
        </w:rPr>
        <w:t xml:space="preserve"> </w:t>
      </w:r>
      <w:r w:rsidRPr="002629F7">
        <w:rPr>
          <w:sz w:val="28"/>
          <w:szCs w:val="28"/>
        </w:rPr>
        <w:t>том</w:t>
      </w:r>
      <w:r w:rsidR="00F13E6D">
        <w:rPr>
          <w:sz w:val="28"/>
          <w:szCs w:val="28"/>
        </w:rPr>
        <w:t xml:space="preserve"> </w:t>
      </w:r>
      <w:r w:rsidRPr="002629F7">
        <w:rPr>
          <w:sz w:val="28"/>
          <w:szCs w:val="28"/>
        </w:rPr>
        <w:t>числе</w:t>
      </w:r>
      <w:r w:rsidR="00F13E6D">
        <w:rPr>
          <w:sz w:val="28"/>
          <w:szCs w:val="28"/>
        </w:rPr>
        <w:t xml:space="preserve"> </w:t>
      </w:r>
      <w:r w:rsidRPr="002629F7">
        <w:rPr>
          <w:sz w:val="28"/>
          <w:szCs w:val="28"/>
        </w:rPr>
        <w:t>нераспределенная</w:t>
      </w:r>
      <w:r w:rsidR="00F13E6D">
        <w:rPr>
          <w:sz w:val="28"/>
          <w:szCs w:val="28"/>
        </w:rPr>
        <w:t xml:space="preserve"> </w:t>
      </w:r>
      <w:r w:rsidRPr="002629F7">
        <w:rPr>
          <w:sz w:val="28"/>
          <w:szCs w:val="28"/>
        </w:rPr>
        <w:t>дотация</w:t>
      </w:r>
      <w:r w:rsidR="00F13E6D">
        <w:rPr>
          <w:sz w:val="28"/>
          <w:szCs w:val="28"/>
        </w:rPr>
        <w:t xml:space="preserve"> </w:t>
      </w:r>
      <w:r w:rsidRPr="00072F0A">
        <w:rPr>
          <w:sz w:val="28"/>
          <w:szCs w:val="28"/>
        </w:rPr>
        <w:t>3 280,1</w:t>
      </w:r>
      <w:r w:rsidR="00F13E6D">
        <w:rPr>
          <w:sz w:val="28"/>
          <w:szCs w:val="28"/>
        </w:rPr>
        <w:t xml:space="preserve"> </w:t>
      </w:r>
      <w:r w:rsidRPr="002629F7">
        <w:rPr>
          <w:sz w:val="28"/>
          <w:szCs w:val="28"/>
        </w:rPr>
        <w:t>тыс.</w:t>
      </w:r>
      <w:r w:rsidR="00F13E6D">
        <w:rPr>
          <w:sz w:val="28"/>
          <w:szCs w:val="28"/>
        </w:rPr>
        <w:t xml:space="preserve"> </w:t>
      </w:r>
      <w:r w:rsidRPr="002629F7">
        <w:rPr>
          <w:sz w:val="28"/>
          <w:szCs w:val="28"/>
        </w:rPr>
        <w:t>руб.,</w:t>
      </w:r>
      <w:r w:rsidR="00F13E6D">
        <w:rPr>
          <w:sz w:val="28"/>
          <w:szCs w:val="28"/>
        </w:rPr>
        <w:t xml:space="preserve"> </w:t>
      </w:r>
      <w:r w:rsidRPr="002629F7">
        <w:rPr>
          <w:sz w:val="28"/>
          <w:szCs w:val="28"/>
        </w:rPr>
        <w:t>на</w:t>
      </w:r>
      <w:r w:rsidR="00F13E6D">
        <w:rPr>
          <w:sz w:val="28"/>
          <w:szCs w:val="28"/>
        </w:rPr>
        <w:t xml:space="preserve"> </w:t>
      </w:r>
      <w:r w:rsidRPr="002629F7">
        <w:rPr>
          <w:sz w:val="28"/>
          <w:szCs w:val="28"/>
        </w:rPr>
        <w:t>202</w:t>
      </w:r>
      <w:r>
        <w:rPr>
          <w:sz w:val="28"/>
          <w:szCs w:val="28"/>
        </w:rPr>
        <w:t>8</w:t>
      </w:r>
      <w:r w:rsidR="00F13E6D">
        <w:rPr>
          <w:sz w:val="28"/>
          <w:szCs w:val="28"/>
        </w:rPr>
        <w:t xml:space="preserve"> </w:t>
      </w:r>
      <w:r w:rsidRPr="002629F7">
        <w:rPr>
          <w:sz w:val="28"/>
          <w:szCs w:val="28"/>
        </w:rPr>
        <w:t>год</w:t>
      </w:r>
      <w:r w:rsidR="00F13E6D">
        <w:rPr>
          <w:sz w:val="28"/>
          <w:szCs w:val="28"/>
        </w:rPr>
        <w:t xml:space="preserve"> </w:t>
      </w:r>
      <w:r w:rsidRPr="002629F7">
        <w:rPr>
          <w:sz w:val="28"/>
          <w:szCs w:val="28"/>
        </w:rPr>
        <w:t>в</w:t>
      </w:r>
      <w:r w:rsidR="00F13E6D">
        <w:rPr>
          <w:sz w:val="28"/>
          <w:szCs w:val="28"/>
        </w:rPr>
        <w:t xml:space="preserve"> </w:t>
      </w:r>
      <w:r w:rsidRPr="002629F7">
        <w:rPr>
          <w:sz w:val="28"/>
          <w:szCs w:val="28"/>
        </w:rPr>
        <w:t>сумме</w:t>
      </w:r>
      <w:r w:rsidR="00F13E6D">
        <w:rPr>
          <w:sz w:val="28"/>
          <w:szCs w:val="28"/>
        </w:rPr>
        <w:t xml:space="preserve"> </w:t>
      </w:r>
      <w:r w:rsidRPr="00072F0A">
        <w:rPr>
          <w:sz w:val="28"/>
          <w:szCs w:val="28"/>
        </w:rPr>
        <w:t>17 924,0</w:t>
      </w:r>
      <w:r w:rsidR="00F13E6D">
        <w:rPr>
          <w:sz w:val="28"/>
          <w:szCs w:val="28"/>
        </w:rPr>
        <w:t xml:space="preserve"> </w:t>
      </w:r>
      <w:r w:rsidRPr="002629F7">
        <w:rPr>
          <w:sz w:val="28"/>
          <w:szCs w:val="28"/>
        </w:rPr>
        <w:t>тыс.</w:t>
      </w:r>
      <w:r w:rsidR="00F13E6D">
        <w:rPr>
          <w:sz w:val="28"/>
          <w:szCs w:val="28"/>
        </w:rPr>
        <w:t xml:space="preserve"> </w:t>
      </w:r>
      <w:r w:rsidRPr="002629F7">
        <w:rPr>
          <w:sz w:val="28"/>
          <w:szCs w:val="28"/>
        </w:rPr>
        <w:t>руб.,</w:t>
      </w:r>
      <w:r w:rsidR="00F13E6D">
        <w:rPr>
          <w:sz w:val="28"/>
          <w:szCs w:val="28"/>
        </w:rPr>
        <w:t xml:space="preserve"> </w:t>
      </w:r>
      <w:r w:rsidRPr="002629F7">
        <w:rPr>
          <w:sz w:val="28"/>
          <w:szCs w:val="28"/>
        </w:rPr>
        <w:t>в</w:t>
      </w:r>
      <w:r w:rsidR="00F13E6D">
        <w:rPr>
          <w:sz w:val="28"/>
          <w:szCs w:val="28"/>
        </w:rPr>
        <w:t xml:space="preserve"> </w:t>
      </w:r>
      <w:r w:rsidRPr="002629F7">
        <w:rPr>
          <w:sz w:val="28"/>
          <w:szCs w:val="28"/>
        </w:rPr>
        <w:t>том</w:t>
      </w:r>
      <w:r w:rsidR="00F13E6D">
        <w:rPr>
          <w:sz w:val="28"/>
          <w:szCs w:val="28"/>
        </w:rPr>
        <w:t xml:space="preserve"> </w:t>
      </w:r>
      <w:r w:rsidRPr="002629F7">
        <w:rPr>
          <w:sz w:val="28"/>
          <w:szCs w:val="28"/>
        </w:rPr>
        <w:t>числе</w:t>
      </w:r>
      <w:r w:rsidR="00F13E6D">
        <w:rPr>
          <w:sz w:val="28"/>
          <w:szCs w:val="28"/>
        </w:rPr>
        <w:t xml:space="preserve"> </w:t>
      </w:r>
      <w:r w:rsidRPr="002629F7">
        <w:rPr>
          <w:sz w:val="28"/>
          <w:szCs w:val="28"/>
        </w:rPr>
        <w:t>нераспределенная</w:t>
      </w:r>
      <w:r w:rsidR="00F13E6D">
        <w:rPr>
          <w:sz w:val="28"/>
          <w:szCs w:val="28"/>
        </w:rPr>
        <w:t xml:space="preserve"> </w:t>
      </w:r>
      <w:r w:rsidRPr="002629F7">
        <w:rPr>
          <w:sz w:val="28"/>
          <w:szCs w:val="28"/>
        </w:rPr>
        <w:t>дотация</w:t>
      </w:r>
      <w:r w:rsidR="00F13E6D">
        <w:rPr>
          <w:sz w:val="28"/>
          <w:szCs w:val="28"/>
        </w:rPr>
        <w:t xml:space="preserve"> </w:t>
      </w:r>
      <w:r w:rsidRPr="00072F0A">
        <w:rPr>
          <w:sz w:val="28"/>
          <w:szCs w:val="28"/>
        </w:rPr>
        <w:t>3 280,1</w:t>
      </w:r>
      <w:r w:rsidR="00F13E6D">
        <w:rPr>
          <w:sz w:val="28"/>
          <w:szCs w:val="28"/>
        </w:rPr>
        <w:t xml:space="preserve"> </w:t>
      </w:r>
      <w:r w:rsidRPr="002629F7">
        <w:rPr>
          <w:sz w:val="28"/>
          <w:szCs w:val="28"/>
        </w:rPr>
        <w:t>тыс.</w:t>
      </w:r>
      <w:r w:rsidR="00F13E6D">
        <w:rPr>
          <w:sz w:val="28"/>
          <w:szCs w:val="28"/>
        </w:rPr>
        <w:t xml:space="preserve"> </w:t>
      </w:r>
      <w:r w:rsidRPr="002629F7">
        <w:rPr>
          <w:sz w:val="28"/>
          <w:szCs w:val="28"/>
        </w:rPr>
        <w:t>руб.;</w:t>
      </w:r>
    </w:p>
    <w:p w14:paraId="77CE7454" w14:textId="58F8673E" w:rsidR="00A454F4" w:rsidRPr="00B4388E" w:rsidRDefault="00A454F4" w:rsidP="00A454F4">
      <w:pPr>
        <w:ind w:firstLine="720"/>
        <w:jc w:val="both"/>
        <w:rPr>
          <w:sz w:val="28"/>
          <w:szCs w:val="28"/>
        </w:rPr>
      </w:pPr>
      <w:r w:rsidRPr="00B4388E">
        <w:rPr>
          <w:sz w:val="28"/>
          <w:szCs w:val="28"/>
        </w:rPr>
        <w:t>2) на</w:t>
      </w:r>
      <w:r w:rsidR="00F13E6D">
        <w:rPr>
          <w:sz w:val="28"/>
          <w:szCs w:val="28"/>
        </w:rPr>
        <w:t xml:space="preserve"> </w:t>
      </w:r>
      <w:r w:rsidRPr="00B4388E">
        <w:rPr>
          <w:sz w:val="28"/>
          <w:szCs w:val="28"/>
        </w:rPr>
        <w:t>выравнивание</w:t>
      </w:r>
      <w:r w:rsidR="00F13E6D">
        <w:rPr>
          <w:sz w:val="28"/>
          <w:szCs w:val="28"/>
        </w:rPr>
        <w:t xml:space="preserve"> </w:t>
      </w:r>
      <w:r w:rsidRPr="00B4388E">
        <w:rPr>
          <w:sz w:val="28"/>
          <w:szCs w:val="28"/>
        </w:rPr>
        <w:t>бюджетной</w:t>
      </w:r>
      <w:r w:rsidR="00F13E6D">
        <w:rPr>
          <w:sz w:val="28"/>
          <w:szCs w:val="28"/>
        </w:rPr>
        <w:t xml:space="preserve"> </w:t>
      </w:r>
      <w:r w:rsidRPr="00B4388E">
        <w:rPr>
          <w:sz w:val="28"/>
          <w:szCs w:val="28"/>
        </w:rPr>
        <w:t>обеспеченности</w:t>
      </w:r>
      <w:r w:rsidR="00F13E6D">
        <w:rPr>
          <w:sz w:val="28"/>
          <w:szCs w:val="28"/>
        </w:rPr>
        <w:t xml:space="preserve"> </w:t>
      </w:r>
      <w:r w:rsidRPr="00B4388E">
        <w:rPr>
          <w:sz w:val="28"/>
          <w:szCs w:val="28"/>
        </w:rPr>
        <w:t>муниципальных</w:t>
      </w:r>
      <w:r w:rsidR="00F13E6D">
        <w:rPr>
          <w:sz w:val="28"/>
          <w:szCs w:val="28"/>
        </w:rPr>
        <w:t xml:space="preserve"> </w:t>
      </w:r>
      <w:r w:rsidRPr="00B4388E">
        <w:rPr>
          <w:sz w:val="28"/>
          <w:szCs w:val="28"/>
        </w:rPr>
        <w:t>районов</w:t>
      </w:r>
      <w:r w:rsidR="00F13E6D">
        <w:rPr>
          <w:sz w:val="28"/>
          <w:szCs w:val="28"/>
        </w:rPr>
        <w:t xml:space="preserve"> </w:t>
      </w:r>
      <w:r w:rsidRPr="00B4388E">
        <w:rPr>
          <w:sz w:val="28"/>
          <w:szCs w:val="28"/>
        </w:rPr>
        <w:t>(муниципальных</w:t>
      </w:r>
      <w:r w:rsidR="00F13E6D">
        <w:rPr>
          <w:sz w:val="28"/>
          <w:szCs w:val="28"/>
        </w:rPr>
        <w:t xml:space="preserve"> </w:t>
      </w:r>
      <w:r w:rsidRPr="00B4388E">
        <w:rPr>
          <w:sz w:val="28"/>
          <w:szCs w:val="28"/>
        </w:rPr>
        <w:t>округов,</w:t>
      </w:r>
      <w:r w:rsidR="00F13E6D">
        <w:rPr>
          <w:sz w:val="28"/>
          <w:szCs w:val="28"/>
        </w:rPr>
        <w:t xml:space="preserve"> </w:t>
      </w:r>
      <w:r w:rsidRPr="00B4388E">
        <w:rPr>
          <w:sz w:val="28"/>
          <w:szCs w:val="28"/>
        </w:rPr>
        <w:t>городских</w:t>
      </w:r>
      <w:r w:rsidR="00F13E6D">
        <w:rPr>
          <w:sz w:val="28"/>
          <w:szCs w:val="28"/>
        </w:rPr>
        <w:t xml:space="preserve"> </w:t>
      </w:r>
      <w:r w:rsidRPr="00B4388E">
        <w:rPr>
          <w:sz w:val="28"/>
          <w:szCs w:val="28"/>
        </w:rPr>
        <w:t>округов)</w:t>
      </w:r>
      <w:r w:rsidR="00F13E6D">
        <w:rPr>
          <w:sz w:val="28"/>
          <w:szCs w:val="28"/>
        </w:rPr>
        <w:t xml:space="preserve"> </w:t>
      </w:r>
      <w:r w:rsidRPr="00B4388E">
        <w:rPr>
          <w:sz w:val="28"/>
          <w:szCs w:val="28"/>
        </w:rPr>
        <w:t>на</w:t>
      </w:r>
      <w:r w:rsidR="00F13E6D">
        <w:rPr>
          <w:sz w:val="28"/>
          <w:szCs w:val="28"/>
        </w:rPr>
        <w:t xml:space="preserve"> </w:t>
      </w:r>
      <w:r w:rsidRPr="00B4388E">
        <w:rPr>
          <w:sz w:val="28"/>
          <w:szCs w:val="28"/>
        </w:rPr>
        <w:t>202</w:t>
      </w:r>
      <w:r>
        <w:rPr>
          <w:sz w:val="28"/>
          <w:szCs w:val="28"/>
        </w:rPr>
        <w:t>7</w:t>
      </w:r>
      <w:r w:rsidR="00F13E6D">
        <w:rPr>
          <w:sz w:val="28"/>
          <w:szCs w:val="28"/>
        </w:rPr>
        <w:t xml:space="preserve"> </w:t>
      </w:r>
      <w:r w:rsidRPr="00B4388E">
        <w:rPr>
          <w:sz w:val="28"/>
          <w:szCs w:val="28"/>
        </w:rPr>
        <w:t>год</w:t>
      </w:r>
      <w:r w:rsidR="00F13E6D">
        <w:rPr>
          <w:sz w:val="28"/>
          <w:szCs w:val="28"/>
        </w:rPr>
        <w:t xml:space="preserve"> </w:t>
      </w:r>
      <w:r w:rsidRPr="00B4388E">
        <w:rPr>
          <w:sz w:val="28"/>
          <w:szCs w:val="28"/>
        </w:rPr>
        <w:t>в</w:t>
      </w:r>
      <w:r w:rsidR="00F13E6D">
        <w:rPr>
          <w:sz w:val="28"/>
          <w:szCs w:val="28"/>
        </w:rPr>
        <w:t xml:space="preserve"> </w:t>
      </w:r>
      <w:r w:rsidRPr="00B4388E">
        <w:rPr>
          <w:sz w:val="28"/>
          <w:szCs w:val="28"/>
        </w:rPr>
        <w:t>сумме</w:t>
      </w:r>
      <w:r w:rsidR="00F13E6D">
        <w:rPr>
          <w:sz w:val="28"/>
          <w:szCs w:val="28"/>
        </w:rPr>
        <w:t xml:space="preserve"> </w:t>
      </w:r>
      <w:r>
        <w:rPr>
          <w:sz w:val="28"/>
          <w:szCs w:val="28"/>
        </w:rPr>
        <w:t>1</w:t>
      </w:r>
      <w:r w:rsidRPr="00596201">
        <w:rPr>
          <w:sz w:val="28"/>
          <w:szCs w:val="28"/>
        </w:rPr>
        <w:t> </w:t>
      </w:r>
      <w:r>
        <w:rPr>
          <w:sz w:val="28"/>
          <w:szCs w:val="28"/>
        </w:rPr>
        <w:t>353</w:t>
      </w:r>
      <w:r w:rsidRPr="00596201">
        <w:rPr>
          <w:sz w:val="28"/>
          <w:szCs w:val="28"/>
        </w:rPr>
        <w:t> </w:t>
      </w:r>
      <w:r>
        <w:rPr>
          <w:sz w:val="28"/>
          <w:szCs w:val="28"/>
        </w:rPr>
        <w:t>551</w:t>
      </w:r>
      <w:r w:rsidRPr="00596201">
        <w:rPr>
          <w:sz w:val="28"/>
          <w:szCs w:val="28"/>
        </w:rPr>
        <w:t>,0</w:t>
      </w:r>
      <w:r w:rsidR="00F13E6D">
        <w:rPr>
          <w:sz w:val="28"/>
          <w:szCs w:val="28"/>
        </w:rPr>
        <w:t xml:space="preserve"> </w:t>
      </w:r>
      <w:r w:rsidRPr="00596201">
        <w:rPr>
          <w:sz w:val="28"/>
          <w:szCs w:val="28"/>
        </w:rPr>
        <w:t>тыс.</w:t>
      </w:r>
      <w:r w:rsidR="00F13E6D">
        <w:rPr>
          <w:sz w:val="28"/>
          <w:szCs w:val="28"/>
        </w:rPr>
        <w:t xml:space="preserve"> </w:t>
      </w:r>
      <w:r w:rsidRPr="00596201">
        <w:rPr>
          <w:sz w:val="28"/>
          <w:szCs w:val="28"/>
        </w:rPr>
        <w:t>руб.,</w:t>
      </w:r>
      <w:r w:rsidR="00F13E6D">
        <w:rPr>
          <w:sz w:val="28"/>
          <w:szCs w:val="28"/>
        </w:rPr>
        <w:t xml:space="preserve"> </w:t>
      </w:r>
      <w:r w:rsidRPr="00596201">
        <w:rPr>
          <w:sz w:val="28"/>
          <w:szCs w:val="28"/>
        </w:rPr>
        <w:t>в</w:t>
      </w:r>
      <w:r w:rsidR="00F13E6D">
        <w:rPr>
          <w:sz w:val="28"/>
          <w:szCs w:val="28"/>
        </w:rPr>
        <w:t xml:space="preserve"> </w:t>
      </w:r>
      <w:r w:rsidRPr="00596201">
        <w:rPr>
          <w:sz w:val="28"/>
          <w:szCs w:val="28"/>
        </w:rPr>
        <w:t>том</w:t>
      </w:r>
      <w:r w:rsidR="00F13E6D">
        <w:rPr>
          <w:sz w:val="28"/>
          <w:szCs w:val="28"/>
        </w:rPr>
        <w:t xml:space="preserve"> </w:t>
      </w:r>
      <w:r w:rsidRPr="00596201">
        <w:rPr>
          <w:sz w:val="28"/>
          <w:szCs w:val="28"/>
        </w:rPr>
        <w:t>числе</w:t>
      </w:r>
      <w:r w:rsidR="00F13E6D">
        <w:rPr>
          <w:sz w:val="28"/>
          <w:szCs w:val="28"/>
        </w:rPr>
        <w:t xml:space="preserve"> </w:t>
      </w:r>
      <w:r w:rsidRPr="00596201">
        <w:rPr>
          <w:sz w:val="28"/>
          <w:szCs w:val="28"/>
        </w:rPr>
        <w:t>нераспределенная</w:t>
      </w:r>
      <w:r w:rsidR="00F13E6D">
        <w:rPr>
          <w:sz w:val="28"/>
          <w:szCs w:val="28"/>
        </w:rPr>
        <w:t xml:space="preserve"> </w:t>
      </w:r>
      <w:r w:rsidRPr="00596201">
        <w:rPr>
          <w:sz w:val="28"/>
          <w:szCs w:val="28"/>
        </w:rPr>
        <w:t>дотация</w:t>
      </w:r>
      <w:r w:rsidR="00F13E6D">
        <w:rPr>
          <w:sz w:val="28"/>
          <w:szCs w:val="28"/>
        </w:rPr>
        <w:t xml:space="preserve"> </w:t>
      </w:r>
      <w:r>
        <w:rPr>
          <w:sz w:val="28"/>
          <w:szCs w:val="28"/>
        </w:rPr>
        <w:t>1</w:t>
      </w:r>
      <w:r w:rsidRPr="00596201">
        <w:rPr>
          <w:sz w:val="28"/>
          <w:szCs w:val="28"/>
        </w:rPr>
        <w:t> </w:t>
      </w:r>
      <w:r>
        <w:rPr>
          <w:sz w:val="28"/>
          <w:szCs w:val="28"/>
        </w:rPr>
        <w:t>353</w:t>
      </w:r>
      <w:r w:rsidRPr="00596201">
        <w:rPr>
          <w:sz w:val="28"/>
          <w:szCs w:val="28"/>
        </w:rPr>
        <w:t> </w:t>
      </w:r>
      <w:r>
        <w:rPr>
          <w:sz w:val="28"/>
          <w:szCs w:val="28"/>
        </w:rPr>
        <w:t>551</w:t>
      </w:r>
      <w:r w:rsidRPr="00596201">
        <w:rPr>
          <w:sz w:val="28"/>
          <w:szCs w:val="28"/>
        </w:rPr>
        <w:t>,0</w:t>
      </w:r>
      <w:r w:rsidR="00F13E6D">
        <w:rPr>
          <w:sz w:val="28"/>
          <w:szCs w:val="28"/>
        </w:rPr>
        <w:t xml:space="preserve"> </w:t>
      </w:r>
      <w:r w:rsidRPr="00596201">
        <w:rPr>
          <w:sz w:val="28"/>
          <w:szCs w:val="28"/>
        </w:rPr>
        <w:t>тыс.</w:t>
      </w:r>
      <w:r w:rsidR="00F13E6D">
        <w:rPr>
          <w:sz w:val="28"/>
          <w:szCs w:val="28"/>
        </w:rPr>
        <w:t xml:space="preserve"> </w:t>
      </w:r>
      <w:r w:rsidRPr="00596201">
        <w:rPr>
          <w:sz w:val="28"/>
          <w:szCs w:val="28"/>
        </w:rPr>
        <w:t>руб.,</w:t>
      </w:r>
      <w:r w:rsidR="00F13E6D">
        <w:rPr>
          <w:sz w:val="28"/>
          <w:szCs w:val="28"/>
        </w:rPr>
        <w:t xml:space="preserve"> </w:t>
      </w:r>
      <w:r w:rsidRPr="00596201">
        <w:rPr>
          <w:sz w:val="28"/>
          <w:szCs w:val="28"/>
        </w:rPr>
        <w:t>на</w:t>
      </w:r>
      <w:r w:rsidR="00F13E6D">
        <w:rPr>
          <w:sz w:val="28"/>
          <w:szCs w:val="28"/>
        </w:rPr>
        <w:t xml:space="preserve"> </w:t>
      </w:r>
      <w:r w:rsidRPr="00596201">
        <w:rPr>
          <w:sz w:val="28"/>
          <w:szCs w:val="28"/>
        </w:rPr>
        <w:t>2028</w:t>
      </w:r>
      <w:r w:rsidR="00F13E6D">
        <w:rPr>
          <w:sz w:val="28"/>
          <w:szCs w:val="28"/>
        </w:rPr>
        <w:t xml:space="preserve"> </w:t>
      </w:r>
      <w:r w:rsidRPr="00596201">
        <w:rPr>
          <w:sz w:val="28"/>
          <w:szCs w:val="28"/>
        </w:rPr>
        <w:t>год</w:t>
      </w:r>
      <w:r w:rsidR="00F13E6D">
        <w:rPr>
          <w:sz w:val="28"/>
          <w:szCs w:val="28"/>
        </w:rPr>
        <w:t xml:space="preserve"> </w:t>
      </w:r>
      <w:r w:rsidRPr="00596201">
        <w:rPr>
          <w:sz w:val="28"/>
          <w:szCs w:val="28"/>
        </w:rPr>
        <w:t>в</w:t>
      </w:r>
      <w:r w:rsidR="00F13E6D">
        <w:rPr>
          <w:sz w:val="28"/>
          <w:szCs w:val="28"/>
        </w:rPr>
        <w:t xml:space="preserve"> </w:t>
      </w:r>
      <w:r w:rsidRPr="00596201">
        <w:rPr>
          <w:sz w:val="28"/>
          <w:szCs w:val="28"/>
        </w:rPr>
        <w:t>сумме</w:t>
      </w:r>
      <w:r w:rsidR="00F13E6D">
        <w:rPr>
          <w:sz w:val="28"/>
          <w:szCs w:val="28"/>
        </w:rPr>
        <w:t xml:space="preserve"> </w:t>
      </w:r>
      <w:r>
        <w:rPr>
          <w:sz w:val="28"/>
          <w:szCs w:val="28"/>
        </w:rPr>
        <w:t>1</w:t>
      </w:r>
      <w:r w:rsidRPr="00596201">
        <w:rPr>
          <w:sz w:val="28"/>
          <w:szCs w:val="28"/>
        </w:rPr>
        <w:t> </w:t>
      </w:r>
      <w:r>
        <w:rPr>
          <w:sz w:val="28"/>
          <w:szCs w:val="28"/>
        </w:rPr>
        <w:t>407</w:t>
      </w:r>
      <w:r w:rsidRPr="00596201">
        <w:rPr>
          <w:sz w:val="28"/>
          <w:szCs w:val="28"/>
        </w:rPr>
        <w:t> </w:t>
      </w:r>
      <w:r>
        <w:rPr>
          <w:sz w:val="28"/>
          <w:szCs w:val="28"/>
        </w:rPr>
        <w:t>476</w:t>
      </w:r>
      <w:r w:rsidRPr="00596201">
        <w:rPr>
          <w:sz w:val="28"/>
          <w:szCs w:val="28"/>
        </w:rPr>
        <w:t>,</w:t>
      </w:r>
      <w:r>
        <w:rPr>
          <w:sz w:val="28"/>
          <w:szCs w:val="28"/>
        </w:rPr>
        <w:t>2</w:t>
      </w:r>
      <w:r w:rsidR="00F13E6D">
        <w:rPr>
          <w:sz w:val="28"/>
          <w:szCs w:val="28"/>
        </w:rPr>
        <w:t xml:space="preserve"> </w:t>
      </w:r>
      <w:r w:rsidRPr="00596201">
        <w:rPr>
          <w:sz w:val="28"/>
          <w:szCs w:val="28"/>
        </w:rPr>
        <w:t>тыс</w:t>
      </w:r>
      <w:r w:rsidRPr="00B4388E">
        <w:rPr>
          <w:sz w:val="28"/>
          <w:szCs w:val="28"/>
        </w:rPr>
        <w:t>.</w:t>
      </w:r>
      <w:r w:rsidR="00F13E6D">
        <w:rPr>
          <w:sz w:val="28"/>
          <w:szCs w:val="28"/>
        </w:rPr>
        <w:t xml:space="preserve"> </w:t>
      </w:r>
      <w:r w:rsidRPr="00B4388E">
        <w:rPr>
          <w:sz w:val="28"/>
          <w:szCs w:val="28"/>
        </w:rPr>
        <w:t>руб.</w:t>
      </w:r>
      <w:r>
        <w:rPr>
          <w:sz w:val="28"/>
          <w:szCs w:val="28"/>
        </w:rPr>
        <w:t>,</w:t>
      </w:r>
      <w:r w:rsidRPr="00596201">
        <w:rPr>
          <w:sz w:val="28"/>
          <w:szCs w:val="28"/>
        </w:rPr>
        <w:t xml:space="preserve"> </w:t>
      </w:r>
      <w:r w:rsidRPr="002629F7">
        <w:rPr>
          <w:sz w:val="28"/>
          <w:szCs w:val="28"/>
        </w:rPr>
        <w:t>в</w:t>
      </w:r>
      <w:r w:rsidR="00F13E6D">
        <w:rPr>
          <w:sz w:val="28"/>
          <w:szCs w:val="28"/>
        </w:rPr>
        <w:t xml:space="preserve"> </w:t>
      </w:r>
      <w:r w:rsidRPr="002629F7">
        <w:rPr>
          <w:sz w:val="28"/>
          <w:szCs w:val="28"/>
        </w:rPr>
        <w:t>том</w:t>
      </w:r>
      <w:r w:rsidR="00F13E6D">
        <w:rPr>
          <w:sz w:val="28"/>
          <w:szCs w:val="28"/>
        </w:rPr>
        <w:t xml:space="preserve"> </w:t>
      </w:r>
      <w:r w:rsidRPr="002629F7">
        <w:rPr>
          <w:sz w:val="28"/>
          <w:szCs w:val="28"/>
        </w:rPr>
        <w:t>числе</w:t>
      </w:r>
      <w:r w:rsidR="00F13E6D">
        <w:rPr>
          <w:sz w:val="28"/>
          <w:szCs w:val="28"/>
        </w:rPr>
        <w:t xml:space="preserve"> </w:t>
      </w:r>
      <w:r w:rsidRPr="002629F7">
        <w:rPr>
          <w:sz w:val="28"/>
          <w:szCs w:val="28"/>
        </w:rPr>
        <w:t>нераспределенная</w:t>
      </w:r>
      <w:r w:rsidR="00F13E6D">
        <w:rPr>
          <w:sz w:val="28"/>
          <w:szCs w:val="28"/>
        </w:rPr>
        <w:t xml:space="preserve"> </w:t>
      </w:r>
      <w:r w:rsidRPr="002629F7">
        <w:rPr>
          <w:sz w:val="28"/>
          <w:szCs w:val="28"/>
        </w:rPr>
        <w:t>дотация</w:t>
      </w:r>
      <w:r w:rsidR="00F13E6D">
        <w:rPr>
          <w:sz w:val="28"/>
          <w:szCs w:val="28"/>
        </w:rPr>
        <w:t xml:space="preserve"> </w:t>
      </w:r>
      <w:r>
        <w:rPr>
          <w:sz w:val="28"/>
          <w:szCs w:val="28"/>
        </w:rPr>
        <w:t>1</w:t>
      </w:r>
      <w:r w:rsidRPr="00596201">
        <w:rPr>
          <w:sz w:val="28"/>
          <w:szCs w:val="28"/>
        </w:rPr>
        <w:t> </w:t>
      </w:r>
      <w:r>
        <w:rPr>
          <w:sz w:val="28"/>
          <w:szCs w:val="28"/>
        </w:rPr>
        <w:t>407</w:t>
      </w:r>
      <w:r w:rsidRPr="00596201">
        <w:rPr>
          <w:sz w:val="28"/>
          <w:szCs w:val="28"/>
        </w:rPr>
        <w:t> </w:t>
      </w:r>
      <w:r>
        <w:rPr>
          <w:sz w:val="28"/>
          <w:szCs w:val="28"/>
        </w:rPr>
        <w:t>476</w:t>
      </w:r>
      <w:r w:rsidRPr="00596201">
        <w:rPr>
          <w:sz w:val="28"/>
          <w:szCs w:val="28"/>
        </w:rPr>
        <w:t>,</w:t>
      </w:r>
      <w:r>
        <w:rPr>
          <w:sz w:val="28"/>
          <w:szCs w:val="28"/>
        </w:rPr>
        <w:t>2</w:t>
      </w:r>
      <w:r w:rsidR="00F13E6D">
        <w:rPr>
          <w:sz w:val="28"/>
          <w:szCs w:val="28"/>
        </w:rPr>
        <w:t xml:space="preserve"> </w:t>
      </w:r>
      <w:r w:rsidRPr="002629F7">
        <w:rPr>
          <w:sz w:val="28"/>
          <w:szCs w:val="28"/>
        </w:rPr>
        <w:t>тыс.</w:t>
      </w:r>
      <w:r w:rsidR="00F13E6D">
        <w:rPr>
          <w:sz w:val="28"/>
          <w:szCs w:val="28"/>
        </w:rPr>
        <w:t xml:space="preserve"> </w:t>
      </w:r>
      <w:r w:rsidRPr="002629F7">
        <w:rPr>
          <w:sz w:val="28"/>
          <w:szCs w:val="28"/>
        </w:rPr>
        <w:t>руб.</w:t>
      </w:r>
    </w:p>
    <w:p w14:paraId="4651A24B" w14:textId="2656602E" w:rsidR="00A454F4" w:rsidRPr="002629F7" w:rsidRDefault="00A454F4" w:rsidP="00A454F4">
      <w:pPr>
        <w:ind w:firstLine="709"/>
        <w:jc w:val="both"/>
        <w:rPr>
          <w:sz w:val="28"/>
          <w:szCs w:val="28"/>
        </w:rPr>
      </w:pPr>
      <w:r w:rsidRPr="002629F7">
        <w:rPr>
          <w:sz w:val="28"/>
          <w:szCs w:val="28"/>
        </w:rPr>
        <w:t>Объем</w:t>
      </w:r>
      <w:r w:rsidR="00F13E6D">
        <w:rPr>
          <w:sz w:val="28"/>
          <w:szCs w:val="28"/>
        </w:rPr>
        <w:t xml:space="preserve"> </w:t>
      </w:r>
      <w:r w:rsidRPr="002629F7">
        <w:rPr>
          <w:sz w:val="28"/>
          <w:szCs w:val="28"/>
        </w:rPr>
        <w:t>дотаций</w:t>
      </w:r>
      <w:r w:rsidR="00F13E6D">
        <w:rPr>
          <w:sz w:val="28"/>
          <w:szCs w:val="28"/>
        </w:rPr>
        <w:t xml:space="preserve"> </w:t>
      </w:r>
      <w:r w:rsidRPr="002629F7">
        <w:rPr>
          <w:sz w:val="28"/>
          <w:szCs w:val="28"/>
        </w:rPr>
        <w:t>определен</w:t>
      </w:r>
      <w:r w:rsidR="00F13E6D">
        <w:rPr>
          <w:sz w:val="28"/>
          <w:szCs w:val="28"/>
        </w:rPr>
        <w:t xml:space="preserve"> </w:t>
      </w:r>
      <w:r w:rsidRPr="002629F7">
        <w:rPr>
          <w:sz w:val="28"/>
          <w:szCs w:val="28"/>
        </w:rPr>
        <w:t>исходя</w:t>
      </w:r>
      <w:r w:rsidR="00F13E6D">
        <w:rPr>
          <w:sz w:val="28"/>
          <w:szCs w:val="28"/>
        </w:rPr>
        <w:t xml:space="preserve"> </w:t>
      </w:r>
      <w:r w:rsidRPr="002629F7">
        <w:rPr>
          <w:sz w:val="28"/>
          <w:szCs w:val="28"/>
        </w:rPr>
        <w:t>из</w:t>
      </w:r>
      <w:r w:rsidR="00F13E6D">
        <w:rPr>
          <w:sz w:val="28"/>
          <w:szCs w:val="28"/>
        </w:rPr>
        <w:t xml:space="preserve"> </w:t>
      </w:r>
      <w:r w:rsidRPr="002629F7">
        <w:rPr>
          <w:sz w:val="28"/>
          <w:szCs w:val="28"/>
        </w:rPr>
        <w:t>необходимости</w:t>
      </w:r>
      <w:r w:rsidR="00F13E6D">
        <w:rPr>
          <w:sz w:val="28"/>
          <w:szCs w:val="28"/>
        </w:rPr>
        <w:t xml:space="preserve"> </w:t>
      </w:r>
      <w:r w:rsidRPr="002629F7">
        <w:rPr>
          <w:sz w:val="28"/>
          <w:szCs w:val="28"/>
        </w:rPr>
        <w:t>достижения</w:t>
      </w:r>
      <w:r w:rsidR="00F13E6D">
        <w:rPr>
          <w:sz w:val="28"/>
          <w:szCs w:val="28"/>
        </w:rPr>
        <w:t xml:space="preserve"> </w:t>
      </w:r>
      <w:r w:rsidRPr="002629F7">
        <w:rPr>
          <w:sz w:val="28"/>
          <w:szCs w:val="28"/>
        </w:rPr>
        <w:t>критерия</w:t>
      </w:r>
      <w:r w:rsidR="00F13E6D">
        <w:rPr>
          <w:sz w:val="28"/>
          <w:szCs w:val="28"/>
        </w:rPr>
        <w:t xml:space="preserve"> </w:t>
      </w:r>
      <w:r w:rsidRPr="002629F7">
        <w:rPr>
          <w:sz w:val="28"/>
          <w:szCs w:val="28"/>
        </w:rPr>
        <w:t>выравнивания</w:t>
      </w:r>
      <w:r w:rsidR="00F13E6D">
        <w:rPr>
          <w:sz w:val="28"/>
          <w:szCs w:val="28"/>
        </w:rPr>
        <w:t xml:space="preserve"> </w:t>
      </w:r>
      <w:r w:rsidRPr="002629F7">
        <w:rPr>
          <w:sz w:val="28"/>
          <w:szCs w:val="28"/>
        </w:rPr>
        <w:t>финансовых</w:t>
      </w:r>
      <w:r w:rsidR="00F13E6D">
        <w:rPr>
          <w:sz w:val="28"/>
          <w:szCs w:val="28"/>
        </w:rPr>
        <w:t xml:space="preserve"> </w:t>
      </w:r>
      <w:r w:rsidRPr="002629F7">
        <w:rPr>
          <w:sz w:val="28"/>
          <w:szCs w:val="28"/>
        </w:rPr>
        <w:t>возможностей</w:t>
      </w:r>
      <w:r w:rsidR="00F13E6D">
        <w:rPr>
          <w:sz w:val="28"/>
          <w:szCs w:val="28"/>
        </w:rPr>
        <w:t xml:space="preserve"> </w:t>
      </w:r>
      <w:r w:rsidRPr="002629F7">
        <w:rPr>
          <w:sz w:val="28"/>
          <w:szCs w:val="28"/>
        </w:rPr>
        <w:t>поселений</w:t>
      </w:r>
      <w:r w:rsidR="00F13E6D">
        <w:rPr>
          <w:sz w:val="28"/>
          <w:szCs w:val="28"/>
        </w:rPr>
        <w:t xml:space="preserve"> </w:t>
      </w:r>
      <w:r w:rsidRPr="002629F7">
        <w:rPr>
          <w:sz w:val="28"/>
          <w:szCs w:val="28"/>
        </w:rPr>
        <w:t>и</w:t>
      </w:r>
      <w:r w:rsidR="00F13E6D">
        <w:rPr>
          <w:sz w:val="28"/>
          <w:szCs w:val="28"/>
        </w:rPr>
        <w:t xml:space="preserve"> </w:t>
      </w:r>
      <w:r w:rsidRPr="002629F7">
        <w:rPr>
          <w:sz w:val="28"/>
          <w:szCs w:val="28"/>
        </w:rPr>
        <w:t>критерия</w:t>
      </w:r>
      <w:r w:rsidR="00F13E6D">
        <w:rPr>
          <w:sz w:val="28"/>
          <w:szCs w:val="28"/>
        </w:rPr>
        <w:t xml:space="preserve"> </w:t>
      </w:r>
      <w:r w:rsidRPr="002629F7">
        <w:rPr>
          <w:sz w:val="28"/>
          <w:szCs w:val="28"/>
        </w:rPr>
        <w:t>выравнивания</w:t>
      </w:r>
      <w:r w:rsidR="00F13E6D">
        <w:rPr>
          <w:sz w:val="28"/>
          <w:szCs w:val="28"/>
        </w:rPr>
        <w:t xml:space="preserve"> </w:t>
      </w:r>
      <w:r w:rsidRPr="002629F7">
        <w:rPr>
          <w:sz w:val="28"/>
          <w:szCs w:val="28"/>
        </w:rPr>
        <w:t>расчетной</w:t>
      </w:r>
      <w:r w:rsidR="00F13E6D">
        <w:rPr>
          <w:sz w:val="28"/>
          <w:szCs w:val="28"/>
        </w:rPr>
        <w:t xml:space="preserve"> </w:t>
      </w:r>
      <w:r w:rsidRPr="002629F7">
        <w:rPr>
          <w:sz w:val="28"/>
          <w:szCs w:val="28"/>
        </w:rPr>
        <w:t>бюджетной</w:t>
      </w:r>
      <w:r w:rsidR="00F13E6D">
        <w:rPr>
          <w:sz w:val="28"/>
          <w:szCs w:val="28"/>
        </w:rPr>
        <w:t xml:space="preserve"> </w:t>
      </w:r>
      <w:r w:rsidRPr="002629F7">
        <w:rPr>
          <w:sz w:val="28"/>
          <w:szCs w:val="28"/>
        </w:rPr>
        <w:t>обеспеченности</w:t>
      </w:r>
      <w:r w:rsidR="00F13E6D">
        <w:rPr>
          <w:sz w:val="28"/>
          <w:szCs w:val="28"/>
        </w:rPr>
        <w:t xml:space="preserve"> </w:t>
      </w:r>
      <w:r w:rsidRPr="002629F7">
        <w:rPr>
          <w:sz w:val="28"/>
          <w:szCs w:val="28"/>
        </w:rPr>
        <w:t>муниципальных</w:t>
      </w:r>
      <w:r w:rsidR="00F13E6D">
        <w:rPr>
          <w:sz w:val="28"/>
          <w:szCs w:val="28"/>
        </w:rPr>
        <w:t xml:space="preserve"> </w:t>
      </w:r>
      <w:r w:rsidRPr="002629F7">
        <w:rPr>
          <w:sz w:val="28"/>
          <w:szCs w:val="28"/>
        </w:rPr>
        <w:t>районов</w:t>
      </w:r>
      <w:r w:rsidR="00F13E6D">
        <w:rPr>
          <w:sz w:val="28"/>
          <w:szCs w:val="28"/>
        </w:rPr>
        <w:t xml:space="preserve"> </w:t>
      </w:r>
      <w:r w:rsidRPr="002629F7">
        <w:rPr>
          <w:sz w:val="28"/>
          <w:szCs w:val="28"/>
        </w:rPr>
        <w:t>и</w:t>
      </w:r>
      <w:r w:rsidR="00F13E6D">
        <w:rPr>
          <w:sz w:val="28"/>
          <w:szCs w:val="28"/>
        </w:rPr>
        <w:t xml:space="preserve"> </w:t>
      </w:r>
      <w:r w:rsidRPr="002629F7">
        <w:rPr>
          <w:sz w:val="28"/>
          <w:szCs w:val="28"/>
        </w:rPr>
        <w:t>городских</w:t>
      </w:r>
      <w:r w:rsidR="00F13E6D">
        <w:rPr>
          <w:sz w:val="28"/>
          <w:szCs w:val="28"/>
        </w:rPr>
        <w:t xml:space="preserve"> </w:t>
      </w:r>
      <w:r w:rsidRPr="002629F7">
        <w:rPr>
          <w:sz w:val="28"/>
          <w:szCs w:val="28"/>
        </w:rPr>
        <w:t>округов.</w:t>
      </w:r>
      <w:r w:rsidR="00F13E6D">
        <w:rPr>
          <w:sz w:val="28"/>
          <w:szCs w:val="28"/>
        </w:rPr>
        <w:t xml:space="preserve"> </w:t>
      </w:r>
      <w:r w:rsidRPr="002629F7">
        <w:rPr>
          <w:sz w:val="28"/>
          <w:szCs w:val="28"/>
        </w:rPr>
        <w:t>Это</w:t>
      </w:r>
      <w:r w:rsidR="00F13E6D">
        <w:rPr>
          <w:sz w:val="28"/>
          <w:szCs w:val="28"/>
        </w:rPr>
        <w:t xml:space="preserve"> </w:t>
      </w:r>
      <w:r w:rsidRPr="002629F7">
        <w:rPr>
          <w:sz w:val="28"/>
          <w:szCs w:val="28"/>
        </w:rPr>
        <w:t>позволит</w:t>
      </w:r>
      <w:r w:rsidR="00F13E6D">
        <w:rPr>
          <w:sz w:val="28"/>
          <w:szCs w:val="28"/>
        </w:rPr>
        <w:t xml:space="preserve"> </w:t>
      </w:r>
      <w:r w:rsidRPr="002629F7">
        <w:rPr>
          <w:sz w:val="28"/>
          <w:szCs w:val="28"/>
        </w:rPr>
        <w:t>решать</w:t>
      </w:r>
      <w:r w:rsidR="00F13E6D">
        <w:rPr>
          <w:sz w:val="28"/>
          <w:szCs w:val="28"/>
        </w:rPr>
        <w:t xml:space="preserve"> </w:t>
      </w:r>
      <w:r w:rsidRPr="002629F7">
        <w:rPr>
          <w:sz w:val="28"/>
          <w:szCs w:val="28"/>
        </w:rPr>
        <w:t>задачу</w:t>
      </w:r>
      <w:r w:rsidR="00F13E6D">
        <w:rPr>
          <w:sz w:val="28"/>
          <w:szCs w:val="28"/>
        </w:rPr>
        <w:t xml:space="preserve"> </w:t>
      </w:r>
      <w:r w:rsidRPr="002629F7">
        <w:rPr>
          <w:sz w:val="28"/>
          <w:szCs w:val="28"/>
        </w:rPr>
        <w:t>по</w:t>
      </w:r>
      <w:r w:rsidR="00F13E6D">
        <w:rPr>
          <w:sz w:val="28"/>
          <w:szCs w:val="28"/>
        </w:rPr>
        <w:t xml:space="preserve"> </w:t>
      </w:r>
      <w:r w:rsidRPr="002629F7">
        <w:rPr>
          <w:sz w:val="28"/>
          <w:szCs w:val="28"/>
        </w:rPr>
        <w:t>выравниванию</w:t>
      </w:r>
      <w:r w:rsidR="00F13E6D">
        <w:rPr>
          <w:sz w:val="28"/>
          <w:szCs w:val="28"/>
        </w:rPr>
        <w:t xml:space="preserve"> </w:t>
      </w:r>
      <w:r w:rsidRPr="002629F7">
        <w:rPr>
          <w:sz w:val="28"/>
          <w:szCs w:val="28"/>
        </w:rPr>
        <w:t>финансовых</w:t>
      </w:r>
      <w:r w:rsidR="00F13E6D">
        <w:rPr>
          <w:sz w:val="28"/>
          <w:szCs w:val="28"/>
        </w:rPr>
        <w:t xml:space="preserve"> </w:t>
      </w:r>
      <w:r w:rsidRPr="002629F7">
        <w:rPr>
          <w:sz w:val="28"/>
          <w:szCs w:val="28"/>
        </w:rPr>
        <w:t>возможностей</w:t>
      </w:r>
      <w:r w:rsidR="00F13E6D">
        <w:rPr>
          <w:sz w:val="28"/>
          <w:szCs w:val="28"/>
        </w:rPr>
        <w:t xml:space="preserve"> </w:t>
      </w:r>
      <w:r w:rsidRPr="002629F7">
        <w:rPr>
          <w:sz w:val="28"/>
          <w:szCs w:val="28"/>
        </w:rPr>
        <w:t>муниципальных</w:t>
      </w:r>
      <w:r w:rsidR="00F13E6D">
        <w:rPr>
          <w:sz w:val="28"/>
          <w:szCs w:val="28"/>
        </w:rPr>
        <w:t xml:space="preserve"> </w:t>
      </w:r>
      <w:r w:rsidRPr="002629F7">
        <w:rPr>
          <w:sz w:val="28"/>
          <w:szCs w:val="28"/>
        </w:rPr>
        <w:t>образований</w:t>
      </w:r>
      <w:r w:rsidR="00F13E6D">
        <w:rPr>
          <w:sz w:val="28"/>
          <w:szCs w:val="28"/>
        </w:rPr>
        <w:t xml:space="preserve"> </w:t>
      </w:r>
      <w:r w:rsidRPr="002629F7">
        <w:rPr>
          <w:sz w:val="28"/>
          <w:szCs w:val="28"/>
        </w:rPr>
        <w:t>по</w:t>
      </w:r>
      <w:r w:rsidR="00F13E6D">
        <w:rPr>
          <w:sz w:val="28"/>
          <w:szCs w:val="28"/>
        </w:rPr>
        <w:t xml:space="preserve"> </w:t>
      </w:r>
      <w:r w:rsidRPr="002629F7">
        <w:rPr>
          <w:sz w:val="28"/>
          <w:szCs w:val="28"/>
        </w:rPr>
        <w:t>реализации</w:t>
      </w:r>
      <w:r w:rsidR="00F13E6D">
        <w:rPr>
          <w:sz w:val="28"/>
          <w:szCs w:val="28"/>
        </w:rPr>
        <w:t xml:space="preserve"> </w:t>
      </w:r>
      <w:r w:rsidRPr="002629F7">
        <w:rPr>
          <w:sz w:val="28"/>
          <w:szCs w:val="28"/>
        </w:rPr>
        <w:t>ими</w:t>
      </w:r>
      <w:r w:rsidR="00F13E6D">
        <w:rPr>
          <w:sz w:val="28"/>
          <w:szCs w:val="28"/>
        </w:rPr>
        <w:t xml:space="preserve"> </w:t>
      </w:r>
      <w:r w:rsidRPr="002629F7">
        <w:rPr>
          <w:sz w:val="28"/>
          <w:szCs w:val="28"/>
        </w:rPr>
        <w:t>законодательно</w:t>
      </w:r>
      <w:r w:rsidR="00F13E6D">
        <w:rPr>
          <w:sz w:val="28"/>
          <w:szCs w:val="28"/>
        </w:rPr>
        <w:t xml:space="preserve"> </w:t>
      </w:r>
      <w:r w:rsidRPr="002629F7">
        <w:rPr>
          <w:sz w:val="28"/>
          <w:szCs w:val="28"/>
        </w:rPr>
        <w:t>установленных</w:t>
      </w:r>
      <w:r w:rsidR="00F13E6D">
        <w:rPr>
          <w:sz w:val="28"/>
          <w:szCs w:val="28"/>
        </w:rPr>
        <w:t xml:space="preserve"> </w:t>
      </w:r>
      <w:r w:rsidRPr="002629F7">
        <w:rPr>
          <w:sz w:val="28"/>
          <w:szCs w:val="28"/>
        </w:rPr>
        <w:t>полномочий.</w:t>
      </w:r>
    </w:p>
    <w:p w14:paraId="44CBE0C0" w14:textId="3366FBF2" w:rsidR="00A454F4" w:rsidRPr="005E5A77" w:rsidRDefault="00A454F4" w:rsidP="00A454F4">
      <w:pPr>
        <w:ind w:firstLine="709"/>
        <w:jc w:val="both"/>
        <w:rPr>
          <w:sz w:val="28"/>
          <w:szCs w:val="28"/>
        </w:rPr>
      </w:pPr>
      <w:r w:rsidRPr="005E5A77">
        <w:rPr>
          <w:sz w:val="28"/>
          <w:szCs w:val="28"/>
        </w:rPr>
        <w:t>Критерий</w:t>
      </w:r>
      <w:r w:rsidR="00F13E6D">
        <w:rPr>
          <w:sz w:val="28"/>
          <w:szCs w:val="28"/>
        </w:rPr>
        <w:t xml:space="preserve"> </w:t>
      </w:r>
      <w:r w:rsidRPr="005E5A77">
        <w:rPr>
          <w:sz w:val="28"/>
          <w:szCs w:val="28"/>
        </w:rPr>
        <w:t>выравнивания</w:t>
      </w:r>
      <w:r w:rsidR="00F13E6D">
        <w:rPr>
          <w:sz w:val="28"/>
          <w:szCs w:val="28"/>
        </w:rPr>
        <w:t xml:space="preserve"> </w:t>
      </w:r>
      <w:r w:rsidRPr="005E5A77">
        <w:rPr>
          <w:sz w:val="28"/>
          <w:szCs w:val="28"/>
        </w:rPr>
        <w:t>финансовых</w:t>
      </w:r>
      <w:r w:rsidR="00F13E6D">
        <w:rPr>
          <w:sz w:val="28"/>
          <w:szCs w:val="28"/>
        </w:rPr>
        <w:t xml:space="preserve"> </w:t>
      </w:r>
      <w:r w:rsidRPr="005E5A77">
        <w:rPr>
          <w:sz w:val="28"/>
          <w:szCs w:val="28"/>
        </w:rPr>
        <w:t>возможностей</w:t>
      </w:r>
      <w:r w:rsidR="00F13E6D">
        <w:rPr>
          <w:sz w:val="28"/>
          <w:szCs w:val="28"/>
        </w:rPr>
        <w:t xml:space="preserve"> </w:t>
      </w:r>
      <w:r w:rsidRPr="005E5A77">
        <w:rPr>
          <w:sz w:val="28"/>
          <w:szCs w:val="28"/>
        </w:rPr>
        <w:t>сельских</w:t>
      </w:r>
      <w:r w:rsidR="00F13E6D">
        <w:rPr>
          <w:sz w:val="28"/>
          <w:szCs w:val="28"/>
        </w:rPr>
        <w:t xml:space="preserve"> </w:t>
      </w:r>
      <w:r w:rsidRPr="005E5A77">
        <w:rPr>
          <w:sz w:val="28"/>
          <w:szCs w:val="28"/>
        </w:rPr>
        <w:t>поселений</w:t>
      </w:r>
      <w:r w:rsidR="00F13E6D">
        <w:rPr>
          <w:sz w:val="28"/>
          <w:szCs w:val="28"/>
        </w:rPr>
        <w:t xml:space="preserve"> </w:t>
      </w:r>
      <w:r w:rsidRPr="005E5A77">
        <w:rPr>
          <w:sz w:val="28"/>
          <w:szCs w:val="28"/>
        </w:rPr>
        <w:t>на</w:t>
      </w:r>
      <w:r w:rsidR="00F13E6D">
        <w:rPr>
          <w:sz w:val="28"/>
          <w:szCs w:val="28"/>
        </w:rPr>
        <w:t xml:space="preserve"> </w:t>
      </w:r>
      <w:r w:rsidRPr="005E5A77">
        <w:rPr>
          <w:sz w:val="28"/>
          <w:szCs w:val="28"/>
        </w:rPr>
        <w:t>202</w:t>
      </w:r>
      <w:r>
        <w:rPr>
          <w:sz w:val="28"/>
          <w:szCs w:val="28"/>
        </w:rPr>
        <w:t>6</w:t>
      </w:r>
      <w:r w:rsidRPr="005E5A77">
        <w:rPr>
          <w:sz w:val="28"/>
          <w:szCs w:val="28"/>
        </w:rPr>
        <w:t xml:space="preserve"> - 202</w:t>
      </w:r>
      <w:r>
        <w:rPr>
          <w:sz w:val="28"/>
          <w:szCs w:val="28"/>
        </w:rPr>
        <w:t>8</w:t>
      </w:r>
      <w:r w:rsidR="00F13E6D">
        <w:rPr>
          <w:sz w:val="28"/>
          <w:szCs w:val="28"/>
        </w:rPr>
        <w:t xml:space="preserve"> </w:t>
      </w:r>
      <w:r w:rsidRPr="005E5A77">
        <w:rPr>
          <w:sz w:val="28"/>
          <w:szCs w:val="28"/>
        </w:rPr>
        <w:t>годы</w:t>
      </w:r>
      <w:r w:rsidR="00F13E6D">
        <w:rPr>
          <w:sz w:val="28"/>
          <w:szCs w:val="28"/>
        </w:rPr>
        <w:t xml:space="preserve"> </w:t>
      </w:r>
      <w:r w:rsidRPr="005E5A77">
        <w:rPr>
          <w:sz w:val="28"/>
          <w:szCs w:val="28"/>
        </w:rPr>
        <w:t>установлен</w:t>
      </w:r>
      <w:r w:rsidR="00F13E6D">
        <w:rPr>
          <w:sz w:val="28"/>
          <w:szCs w:val="28"/>
        </w:rPr>
        <w:t xml:space="preserve"> </w:t>
      </w:r>
      <w:r w:rsidRPr="005E5A77">
        <w:rPr>
          <w:sz w:val="28"/>
          <w:szCs w:val="28"/>
        </w:rPr>
        <w:t>в</w:t>
      </w:r>
      <w:r w:rsidR="00F13E6D">
        <w:rPr>
          <w:sz w:val="28"/>
          <w:szCs w:val="28"/>
        </w:rPr>
        <w:t xml:space="preserve"> </w:t>
      </w:r>
      <w:r w:rsidRPr="005E5A77">
        <w:rPr>
          <w:sz w:val="28"/>
          <w:szCs w:val="28"/>
        </w:rPr>
        <w:t>размере</w:t>
      </w:r>
      <w:r w:rsidR="00F13E6D">
        <w:rPr>
          <w:sz w:val="28"/>
          <w:szCs w:val="28"/>
        </w:rPr>
        <w:t xml:space="preserve"> </w:t>
      </w:r>
      <w:r w:rsidRPr="00F96C98">
        <w:rPr>
          <w:sz w:val="28"/>
          <w:szCs w:val="28"/>
        </w:rPr>
        <w:t>1130,6</w:t>
      </w:r>
      <w:r>
        <w:rPr>
          <w:sz w:val="28"/>
          <w:szCs w:val="28"/>
        </w:rPr>
        <w:t>4</w:t>
      </w:r>
      <w:r w:rsidR="00F13E6D">
        <w:rPr>
          <w:sz w:val="28"/>
          <w:szCs w:val="28"/>
        </w:rPr>
        <w:t xml:space="preserve"> </w:t>
      </w:r>
      <w:r w:rsidRPr="005E5A77">
        <w:rPr>
          <w:sz w:val="28"/>
          <w:szCs w:val="28"/>
        </w:rPr>
        <w:t>руб.</w:t>
      </w:r>
      <w:r w:rsidR="00F13E6D">
        <w:rPr>
          <w:sz w:val="28"/>
          <w:szCs w:val="28"/>
        </w:rPr>
        <w:t xml:space="preserve"> </w:t>
      </w:r>
      <w:r w:rsidRPr="005E5A77">
        <w:rPr>
          <w:sz w:val="28"/>
          <w:szCs w:val="28"/>
        </w:rPr>
        <w:t>на</w:t>
      </w:r>
      <w:r w:rsidR="00F13E6D">
        <w:rPr>
          <w:sz w:val="28"/>
          <w:szCs w:val="28"/>
        </w:rPr>
        <w:t xml:space="preserve"> </w:t>
      </w:r>
      <w:r w:rsidRPr="005E5A77">
        <w:rPr>
          <w:sz w:val="28"/>
          <w:szCs w:val="28"/>
        </w:rPr>
        <w:t>человека.</w:t>
      </w:r>
    </w:p>
    <w:p w14:paraId="5C7A06DB" w14:textId="52C9A2B0" w:rsidR="00A454F4" w:rsidRPr="00A108A3" w:rsidRDefault="00A454F4" w:rsidP="00A454F4">
      <w:pPr>
        <w:ind w:firstLine="708"/>
        <w:jc w:val="both"/>
        <w:rPr>
          <w:sz w:val="28"/>
          <w:szCs w:val="28"/>
        </w:rPr>
      </w:pPr>
      <w:r w:rsidRPr="00A108A3">
        <w:rPr>
          <w:sz w:val="28"/>
          <w:szCs w:val="28"/>
        </w:rPr>
        <w:t>Уровень</w:t>
      </w:r>
      <w:r w:rsidR="00F13E6D">
        <w:rPr>
          <w:sz w:val="28"/>
          <w:szCs w:val="28"/>
        </w:rPr>
        <w:t xml:space="preserve"> </w:t>
      </w:r>
      <w:r w:rsidRPr="00A108A3">
        <w:rPr>
          <w:sz w:val="28"/>
          <w:szCs w:val="28"/>
        </w:rPr>
        <w:t>расчетной</w:t>
      </w:r>
      <w:r w:rsidR="00F13E6D">
        <w:rPr>
          <w:sz w:val="28"/>
          <w:szCs w:val="28"/>
        </w:rPr>
        <w:t xml:space="preserve"> </w:t>
      </w:r>
      <w:r w:rsidRPr="00A108A3">
        <w:rPr>
          <w:sz w:val="28"/>
          <w:szCs w:val="28"/>
        </w:rPr>
        <w:t>бюджетной</w:t>
      </w:r>
      <w:r w:rsidR="00F13E6D">
        <w:rPr>
          <w:sz w:val="28"/>
          <w:szCs w:val="28"/>
        </w:rPr>
        <w:t xml:space="preserve"> </w:t>
      </w:r>
      <w:r w:rsidRPr="00A108A3">
        <w:rPr>
          <w:sz w:val="28"/>
          <w:szCs w:val="28"/>
        </w:rPr>
        <w:t>обеспеченности,</w:t>
      </w:r>
      <w:r w:rsidR="00F13E6D">
        <w:rPr>
          <w:sz w:val="28"/>
          <w:szCs w:val="28"/>
        </w:rPr>
        <w:t xml:space="preserve"> </w:t>
      </w:r>
      <w:r w:rsidRPr="00A108A3">
        <w:rPr>
          <w:sz w:val="28"/>
          <w:szCs w:val="28"/>
        </w:rPr>
        <w:t>установленный</w:t>
      </w:r>
      <w:r w:rsidR="00F13E6D">
        <w:rPr>
          <w:sz w:val="28"/>
          <w:szCs w:val="28"/>
        </w:rPr>
        <w:t xml:space="preserve"> </w:t>
      </w:r>
      <w:r w:rsidRPr="00A108A3">
        <w:rPr>
          <w:sz w:val="28"/>
          <w:szCs w:val="28"/>
        </w:rPr>
        <w:t>в</w:t>
      </w:r>
      <w:r w:rsidR="00F13E6D">
        <w:rPr>
          <w:sz w:val="28"/>
          <w:szCs w:val="28"/>
        </w:rPr>
        <w:t xml:space="preserve"> </w:t>
      </w:r>
      <w:r w:rsidRPr="00A108A3">
        <w:rPr>
          <w:sz w:val="28"/>
          <w:szCs w:val="28"/>
        </w:rPr>
        <w:t>качестве</w:t>
      </w:r>
      <w:r w:rsidR="00F13E6D">
        <w:rPr>
          <w:sz w:val="28"/>
          <w:szCs w:val="28"/>
        </w:rPr>
        <w:t xml:space="preserve"> </w:t>
      </w:r>
      <w:r w:rsidRPr="00A108A3">
        <w:rPr>
          <w:sz w:val="28"/>
          <w:szCs w:val="28"/>
        </w:rPr>
        <w:t>критерия</w:t>
      </w:r>
      <w:r w:rsidR="00F13E6D">
        <w:rPr>
          <w:sz w:val="28"/>
          <w:szCs w:val="28"/>
        </w:rPr>
        <w:t xml:space="preserve"> </w:t>
      </w:r>
      <w:r w:rsidRPr="00A108A3">
        <w:rPr>
          <w:sz w:val="28"/>
          <w:szCs w:val="28"/>
        </w:rPr>
        <w:t>выравнивания</w:t>
      </w:r>
      <w:r w:rsidR="00F13E6D">
        <w:rPr>
          <w:sz w:val="28"/>
          <w:szCs w:val="28"/>
        </w:rPr>
        <w:t xml:space="preserve"> </w:t>
      </w:r>
      <w:r w:rsidRPr="00A108A3">
        <w:rPr>
          <w:sz w:val="28"/>
          <w:szCs w:val="28"/>
        </w:rPr>
        <w:t>расчетной</w:t>
      </w:r>
      <w:r w:rsidR="00F13E6D">
        <w:rPr>
          <w:sz w:val="28"/>
          <w:szCs w:val="28"/>
        </w:rPr>
        <w:t xml:space="preserve"> </w:t>
      </w:r>
      <w:r w:rsidRPr="00A108A3">
        <w:rPr>
          <w:sz w:val="28"/>
          <w:szCs w:val="28"/>
        </w:rPr>
        <w:t>бюджетной</w:t>
      </w:r>
      <w:r w:rsidR="00F13E6D">
        <w:rPr>
          <w:sz w:val="28"/>
          <w:szCs w:val="28"/>
        </w:rPr>
        <w:t xml:space="preserve"> </w:t>
      </w:r>
      <w:r w:rsidRPr="00A108A3">
        <w:rPr>
          <w:sz w:val="28"/>
          <w:szCs w:val="28"/>
        </w:rPr>
        <w:t>обеспеченности</w:t>
      </w:r>
      <w:r w:rsidR="00F13E6D">
        <w:rPr>
          <w:sz w:val="28"/>
          <w:szCs w:val="28"/>
        </w:rPr>
        <w:t xml:space="preserve"> </w:t>
      </w:r>
      <w:r w:rsidRPr="00A108A3">
        <w:rPr>
          <w:sz w:val="28"/>
          <w:szCs w:val="28"/>
        </w:rPr>
        <w:t>муниципальных</w:t>
      </w:r>
      <w:r w:rsidR="00F13E6D">
        <w:rPr>
          <w:sz w:val="28"/>
          <w:szCs w:val="28"/>
        </w:rPr>
        <w:t xml:space="preserve"> </w:t>
      </w:r>
      <w:r w:rsidRPr="00A108A3">
        <w:rPr>
          <w:sz w:val="28"/>
          <w:szCs w:val="28"/>
        </w:rPr>
        <w:t>районов</w:t>
      </w:r>
      <w:r w:rsidR="00F13E6D">
        <w:rPr>
          <w:sz w:val="28"/>
          <w:szCs w:val="28"/>
        </w:rPr>
        <w:t xml:space="preserve"> </w:t>
      </w:r>
      <w:r>
        <w:rPr>
          <w:sz w:val="28"/>
          <w:szCs w:val="28"/>
        </w:rPr>
        <w:t>(муниципальных</w:t>
      </w:r>
      <w:r w:rsidR="00F13E6D">
        <w:rPr>
          <w:sz w:val="28"/>
          <w:szCs w:val="28"/>
        </w:rPr>
        <w:t xml:space="preserve"> </w:t>
      </w:r>
      <w:r>
        <w:rPr>
          <w:sz w:val="28"/>
          <w:szCs w:val="28"/>
        </w:rPr>
        <w:t>округов</w:t>
      </w:r>
      <w:r w:rsidR="00F13E6D">
        <w:rPr>
          <w:sz w:val="28"/>
          <w:szCs w:val="28"/>
        </w:rPr>
        <w:t xml:space="preserve"> </w:t>
      </w:r>
      <w:r>
        <w:rPr>
          <w:sz w:val="28"/>
          <w:szCs w:val="28"/>
        </w:rPr>
        <w:t>и</w:t>
      </w:r>
      <w:r w:rsidR="00F13E6D">
        <w:rPr>
          <w:sz w:val="28"/>
          <w:szCs w:val="28"/>
        </w:rPr>
        <w:t xml:space="preserve"> </w:t>
      </w:r>
      <w:r w:rsidRPr="00A108A3">
        <w:rPr>
          <w:sz w:val="28"/>
          <w:szCs w:val="28"/>
        </w:rPr>
        <w:t>городских</w:t>
      </w:r>
      <w:r w:rsidR="00F13E6D">
        <w:rPr>
          <w:sz w:val="28"/>
          <w:szCs w:val="28"/>
        </w:rPr>
        <w:t xml:space="preserve"> </w:t>
      </w:r>
      <w:r w:rsidRPr="00A108A3">
        <w:rPr>
          <w:sz w:val="28"/>
          <w:szCs w:val="28"/>
        </w:rPr>
        <w:t>округов</w:t>
      </w:r>
      <w:r>
        <w:rPr>
          <w:sz w:val="28"/>
          <w:szCs w:val="28"/>
        </w:rPr>
        <w:t>)</w:t>
      </w:r>
      <w:r w:rsidR="00F13E6D">
        <w:rPr>
          <w:sz w:val="28"/>
          <w:szCs w:val="28"/>
        </w:rPr>
        <w:t xml:space="preserve"> </w:t>
      </w:r>
      <w:r w:rsidRPr="00A108A3">
        <w:rPr>
          <w:sz w:val="28"/>
          <w:szCs w:val="28"/>
        </w:rPr>
        <w:t>на</w:t>
      </w:r>
      <w:r w:rsidR="00F13E6D">
        <w:rPr>
          <w:sz w:val="28"/>
          <w:szCs w:val="28"/>
        </w:rPr>
        <w:t xml:space="preserve"> </w:t>
      </w:r>
      <w:r w:rsidRPr="00A108A3">
        <w:rPr>
          <w:sz w:val="28"/>
          <w:szCs w:val="28"/>
        </w:rPr>
        <w:t>202</w:t>
      </w:r>
      <w:r>
        <w:rPr>
          <w:sz w:val="28"/>
          <w:szCs w:val="28"/>
        </w:rPr>
        <w:t>6</w:t>
      </w:r>
      <w:r w:rsidRPr="00A108A3">
        <w:rPr>
          <w:sz w:val="28"/>
          <w:szCs w:val="28"/>
        </w:rPr>
        <w:t xml:space="preserve"> - 202</w:t>
      </w:r>
      <w:r>
        <w:rPr>
          <w:sz w:val="28"/>
          <w:szCs w:val="28"/>
        </w:rPr>
        <w:t>8</w:t>
      </w:r>
      <w:r w:rsidR="00F13E6D">
        <w:rPr>
          <w:sz w:val="28"/>
          <w:szCs w:val="28"/>
        </w:rPr>
        <w:t xml:space="preserve"> </w:t>
      </w:r>
      <w:r w:rsidRPr="00A108A3">
        <w:rPr>
          <w:sz w:val="28"/>
          <w:szCs w:val="28"/>
        </w:rPr>
        <w:t>годы</w:t>
      </w:r>
      <w:r w:rsidR="00F13E6D">
        <w:rPr>
          <w:sz w:val="28"/>
          <w:szCs w:val="28"/>
        </w:rPr>
        <w:t xml:space="preserve"> </w:t>
      </w:r>
      <w:r w:rsidRPr="00A108A3">
        <w:rPr>
          <w:sz w:val="28"/>
          <w:szCs w:val="28"/>
        </w:rPr>
        <w:t>составляет</w:t>
      </w:r>
      <w:r w:rsidR="00F13E6D">
        <w:rPr>
          <w:sz w:val="28"/>
          <w:szCs w:val="28"/>
        </w:rPr>
        <w:t xml:space="preserve"> </w:t>
      </w:r>
      <w:r w:rsidRPr="00A108A3">
        <w:rPr>
          <w:sz w:val="28"/>
          <w:szCs w:val="28"/>
        </w:rPr>
        <w:t>1,6.</w:t>
      </w:r>
    </w:p>
    <w:p w14:paraId="5065E8FB" w14:textId="2A659A3D" w:rsidR="00A454F4" w:rsidRDefault="00A454F4" w:rsidP="00A454F4">
      <w:pPr>
        <w:ind w:firstLine="709"/>
        <w:jc w:val="both"/>
        <w:rPr>
          <w:color w:val="000000"/>
          <w:sz w:val="28"/>
          <w:szCs w:val="28"/>
        </w:rPr>
      </w:pPr>
      <w:r w:rsidRPr="00A731E1">
        <w:rPr>
          <w:sz w:val="28"/>
          <w:szCs w:val="28"/>
        </w:rPr>
        <w:t>В</w:t>
      </w:r>
      <w:r w:rsidR="00F13E6D">
        <w:rPr>
          <w:sz w:val="28"/>
          <w:szCs w:val="28"/>
        </w:rPr>
        <w:t xml:space="preserve"> </w:t>
      </w:r>
      <w:r w:rsidRPr="00A731E1">
        <w:rPr>
          <w:sz w:val="28"/>
          <w:szCs w:val="28"/>
        </w:rPr>
        <w:t>целях</w:t>
      </w:r>
      <w:r w:rsidR="00F13E6D">
        <w:rPr>
          <w:sz w:val="28"/>
          <w:szCs w:val="28"/>
        </w:rPr>
        <w:t xml:space="preserve"> </w:t>
      </w:r>
      <w:r w:rsidRPr="00A731E1">
        <w:rPr>
          <w:sz w:val="28"/>
          <w:szCs w:val="28"/>
        </w:rPr>
        <w:t>создания</w:t>
      </w:r>
      <w:r w:rsidR="00F13E6D">
        <w:rPr>
          <w:sz w:val="28"/>
          <w:szCs w:val="28"/>
        </w:rPr>
        <w:t xml:space="preserve"> </w:t>
      </w:r>
      <w:r w:rsidRPr="00A731E1">
        <w:rPr>
          <w:sz w:val="28"/>
          <w:szCs w:val="28"/>
        </w:rPr>
        <w:t>стимулов</w:t>
      </w:r>
      <w:r w:rsidR="00F13E6D">
        <w:rPr>
          <w:sz w:val="28"/>
          <w:szCs w:val="28"/>
        </w:rPr>
        <w:t xml:space="preserve"> </w:t>
      </w:r>
      <w:r w:rsidRPr="00A731E1">
        <w:rPr>
          <w:sz w:val="28"/>
          <w:szCs w:val="28"/>
        </w:rPr>
        <w:t>по</w:t>
      </w:r>
      <w:r w:rsidR="00F13E6D">
        <w:rPr>
          <w:sz w:val="28"/>
          <w:szCs w:val="28"/>
        </w:rPr>
        <w:t xml:space="preserve"> </w:t>
      </w:r>
      <w:r w:rsidRPr="00A731E1">
        <w:rPr>
          <w:sz w:val="28"/>
          <w:szCs w:val="28"/>
        </w:rPr>
        <w:t>укреплению</w:t>
      </w:r>
      <w:r w:rsidR="00F13E6D">
        <w:rPr>
          <w:sz w:val="28"/>
          <w:szCs w:val="28"/>
        </w:rPr>
        <w:t xml:space="preserve"> </w:t>
      </w:r>
      <w:r w:rsidRPr="00A731E1">
        <w:rPr>
          <w:sz w:val="28"/>
          <w:szCs w:val="28"/>
        </w:rPr>
        <w:t>доходной</w:t>
      </w:r>
      <w:r w:rsidR="00F13E6D">
        <w:rPr>
          <w:sz w:val="28"/>
          <w:szCs w:val="28"/>
        </w:rPr>
        <w:t xml:space="preserve"> </w:t>
      </w:r>
      <w:r w:rsidRPr="00A731E1">
        <w:rPr>
          <w:sz w:val="28"/>
          <w:szCs w:val="28"/>
        </w:rPr>
        <w:t>базы</w:t>
      </w:r>
      <w:r w:rsidR="00F13E6D">
        <w:rPr>
          <w:sz w:val="28"/>
          <w:szCs w:val="28"/>
        </w:rPr>
        <w:t xml:space="preserve"> </w:t>
      </w:r>
      <w:r w:rsidRPr="00A731E1">
        <w:rPr>
          <w:sz w:val="28"/>
          <w:szCs w:val="28"/>
        </w:rPr>
        <w:t>местных</w:t>
      </w:r>
      <w:r w:rsidR="00F13E6D">
        <w:rPr>
          <w:sz w:val="28"/>
          <w:szCs w:val="28"/>
        </w:rPr>
        <w:t xml:space="preserve"> </w:t>
      </w:r>
      <w:r w:rsidRPr="00A731E1">
        <w:rPr>
          <w:sz w:val="28"/>
          <w:szCs w:val="28"/>
        </w:rPr>
        <w:t>бюджетов</w:t>
      </w:r>
      <w:r w:rsidR="00F13E6D">
        <w:rPr>
          <w:sz w:val="28"/>
          <w:szCs w:val="28"/>
        </w:rPr>
        <w:t xml:space="preserve"> </w:t>
      </w:r>
      <w:r w:rsidRPr="00A731E1">
        <w:rPr>
          <w:sz w:val="28"/>
          <w:szCs w:val="28"/>
        </w:rPr>
        <w:t>в</w:t>
      </w:r>
      <w:r w:rsidR="00F13E6D">
        <w:rPr>
          <w:sz w:val="28"/>
          <w:szCs w:val="28"/>
        </w:rPr>
        <w:t xml:space="preserve"> </w:t>
      </w:r>
      <w:r w:rsidRPr="00A731E1">
        <w:rPr>
          <w:sz w:val="28"/>
          <w:szCs w:val="28"/>
        </w:rPr>
        <w:t>202</w:t>
      </w:r>
      <w:r>
        <w:rPr>
          <w:sz w:val="28"/>
          <w:szCs w:val="28"/>
        </w:rPr>
        <w:t>6</w:t>
      </w:r>
      <w:r w:rsidR="00F13E6D">
        <w:rPr>
          <w:sz w:val="28"/>
          <w:szCs w:val="28"/>
        </w:rPr>
        <w:t xml:space="preserve"> </w:t>
      </w:r>
      <w:r w:rsidRPr="00A731E1">
        <w:rPr>
          <w:sz w:val="28"/>
          <w:szCs w:val="28"/>
        </w:rPr>
        <w:t>году</w:t>
      </w:r>
      <w:r w:rsidR="00F13E6D">
        <w:rPr>
          <w:sz w:val="28"/>
          <w:szCs w:val="28"/>
        </w:rPr>
        <w:t xml:space="preserve"> </w:t>
      </w:r>
      <w:r w:rsidRPr="00A731E1">
        <w:rPr>
          <w:sz w:val="28"/>
          <w:szCs w:val="28"/>
        </w:rPr>
        <w:t>произведена</w:t>
      </w:r>
      <w:r w:rsidR="00F13E6D">
        <w:rPr>
          <w:sz w:val="28"/>
          <w:szCs w:val="28"/>
        </w:rPr>
        <w:t xml:space="preserve"> </w:t>
      </w:r>
      <w:r w:rsidRPr="00A731E1">
        <w:rPr>
          <w:sz w:val="28"/>
          <w:szCs w:val="28"/>
        </w:rPr>
        <w:t>частичная</w:t>
      </w:r>
      <w:r w:rsidR="00F13E6D">
        <w:rPr>
          <w:sz w:val="28"/>
          <w:szCs w:val="28"/>
        </w:rPr>
        <w:t xml:space="preserve"> </w:t>
      </w:r>
      <w:r w:rsidRPr="00A731E1">
        <w:rPr>
          <w:sz w:val="28"/>
          <w:szCs w:val="28"/>
        </w:rPr>
        <w:t>замена</w:t>
      </w:r>
      <w:r w:rsidR="00F13E6D">
        <w:rPr>
          <w:sz w:val="28"/>
          <w:szCs w:val="28"/>
        </w:rPr>
        <w:t xml:space="preserve"> </w:t>
      </w:r>
      <w:r w:rsidRPr="00A731E1">
        <w:rPr>
          <w:sz w:val="28"/>
          <w:szCs w:val="28"/>
        </w:rPr>
        <w:t>дотации</w:t>
      </w:r>
      <w:r w:rsidR="00F13E6D">
        <w:rPr>
          <w:sz w:val="28"/>
          <w:szCs w:val="28"/>
        </w:rPr>
        <w:t xml:space="preserve"> </w:t>
      </w:r>
      <w:r w:rsidRPr="00A731E1">
        <w:rPr>
          <w:sz w:val="28"/>
          <w:szCs w:val="28"/>
        </w:rPr>
        <w:t>дополнительными</w:t>
      </w:r>
      <w:r w:rsidR="00F13E6D">
        <w:rPr>
          <w:sz w:val="28"/>
          <w:szCs w:val="28"/>
        </w:rPr>
        <w:t xml:space="preserve"> </w:t>
      </w:r>
      <w:r w:rsidRPr="00A731E1">
        <w:rPr>
          <w:sz w:val="28"/>
          <w:szCs w:val="28"/>
        </w:rPr>
        <w:t>нормативами</w:t>
      </w:r>
      <w:r w:rsidR="00F13E6D">
        <w:rPr>
          <w:sz w:val="28"/>
          <w:szCs w:val="28"/>
        </w:rPr>
        <w:t xml:space="preserve"> </w:t>
      </w:r>
      <w:r w:rsidRPr="00A731E1">
        <w:rPr>
          <w:sz w:val="28"/>
          <w:szCs w:val="28"/>
        </w:rPr>
        <w:t>отчислений</w:t>
      </w:r>
      <w:r w:rsidR="00F13E6D">
        <w:rPr>
          <w:sz w:val="28"/>
          <w:szCs w:val="28"/>
        </w:rPr>
        <w:t xml:space="preserve"> </w:t>
      </w:r>
      <w:r w:rsidRPr="00A731E1">
        <w:rPr>
          <w:color w:val="000000"/>
          <w:sz w:val="28"/>
          <w:szCs w:val="28"/>
        </w:rPr>
        <w:t>от</w:t>
      </w:r>
      <w:r w:rsidR="00F13E6D">
        <w:rPr>
          <w:color w:val="000000"/>
          <w:sz w:val="28"/>
          <w:szCs w:val="28"/>
        </w:rPr>
        <w:t xml:space="preserve"> </w:t>
      </w:r>
      <w:r w:rsidRPr="00A731E1">
        <w:rPr>
          <w:color w:val="000000"/>
          <w:sz w:val="28"/>
          <w:szCs w:val="28"/>
        </w:rPr>
        <w:t>общего</w:t>
      </w:r>
      <w:r w:rsidR="00F13E6D">
        <w:rPr>
          <w:color w:val="000000"/>
          <w:sz w:val="28"/>
          <w:szCs w:val="28"/>
        </w:rPr>
        <w:t xml:space="preserve"> </w:t>
      </w:r>
      <w:r w:rsidRPr="00A731E1">
        <w:rPr>
          <w:color w:val="000000"/>
          <w:sz w:val="28"/>
          <w:szCs w:val="28"/>
        </w:rPr>
        <w:t>поступления</w:t>
      </w:r>
      <w:r w:rsidR="00F13E6D">
        <w:rPr>
          <w:color w:val="000000"/>
          <w:sz w:val="28"/>
          <w:szCs w:val="28"/>
        </w:rPr>
        <w:t xml:space="preserve"> </w:t>
      </w:r>
      <w:r w:rsidRPr="00A731E1">
        <w:rPr>
          <w:color w:val="000000"/>
          <w:sz w:val="28"/>
          <w:szCs w:val="28"/>
        </w:rPr>
        <w:t>доходов</w:t>
      </w:r>
      <w:r w:rsidR="00F13E6D">
        <w:rPr>
          <w:color w:val="000000"/>
          <w:sz w:val="28"/>
          <w:szCs w:val="28"/>
        </w:rPr>
        <w:t xml:space="preserve"> </w:t>
      </w:r>
      <w:r w:rsidRPr="00A731E1">
        <w:rPr>
          <w:sz w:val="28"/>
          <w:szCs w:val="28"/>
        </w:rPr>
        <w:t>от</w:t>
      </w:r>
      <w:r w:rsidR="00F13E6D">
        <w:rPr>
          <w:sz w:val="28"/>
          <w:szCs w:val="28"/>
        </w:rPr>
        <w:t xml:space="preserve"> </w:t>
      </w:r>
      <w:r w:rsidRPr="00A731E1">
        <w:rPr>
          <w:sz w:val="28"/>
          <w:szCs w:val="28"/>
        </w:rPr>
        <w:t>налога</w:t>
      </w:r>
      <w:r w:rsidR="00F13E6D">
        <w:rPr>
          <w:sz w:val="28"/>
          <w:szCs w:val="28"/>
        </w:rPr>
        <w:t xml:space="preserve"> </w:t>
      </w:r>
      <w:r w:rsidRPr="00A731E1">
        <w:rPr>
          <w:sz w:val="28"/>
          <w:szCs w:val="28"/>
        </w:rPr>
        <w:t>на</w:t>
      </w:r>
      <w:r w:rsidR="00F13E6D">
        <w:rPr>
          <w:sz w:val="28"/>
          <w:szCs w:val="28"/>
        </w:rPr>
        <w:t xml:space="preserve"> </w:t>
      </w:r>
      <w:r w:rsidRPr="00A731E1">
        <w:rPr>
          <w:sz w:val="28"/>
          <w:szCs w:val="28"/>
        </w:rPr>
        <w:t>доходы</w:t>
      </w:r>
      <w:r w:rsidR="00F13E6D">
        <w:rPr>
          <w:sz w:val="28"/>
          <w:szCs w:val="28"/>
        </w:rPr>
        <w:t xml:space="preserve"> </w:t>
      </w:r>
      <w:r w:rsidRPr="00A731E1">
        <w:rPr>
          <w:sz w:val="28"/>
          <w:szCs w:val="28"/>
        </w:rPr>
        <w:t>физических</w:t>
      </w:r>
      <w:r w:rsidR="00F13E6D">
        <w:rPr>
          <w:sz w:val="28"/>
          <w:szCs w:val="28"/>
        </w:rPr>
        <w:t xml:space="preserve"> </w:t>
      </w:r>
      <w:r w:rsidRPr="00A731E1">
        <w:rPr>
          <w:sz w:val="28"/>
          <w:szCs w:val="28"/>
        </w:rPr>
        <w:t>лиц</w:t>
      </w:r>
      <w:r w:rsidR="00F13E6D">
        <w:rPr>
          <w:sz w:val="28"/>
          <w:szCs w:val="28"/>
        </w:rPr>
        <w:t xml:space="preserve"> </w:t>
      </w:r>
      <w:r w:rsidRPr="00A731E1">
        <w:rPr>
          <w:sz w:val="28"/>
          <w:szCs w:val="28"/>
        </w:rPr>
        <w:t>в</w:t>
      </w:r>
      <w:r w:rsidR="00F13E6D">
        <w:rPr>
          <w:sz w:val="28"/>
          <w:szCs w:val="28"/>
        </w:rPr>
        <w:t xml:space="preserve"> </w:t>
      </w:r>
      <w:r w:rsidRPr="00A731E1">
        <w:rPr>
          <w:sz w:val="28"/>
          <w:szCs w:val="28"/>
        </w:rPr>
        <w:t>размере</w:t>
      </w:r>
      <w:r w:rsidR="00F13E6D">
        <w:rPr>
          <w:sz w:val="28"/>
          <w:szCs w:val="28"/>
        </w:rPr>
        <w:t xml:space="preserve"> </w:t>
      </w:r>
      <w:r>
        <w:rPr>
          <w:sz w:val="28"/>
          <w:szCs w:val="28"/>
        </w:rPr>
        <w:t>15,37</w:t>
      </w:r>
      <w:r w:rsidR="00F13E6D">
        <w:rPr>
          <w:color w:val="000000"/>
          <w:sz w:val="28"/>
          <w:szCs w:val="28"/>
        </w:rPr>
        <w:t xml:space="preserve"> </w:t>
      </w:r>
      <w:r w:rsidRPr="00A731E1">
        <w:rPr>
          <w:color w:val="000000"/>
          <w:sz w:val="28"/>
          <w:szCs w:val="28"/>
        </w:rPr>
        <w:t>процентов,</w:t>
      </w:r>
      <w:r w:rsidR="00F13E6D">
        <w:rPr>
          <w:color w:val="000000"/>
          <w:sz w:val="28"/>
          <w:szCs w:val="28"/>
        </w:rPr>
        <w:t xml:space="preserve"> </w:t>
      </w:r>
      <w:r w:rsidRPr="00A731E1">
        <w:rPr>
          <w:sz w:val="28"/>
          <w:szCs w:val="28"/>
        </w:rPr>
        <w:t>подлежащих</w:t>
      </w:r>
      <w:r w:rsidR="00F13E6D">
        <w:rPr>
          <w:sz w:val="28"/>
          <w:szCs w:val="28"/>
        </w:rPr>
        <w:t xml:space="preserve"> </w:t>
      </w:r>
      <w:r w:rsidRPr="00A731E1">
        <w:rPr>
          <w:sz w:val="28"/>
          <w:szCs w:val="28"/>
        </w:rPr>
        <w:t>зачислению</w:t>
      </w:r>
      <w:r w:rsidR="00F13E6D">
        <w:rPr>
          <w:sz w:val="28"/>
          <w:szCs w:val="28"/>
        </w:rPr>
        <w:t xml:space="preserve"> </w:t>
      </w:r>
      <w:r w:rsidRPr="00A731E1">
        <w:rPr>
          <w:sz w:val="28"/>
          <w:szCs w:val="28"/>
        </w:rPr>
        <w:t>в</w:t>
      </w:r>
      <w:r w:rsidR="00F13E6D">
        <w:rPr>
          <w:sz w:val="28"/>
          <w:szCs w:val="28"/>
        </w:rPr>
        <w:t xml:space="preserve"> </w:t>
      </w:r>
      <w:r w:rsidRPr="00A731E1">
        <w:rPr>
          <w:sz w:val="28"/>
          <w:szCs w:val="28"/>
        </w:rPr>
        <w:t>областной</w:t>
      </w:r>
      <w:r w:rsidR="00F13E6D">
        <w:rPr>
          <w:sz w:val="28"/>
          <w:szCs w:val="28"/>
        </w:rPr>
        <w:t xml:space="preserve"> </w:t>
      </w:r>
      <w:r w:rsidRPr="00A731E1">
        <w:rPr>
          <w:sz w:val="28"/>
          <w:szCs w:val="28"/>
        </w:rPr>
        <w:t>бюджет.</w:t>
      </w:r>
    </w:p>
    <w:p w14:paraId="70A7D4D3" w14:textId="61C97DDB" w:rsidR="00A454F4" w:rsidRDefault="00A454F4" w:rsidP="00A454F4">
      <w:pPr>
        <w:ind w:firstLine="709"/>
        <w:jc w:val="both"/>
        <w:rPr>
          <w:sz w:val="28"/>
          <w:szCs w:val="28"/>
        </w:rPr>
      </w:pPr>
      <w:r w:rsidRPr="00A731E1">
        <w:rPr>
          <w:color w:val="000000"/>
          <w:sz w:val="28"/>
          <w:szCs w:val="28"/>
        </w:rPr>
        <w:t>В 202</w:t>
      </w:r>
      <w:r>
        <w:rPr>
          <w:color w:val="000000"/>
          <w:sz w:val="28"/>
          <w:szCs w:val="28"/>
        </w:rPr>
        <w:t>7</w:t>
      </w:r>
      <w:r w:rsidRPr="00A731E1">
        <w:rPr>
          <w:color w:val="000000"/>
          <w:sz w:val="28"/>
          <w:szCs w:val="28"/>
        </w:rPr>
        <w:t xml:space="preserve"> и 202</w:t>
      </w:r>
      <w:r>
        <w:rPr>
          <w:color w:val="000000"/>
          <w:sz w:val="28"/>
          <w:szCs w:val="28"/>
        </w:rPr>
        <w:t>8</w:t>
      </w:r>
      <w:r w:rsidRPr="00A731E1">
        <w:rPr>
          <w:color w:val="000000"/>
          <w:sz w:val="28"/>
          <w:szCs w:val="28"/>
        </w:rPr>
        <w:t xml:space="preserve"> годах</w:t>
      </w:r>
      <w:r>
        <w:rPr>
          <w:color w:val="000000"/>
          <w:sz w:val="28"/>
          <w:szCs w:val="28"/>
        </w:rPr>
        <w:t xml:space="preserve"> </w:t>
      </w:r>
      <w:r w:rsidRPr="00A731E1">
        <w:rPr>
          <w:color w:val="000000"/>
          <w:sz w:val="28"/>
          <w:szCs w:val="28"/>
        </w:rPr>
        <w:t>дотация также</w:t>
      </w:r>
      <w:r w:rsidR="00F13E6D">
        <w:rPr>
          <w:color w:val="000000"/>
          <w:sz w:val="28"/>
          <w:szCs w:val="28"/>
        </w:rPr>
        <w:t xml:space="preserve"> </w:t>
      </w:r>
      <w:r w:rsidRPr="00A731E1">
        <w:rPr>
          <w:color w:val="000000"/>
          <w:sz w:val="28"/>
          <w:szCs w:val="28"/>
        </w:rPr>
        <w:t>частично</w:t>
      </w:r>
      <w:r w:rsidR="00F13E6D">
        <w:rPr>
          <w:color w:val="000000"/>
          <w:sz w:val="28"/>
          <w:szCs w:val="28"/>
        </w:rPr>
        <w:t xml:space="preserve"> </w:t>
      </w:r>
      <w:r w:rsidRPr="00A731E1">
        <w:rPr>
          <w:color w:val="000000"/>
          <w:sz w:val="28"/>
          <w:szCs w:val="28"/>
        </w:rPr>
        <w:t>заменена</w:t>
      </w:r>
      <w:r w:rsidR="00F13E6D">
        <w:rPr>
          <w:color w:val="000000"/>
          <w:sz w:val="28"/>
          <w:szCs w:val="28"/>
        </w:rPr>
        <w:t xml:space="preserve"> </w:t>
      </w:r>
      <w:r w:rsidRPr="00A731E1">
        <w:rPr>
          <w:sz w:val="28"/>
          <w:szCs w:val="28"/>
        </w:rPr>
        <w:t>дополнительными</w:t>
      </w:r>
      <w:r w:rsidR="00F13E6D">
        <w:rPr>
          <w:sz w:val="28"/>
          <w:szCs w:val="28"/>
        </w:rPr>
        <w:t xml:space="preserve"> </w:t>
      </w:r>
      <w:r w:rsidRPr="00A731E1">
        <w:rPr>
          <w:sz w:val="28"/>
          <w:szCs w:val="28"/>
        </w:rPr>
        <w:t>нормативами</w:t>
      </w:r>
      <w:r w:rsidR="00F13E6D">
        <w:rPr>
          <w:sz w:val="28"/>
          <w:szCs w:val="28"/>
        </w:rPr>
        <w:t xml:space="preserve"> </w:t>
      </w:r>
      <w:r w:rsidRPr="00A731E1">
        <w:rPr>
          <w:sz w:val="28"/>
          <w:szCs w:val="28"/>
        </w:rPr>
        <w:t>отчислений</w:t>
      </w:r>
      <w:r w:rsidR="00F13E6D">
        <w:rPr>
          <w:color w:val="000000"/>
          <w:sz w:val="28"/>
          <w:szCs w:val="28"/>
        </w:rPr>
        <w:t xml:space="preserve"> </w:t>
      </w:r>
      <w:r w:rsidRPr="00A731E1">
        <w:rPr>
          <w:color w:val="000000"/>
          <w:sz w:val="28"/>
          <w:szCs w:val="28"/>
        </w:rPr>
        <w:t>от</w:t>
      </w:r>
      <w:r w:rsidR="00F13E6D">
        <w:rPr>
          <w:color w:val="000000"/>
          <w:sz w:val="28"/>
          <w:szCs w:val="28"/>
        </w:rPr>
        <w:t xml:space="preserve"> </w:t>
      </w:r>
      <w:r w:rsidRPr="00A731E1">
        <w:rPr>
          <w:sz w:val="28"/>
          <w:szCs w:val="28"/>
        </w:rPr>
        <w:t>налога</w:t>
      </w:r>
      <w:r w:rsidR="00F13E6D">
        <w:rPr>
          <w:sz w:val="28"/>
          <w:szCs w:val="28"/>
        </w:rPr>
        <w:t xml:space="preserve"> </w:t>
      </w:r>
      <w:r w:rsidRPr="00A731E1">
        <w:rPr>
          <w:sz w:val="28"/>
          <w:szCs w:val="28"/>
        </w:rPr>
        <w:t>на</w:t>
      </w:r>
      <w:r w:rsidR="00F13E6D">
        <w:rPr>
          <w:sz w:val="28"/>
          <w:szCs w:val="28"/>
        </w:rPr>
        <w:t xml:space="preserve"> </w:t>
      </w:r>
      <w:r w:rsidRPr="00A731E1">
        <w:rPr>
          <w:sz w:val="28"/>
          <w:szCs w:val="28"/>
        </w:rPr>
        <w:t>доходы</w:t>
      </w:r>
      <w:r w:rsidR="00F13E6D">
        <w:rPr>
          <w:sz w:val="28"/>
          <w:szCs w:val="28"/>
        </w:rPr>
        <w:t xml:space="preserve"> </w:t>
      </w:r>
      <w:r w:rsidRPr="00A731E1">
        <w:rPr>
          <w:sz w:val="28"/>
          <w:szCs w:val="28"/>
        </w:rPr>
        <w:t>физических</w:t>
      </w:r>
      <w:r w:rsidR="00F13E6D">
        <w:rPr>
          <w:sz w:val="28"/>
          <w:szCs w:val="28"/>
        </w:rPr>
        <w:t xml:space="preserve"> </w:t>
      </w:r>
      <w:r w:rsidRPr="00A731E1">
        <w:rPr>
          <w:sz w:val="28"/>
          <w:szCs w:val="28"/>
        </w:rPr>
        <w:t>лиц</w:t>
      </w:r>
      <w:r w:rsidR="00F13E6D">
        <w:rPr>
          <w:sz w:val="28"/>
          <w:szCs w:val="28"/>
        </w:rPr>
        <w:t xml:space="preserve"> </w:t>
      </w:r>
      <w:r>
        <w:rPr>
          <w:sz w:val="28"/>
          <w:szCs w:val="28"/>
        </w:rPr>
        <w:t>(с</w:t>
      </w:r>
      <w:r w:rsidR="00F13E6D">
        <w:rPr>
          <w:sz w:val="28"/>
          <w:szCs w:val="28"/>
        </w:rPr>
        <w:t xml:space="preserve"> </w:t>
      </w:r>
      <w:r>
        <w:rPr>
          <w:sz w:val="28"/>
          <w:szCs w:val="28"/>
        </w:rPr>
        <w:t>учетом</w:t>
      </w:r>
      <w:r w:rsidR="00F13E6D">
        <w:rPr>
          <w:sz w:val="28"/>
          <w:szCs w:val="28"/>
        </w:rPr>
        <w:t xml:space="preserve"> </w:t>
      </w:r>
      <w:r>
        <w:rPr>
          <w:sz w:val="28"/>
          <w:szCs w:val="28"/>
        </w:rPr>
        <w:t>нераспределенной</w:t>
      </w:r>
      <w:r w:rsidR="00F13E6D">
        <w:rPr>
          <w:sz w:val="28"/>
          <w:szCs w:val="28"/>
        </w:rPr>
        <w:t xml:space="preserve"> </w:t>
      </w:r>
      <w:r>
        <w:rPr>
          <w:sz w:val="28"/>
          <w:szCs w:val="28"/>
        </w:rPr>
        <w:t>дотации)</w:t>
      </w:r>
      <w:r w:rsidR="00F13E6D">
        <w:rPr>
          <w:sz w:val="28"/>
          <w:szCs w:val="28"/>
        </w:rPr>
        <w:t xml:space="preserve"> </w:t>
      </w:r>
      <w:r w:rsidRPr="00A731E1">
        <w:rPr>
          <w:sz w:val="28"/>
          <w:szCs w:val="28"/>
        </w:rPr>
        <w:t>в</w:t>
      </w:r>
      <w:r w:rsidR="00F13E6D">
        <w:rPr>
          <w:sz w:val="28"/>
          <w:szCs w:val="28"/>
        </w:rPr>
        <w:t xml:space="preserve"> </w:t>
      </w:r>
      <w:r w:rsidRPr="00A731E1">
        <w:rPr>
          <w:sz w:val="28"/>
          <w:szCs w:val="28"/>
        </w:rPr>
        <w:t>размере</w:t>
      </w:r>
      <w:r w:rsidR="00F13E6D">
        <w:rPr>
          <w:sz w:val="28"/>
          <w:szCs w:val="28"/>
        </w:rPr>
        <w:t xml:space="preserve"> </w:t>
      </w:r>
      <w:r w:rsidRPr="00A731E1">
        <w:rPr>
          <w:sz w:val="28"/>
          <w:szCs w:val="28"/>
        </w:rPr>
        <w:t>15,00</w:t>
      </w:r>
      <w:r w:rsidR="00F13E6D">
        <w:rPr>
          <w:color w:val="000000"/>
          <w:sz w:val="28"/>
          <w:szCs w:val="28"/>
        </w:rPr>
        <w:t xml:space="preserve"> </w:t>
      </w:r>
      <w:r w:rsidRPr="00A731E1">
        <w:rPr>
          <w:color w:val="000000"/>
          <w:sz w:val="28"/>
          <w:szCs w:val="28"/>
        </w:rPr>
        <w:t>процентов,</w:t>
      </w:r>
      <w:r w:rsidR="00F13E6D">
        <w:rPr>
          <w:color w:val="000000"/>
          <w:sz w:val="28"/>
          <w:szCs w:val="28"/>
        </w:rPr>
        <w:t xml:space="preserve"> </w:t>
      </w:r>
      <w:r w:rsidRPr="00A731E1">
        <w:rPr>
          <w:sz w:val="28"/>
          <w:szCs w:val="28"/>
        </w:rPr>
        <w:t>подлежащих</w:t>
      </w:r>
      <w:r w:rsidR="00F13E6D">
        <w:rPr>
          <w:sz w:val="28"/>
          <w:szCs w:val="28"/>
        </w:rPr>
        <w:t xml:space="preserve"> </w:t>
      </w:r>
      <w:r w:rsidRPr="00A731E1">
        <w:rPr>
          <w:sz w:val="28"/>
          <w:szCs w:val="28"/>
        </w:rPr>
        <w:t>зачислению</w:t>
      </w:r>
      <w:r w:rsidR="00F13E6D">
        <w:rPr>
          <w:sz w:val="28"/>
          <w:szCs w:val="28"/>
        </w:rPr>
        <w:t xml:space="preserve"> </w:t>
      </w:r>
      <w:r w:rsidRPr="00A731E1">
        <w:rPr>
          <w:sz w:val="28"/>
          <w:szCs w:val="28"/>
        </w:rPr>
        <w:t>в</w:t>
      </w:r>
      <w:r w:rsidR="00F13E6D">
        <w:rPr>
          <w:sz w:val="28"/>
          <w:szCs w:val="28"/>
        </w:rPr>
        <w:t xml:space="preserve"> </w:t>
      </w:r>
      <w:r w:rsidRPr="00A731E1">
        <w:rPr>
          <w:sz w:val="28"/>
          <w:szCs w:val="28"/>
        </w:rPr>
        <w:t>областной</w:t>
      </w:r>
      <w:r w:rsidR="00F13E6D">
        <w:rPr>
          <w:sz w:val="28"/>
          <w:szCs w:val="28"/>
        </w:rPr>
        <w:t xml:space="preserve"> </w:t>
      </w:r>
      <w:r w:rsidRPr="00A731E1">
        <w:rPr>
          <w:sz w:val="28"/>
          <w:szCs w:val="28"/>
        </w:rPr>
        <w:t>бюджет.</w:t>
      </w:r>
    </w:p>
    <w:p w14:paraId="40C2EB7F" w14:textId="77777777" w:rsidR="00F13E6D" w:rsidRDefault="00F13E6D" w:rsidP="00A454F4">
      <w:pPr>
        <w:ind w:firstLine="709"/>
        <w:jc w:val="both"/>
        <w:rPr>
          <w:sz w:val="28"/>
          <w:szCs w:val="28"/>
        </w:rPr>
      </w:pPr>
    </w:p>
    <w:p w14:paraId="719C9537" w14:textId="6E5EB344" w:rsidR="00A454F4" w:rsidRDefault="00A454F4" w:rsidP="00A454F4">
      <w:pPr>
        <w:autoSpaceDE w:val="0"/>
        <w:autoSpaceDN w:val="0"/>
        <w:adjustRightInd w:val="0"/>
        <w:ind w:firstLine="709"/>
        <w:jc w:val="both"/>
        <w:rPr>
          <w:bCs/>
          <w:sz w:val="28"/>
          <w:szCs w:val="28"/>
        </w:rPr>
      </w:pPr>
      <w:r w:rsidRPr="004D67E8">
        <w:rPr>
          <w:b/>
          <w:sz w:val="28"/>
          <w:szCs w:val="28"/>
        </w:rPr>
        <w:t>По</w:t>
      </w:r>
      <w:r w:rsidR="00F13E6D">
        <w:rPr>
          <w:b/>
          <w:sz w:val="28"/>
          <w:szCs w:val="28"/>
        </w:rPr>
        <w:t xml:space="preserve"> </w:t>
      </w:r>
      <w:r w:rsidRPr="004D67E8">
        <w:rPr>
          <w:b/>
          <w:sz w:val="28"/>
          <w:szCs w:val="28"/>
        </w:rPr>
        <w:t>подразделу</w:t>
      </w:r>
      <w:r w:rsidR="00F13E6D">
        <w:rPr>
          <w:b/>
          <w:sz w:val="28"/>
          <w:szCs w:val="28"/>
        </w:rPr>
        <w:t xml:space="preserve"> </w:t>
      </w:r>
      <w:r w:rsidRPr="004D67E8">
        <w:rPr>
          <w:b/>
          <w:sz w:val="28"/>
          <w:szCs w:val="28"/>
        </w:rPr>
        <w:t>1402</w:t>
      </w:r>
      <w:r w:rsidR="00F13E6D">
        <w:rPr>
          <w:b/>
          <w:sz w:val="28"/>
          <w:szCs w:val="28"/>
        </w:rPr>
        <w:t xml:space="preserve"> </w:t>
      </w:r>
      <w:r w:rsidRPr="004D67E8">
        <w:rPr>
          <w:b/>
          <w:sz w:val="28"/>
          <w:szCs w:val="28"/>
        </w:rPr>
        <w:t>"Иные</w:t>
      </w:r>
      <w:r w:rsidR="00F13E6D">
        <w:rPr>
          <w:b/>
          <w:sz w:val="28"/>
          <w:szCs w:val="28"/>
        </w:rPr>
        <w:t xml:space="preserve"> </w:t>
      </w:r>
      <w:r w:rsidRPr="004D67E8">
        <w:rPr>
          <w:b/>
          <w:sz w:val="28"/>
          <w:szCs w:val="28"/>
        </w:rPr>
        <w:t>дотации"</w:t>
      </w:r>
      <w:r w:rsidR="00F13E6D">
        <w:rPr>
          <w:bCs/>
          <w:sz w:val="28"/>
          <w:szCs w:val="28"/>
        </w:rPr>
        <w:t xml:space="preserve"> </w:t>
      </w:r>
      <w:r w:rsidRPr="004D67E8">
        <w:rPr>
          <w:sz w:val="28"/>
          <w:szCs w:val="32"/>
        </w:rPr>
        <w:t>запланировано</w:t>
      </w:r>
      <w:r w:rsidR="00F13E6D">
        <w:rPr>
          <w:sz w:val="28"/>
          <w:szCs w:val="32"/>
        </w:rPr>
        <w:t xml:space="preserve"> </w:t>
      </w:r>
      <w:r w:rsidRPr="004D67E8">
        <w:rPr>
          <w:sz w:val="28"/>
          <w:szCs w:val="32"/>
        </w:rPr>
        <w:t>на</w:t>
      </w:r>
      <w:r w:rsidR="00F13E6D">
        <w:rPr>
          <w:sz w:val="28"/>
          <w:szCs w:val="32"/>
        </w:rPr>
        <w:t xml:space="preserve"> </w:t>
      </w:r>
      <w:r w:rsidRPr="004D67E8">
        <w:rPr>
          <w:sz w:val="28"/>
          <w:szCs w:val="32"/>
        </w:rPr>
        <w:t>202</w:t>
      </w:r>
      <w:r>
        <w:rPr>
          <w:sz w:val="28"/>
          <w:szCs w:val="32"/>
        </w:rPr>
        <w:t>6</w:t>
      </w:r>
      <w:r w:rsidR="00F13E6D">
        <w:rPr>
          <w:sz w:val="28"/>
          <w:szCs w:val="32"/>
        </w:rPr>
        <w:t xml:space="preserve"> </w:t>
      </w:r>
      <w:r w:rsidRPr="004D67E8">
        <w:rPr>
          <w:sz w:val="28"/>
          <w:szCs w:val="32"/>
        </w:rPr>
        <w:t xml:space="preserve">год – </w:t>
      </w:r>
      <w:r>
        <w:rPr>
          <w:sz w:val="28"/>
          <w:szCs w:val="32"/>
        </w:rPr>
        <w:t>1</w:t>
      </w:r>
      <w:r w:rsidRPr="001E0A82">
        <w:rPr>
          <w:sz w:val="28"/>
          <w:szCs w:val="28"/>
        </w:rPr>
        <w:t> </w:t>
      </w:r>
      <w:r>
        <w:rPr>
          <w:sz w:val="28"/>
          <w:szCs w:val="28"/>
        </w:rPr>
        <w:t>063</w:t>
      </w:r>
      <w:r w:rsidRPr="001E0A82">
        <w:rPr>
          <w:sz w:val="28"/>
          <w:szCs w:val="28"/>
        </w:rPr>
        <w:t> </w:t>
      </w:r>
      <w:r>
        <w:rPr>
          <w:sz w:val="28"/>
          <w:szCs w:val="28"/>
        </w:rPr>
        <w:t>000,0</w:t>
      </w:r>
      <w:r w:rsidR="00F13E6D">
        <w:rPr>
          <w:bCs/>
          <w:sz w:val="28"/>
          <w:szCs w:val="28"/>
        </w:rPr>
        <w:t xml:space="preserve"> </w:t>
      </w:r>
      <w:r w:rsidRPr="001E0A82">
        <w:rPr>
          <w:bCs/>
          <w:sz w:val="28"/>
          <w:szCs w:val="28"/>
        </w:rPr>
        <w:t>тыс.</w:t>
      </w:r>
      <w:r w:rsidR="00F13E6D">
        <w:rPr>
          <w:bCs/>
          <w:sz w:val="28"/>
          <w:szCs w:val="28"/>
        </w:rPr>
        <w:t xml:space="preserve"> </w:t>
      </w:r>
      <w:r w:rsidRPr="001E0A82">
        <w:rPr>
          <w:bCs/>
          <w:sz w:val="28"/>
          <w:szCs w:val="28"/>
        </w:rPr>
        <w:t>руб.,</w:t>
      </w:r>
      <w:r w:rsidR="00F13E6D">
        <w:rPr>
          <w:bCs/>
          <w:sz w:val="28"/>
          <w:szCs w:val="28"/>
        </w:rPr>
        <w:t xml:space="preserve"> </w:t>
      </w:r>
      <w:r w:rsidRPr="001E0A82">
        <w:rPr>
          <w:sz w:val="28"/>
          <w:szCs w:val="32"/>
        </w:rPr>
        <w:t>на</w:t>
      </w:r>
      <w:r w:rsidR="00F13E6D">
        <w:rPr>
          <w:sz w:val="28"/>
          <w:szCs w:val="32"/>
        </w:rPr>
        <w:t xml:space="preserve"> </w:t>
      </w:r>
      <w:r w:rsidRPr="001E0A82">
        <w:rPr>
          <w:sz w:val="28"/>
          <w:szCs w:val="32"/>
        </w:rPr>
        <w:t>2027</w:t>
      </w:r>
      <w:r w:rsidR="00F13E6D">
        <w:rPr>
          <w:sz w:val="28"/>
          <w:szCs w:val="32"/>
        </w:rPr>
        <w:t xml:space="preserve"> </w:t>
      </w:r>
      <w:r w:rsidRPr="001E0A82">
        <w:rPr>
          <w:sz w:val="28"/>
          <w:szCs w:val="32"/>
        </w:rPr>
        <w:t xml:space="preserve">год – </w:t>
      </w:r>
      <w:r>
        <w:rPr>
          <w:sz w:val="28"/>
          <w:szCs w:val="32"/>
        </w:rPr>
        <w:t>63</w:t>
      </w:r>
      <w:r w:rsidRPr="001E0A82">
        <w:rPr>
          <w:sz w:val="28"/>
          <w:szCs w:val="28"/>
        </w:rPr>
        <w:t> </w:t>
      </w:r>
      <w:r>
        <w:rPr>
          <w:sz w:val="28"/>
          <w:szCs w:val="28"/>
        </w:rPr>
        <w:t>0</w:t>
      </w:r>
      <w:r w:rsidRPr="001E0A82">
        <w:rPr>
          <w:sz w:val="28"/>
          <w:szCs w:val="28"/>
        </w:rPr>
        <w:t>00,0</w:t>
      </w:r>
      <w:r w:rsidR="00F13E6D">
        <w:rPr>
          <w:bCs/>
          <w:sz w:val="28"/>
          <w:szCs w:val="28"/>
        </w:rPr>
        <w:t xml:space="preserve"> </w:t>
      </w:r>
      <w:r w:rsidRPr="001E0A82">
        <w:rPr>
          <w:bCs/>
          <w:sz w:val="28"/>
          <w:szCs w:val="28"/>
        </w:rPr>
        <w:t>тыс.</w:t>
      </w:r>
      <w:r w:rsidR="00F13E6D">
        <w:rPr>
          <w:bCs/>
          <w:sz w:val="28"/>
          <w:szCs w:val="28"/>
        </w:rPr>
        <w:t xml:space="preserve"> </w:t>
      </w:r>
      <w:r w:rsidRPr="001E0A82">
        <w:rPr>
          <w:bCs/>
          <w:sz w:val="28"/>
          <w:szCs w:val="28"/>
        </w:rPr>
        <w:t>руб.,</w:t>
      </w:r>
      <w:r w:rsidR="00F13E6D">
        <w:rPr>
          <w:bCs/>
          <w:sz w:val="28"/>
          <w:szCs w:val="28"/>
        </w:rPr>
        <w:t xml:space="preserve"> </w:t>
      </w:r>
      <w:r w:rsidRPr="001E0A82">
        <w:rPr>
          <w:sz w:val="28"/>
          <w:szCs w:val="32"/>
        </w:rPr>
        <w:t>на</w:t>
      </w:r>
      <w:r w:rsidR="00F13E6D">
        <w:rPr>
          <w:sz w:val="28"/>
          <w:szCs w:val="32"/>
        </w:rPr>
        <w:t xml:space="preserve"> </w:t>
      </w:r>
      <w:r w:rsidRPr="001E0A82">
        <w:rPr>
          <w:sz w:val="28"/>
          <w:szCs w:val="32"/>
        </w:rPr>
        <w:t>2028</w:t>
      </w:r>
      <w:r w:rsidR="00F13E6D">
        <w:rPr>
          <w:sz w:val="28"/>
          <w:szCs w:val="32"/>
        </w:rPr>
        <w:t xml:space="preserve"> </w:t>
      </w:r>
      <w:r w:rsidRPr="001E0A82">
        <w:rPr>
          <w:sz w:val="28"/>
          <w:szCs w:val="32"/>
        </w:rPr>
        <w:t xml:space="preserve">год – </w:t>
      </w:r>
      <w:r>
        <w:rPr>
          <w:sz w:val="28"/>
          <w:szCs w:val="32"/>
        </w:rPr>
        <w:t>6</w:t>
      </w:r>
      <w:r w:rsidRPr="001E0A82">
        <w:rPr>
          <w:sz w:val="28"/>
          <w:szCs w:val="32"/>
        </w:rPr>
        <w:t>3</w:t>
      </w:r>
      <w:r w:rsidRPr="001E0A82">
        <w:rPr>
          <w:sz w:val="28"/>
          <w:szCs w:val="28"/>
        </w:rPr>
        <w:t> </w:t>
      </w:r>
      <w:r>
        <w:rPr>
          <w:sz w:val="28"/>
          <w:szCs w:val="28"/>
        </w:rPr>
        <w:t>0</w:t>
      </w:r>
      <w:r w:rsidRPr="001E0A82">
        <w:rPr>
          <w:sz w:val="28"/>
          <w:szCs w:val="28"/>
        </w:rPr>
        <w:t>00,0</w:t>
      </w:r>
      <w:r w:rsidR="00F13E6D">
        <w:rPr>
          <w:bCs/>
          <w:sz w:val="28"/>
          <w:szCs w:val="28"/>
        </w:rPr>
        <w:t xml:space="preserve"> </w:t>
      </w:r>
      <w:r w:rsidRPr="001E0A82">
        <w:rPr>
          <w:bCs/>
          <w:sz w:val="28"/>
          <w:szCs w:val="28"/>
        </w:rPr>
        <w:t>тыс.</w:t>
      </w:r>
      <w:r w:rsidR="00F13E6D">
        <w:rPr>
          <w:bCs/>
          <w:sz w:val="28"/>
          <w:szCs w:val="28"/>
        </w:rPr>
        <w:t xml:space="preserve"> </w:t>
      </w:r>
      <w:r w:rsidRPr="001E0A82">
        <w:rPr>
          <w:bCs/>
          <w:sz w:val="28"/>
          <w:szCs w:val="28"/>
        </w:rPr>
        <w:t>руб.</w:t>
      </w:r>
    </w:p>
    <w:p w14:paraId="1F1554D8" w14:textId="3C8615B6" w:rsidR="00A454F4" w:rsidRPr="00FF39BB" w:rsidRDefault="00A454F4" w:rsidP="00A454F4">
      <w:pPr>
        <w:ind w:firstLine="709"/>
        <w:jc w:val="both"/>
        <w:rPr>
          <w:color w:val="000000"/>
          <w:sz w:val="28"/>
          <w:szCs w:val="28"/>
        </w:rPr>
      </w:pPr>
      <w:r w:rsidRPr="00FF39BB">
        <w:rPr>
          <w:bCs/>
          <w:sz w:val="28"/>
          <w:szCs w:val="28"/>
        </w:rPr>
        <w:t>На</w:t>
      </w:r>
      <w:r w:rsidR="00F13E6D">
        <w:rPr>
          <w:bCs/>
          <w:sz w:val="28"/>
          <w:szCs w:val="28"/>
        </w:rPr>
        <w:t xml:space="preserve"> </w:t>
      </w:r>
      <w:r w:rsidRPr="00FF39BB">
        <w:rPr>
          <w:bCs/>
          <w:sz w:val="28"/>
          <w:szCs w:val="28"/>
        </w:rPr>
        <w:t>реализацию</w:t>
      </w:r>
      <w:r w:rsidR="00F13E6D">
        <w:rPr>
          <w:bCs/>
          <w:sz w:val="28"/>
          <w:szCs w:val="28"/>
        </w:rPr>
        <w:t xml:space="preserve"> </w:t>
      </w:r>
      <w:r w:rsidRPr="00FF39BB">
        <w:rPr>
          <w:color w:val="000000"/>
          <w:sz w:val="28"/>
          <w:szCs w:val="28"/>
        </w:rPr>
        <w:t>государственной</w:t>
      </w:r>
      <w:r w:rsidR="00F13E6D">
        <w:rPr>
          <w:color w:val="000000"/>
          <w:sz w:val="28"/>
          <w:szCs w:val="28"/>
        </w:rPr>
        <w:t xml:space="preserve"> </w:t>
      </w:r>
      <w:r w:rsidRPr="00FF39BB">
        <w:rPr>
          <w:color w:val="000000"/>
          <w:sz w:val="28"/>
          <w:szCs w:val="28"/>
        </w:rPr>
        <w:t>программы</w:t>
      </w:r>
      <w:r w:rsidR="00F13E6D">
        <w:rPr>
          <w:color w:val="000000"/>
          <w:sz w:val="28"/>
          <w:szCs w:val="28"/>
        </w:rPr>
        <w:t xml:space="preserve"> </w:t>
      </w:r>
      <w:r w:rsidRPr="00FF39BB">
        <w:rPr>
          <w:color w:val="000000"/>
          <w:sz w:val="28"/>
          <w:szCs w:val="28"/>
        </w:rPr>
        <w:t>Липецкой</w:t>
      </w:r>
      <w:r w:rsidR="00F13E6D">
        <w:rPr>
          <w:color w:val="000000"/>
          <w:sz w:val="28"/>
          <w:szCs w:val="28"/>
        </w:rPr>
        <w:t xml:space="preserve"> </w:t>
      </w:r>
      <w:r w:rsidRPr="00FF39BB">
        <w:rPr>
          <w:color w:val="000000"/>
          <w:sz w:val="28"/>
          <w:szCs w:val="28"/>
        </w:rPr>
        <w:t>области</w:t>
      </w:r>
      <w:r w:rsidR="00F13E6D">
        <w:rPr>
          <w:color w:val="000000"/>
          <w:sz w:val="28"/>
          <w:szCs w:val="28"/>
        </w:rPr>
        <w:t xml:space="preserve"> </w:t>
      </w:r>
      <w:r w:rsidRPr="00FF39BB">
        <w:rPr>
          <w:color w:val="000000"/>
          <w:sz w:val="28"/>
          <w:szCs w:val="28"/>
        </w:rPr>
        <w:t>"Управление</w:t>
      </w:r>
      <w:r w:rsidR="00F13E6D">
        <w:rPr>
          <w:color w:val="000000"/>
          <w:sz w:val="28"/>
          <w:szCs w:val="28"/>
        </w:rPr>
        <w:t xml:space="preserve"> </w:t>
      </w:r>
      <w:r w:rsidRPr="00FF39BB">
        <w:rPr>
          <w:color w:val="000000"/>
          <w:sz w:val="28"/>
          <w:szCs w:val="28"/>
        </w:rPr>
        <w:t>государственными</w:t>
      </w:r>
      <w:r w:rsidR="00F13E6D">
        <w:rPr>
          <w:color w:val="000000"/>
          <w:sz w:val="28"/>
          <w:szCs w:val="28"/>
        </w:rPr>
        <w:t xml:space="preserve"> </w:t>
      </w:r>
      <w:r w:rsidRPr="00FF39BB">
        <w:rPr>
          <w:color w:val="000000"/>
          <w:sz w:val="28"/>
          <w:szCs w:val="28"/>
        </w:rPr>
        <w:t>финансами</w:t>
      </w:r>
      <w:r w:rsidR="00F13E6D">
        <w:rPr>
          <w:color w:val="000000"/>
          <w:sz w:val="28"/>
          <w:szCs w:val="28"/>
        </w:rPr>
        <w:t xml:space="preserve"> </w:t>
      </w:r>
      <w:r w:rsidRPr="00FF39BB">
        <w:rPr>
          <w:color w:val="000000"/>
          <w:sz w:val="28"/>
          <w:szCs w:val="28"/>
        </w:rPr>
        <w:t>и</w:t>
      </w:r>
      <w:r w:rsidR="00F13E6D">
        <w:rPr>
          <w:color w:val="000000"/>
          <w:sz w:val="28"/>
          <w:szCs w:val="28"/>
        </w:rPr>
        <w:t xml:space="preserve"> </w:t>
      </w:r>
      <w:r w:rsidRPr="00FF39BB">
        <w:rPr>
          <w:color w:val="000000"/>
          <w:sz w:val="28"/>
          <w:szCs w:val="28"/>
        </w:rPr>
        <w:t>государственным</w:t>
      </w:r>
      <w:r w:rsidR="00F13E6D">
        <w:rPr>
          <w:color w:val="000000"/>
          <w:sz w:val="28"/>
          <w:szCs w:val="28"/>
        </w:rPr>
        <w:t xml:space="preserve"> </w:t>
      </w:r>
      <w:r w:rsidRPr="00FF39BB">
        <w:rPr>
          <w:color w:val="000000"/>
          <w:sz w:val="28"/>
          <w:szCs w:val="28"/>
        </w:rPr>
        <w:t>долгом</w:t>
      </w:r>
      <w:r w:rsidR="00F13E6D">
        <w:rPr>
          <w:color w:val="000000"/>
          <w:sz w:val="28"/>
          <w:szCs w:val="28"/>
        </w:rPr>
        <w:t xml:space="preserve"> </w:t>
      </w:r>
      <w:r w:rsidRPr="00FF39BB">
        <w:rPr>
          <w:color w:val="000000"/>
          <w:sz w:val="28"/>
          <w:szCs w:val="28"/>
        </w:rPr>
        <w:t>Липецкой</w:t>
      </w:r>
      <w:r w:rsidR="00F13E6D">
        <w:rPr>
          <w:color w:val="000000"/>
          <w:sz w:val="28"/>
          <w:szCs w:val="28"/>
        </w:rPr>
        <w:t xml:space="preserve"> </w:t>
      </w:r>
      <w:r w:rsidRPr="00FF39BB">
        <w:rPr>
          <w:color w:val="000000"/>
          <w:sz w:val="28"/>
          <w:szCs w:val="28"/>
        </w:rPr>
        <w:t>области"</w:t>
      </w:r>
      <w:r w:rsidR="00F13E6D">
        <w:rPr>
          <w:color w:val="000000"/>
          <w:sz w:val="28"/>
          <w:szCs w:val="28"/>
        </w:rPr>
        <w:t xml:space="preserve"> </w:t>
      </w:r>
      <w:r w:rsidRPr="00FF39BB">
        <w:rPr>
          <w:color w:val="000000"/>
          <w:sz w:val="28"/>
          <w:szCs w:val="28"/>
        </w:rPr>
        <w:t>в</w:t>
      </w:r>
      <w:r w:rsidR="00F13E6D">
        <w:rPr>
          <w:sz w:val="28"/>
          <w:szCs w:val="28"/>
        </w:rPr>
        <w:t xml:space="preserve"> </w:t>
      </w:r>
      <w:r w:rsidRPr="00FF39BB">
        <w:rPr>
          <w:sz w:val="28"/>
          <w:szCs w:val="28"/>
        </w:rPr>
        <w:t>рамках</w:t>
      </w:r>
      <w:r w:rsidR="00F13E6D">
        <w:rPr>
          <w:sz w:val="28"/>
          <w:szCs w:val="28"/>
        </w:rPr>
        <w:t xml:space="preserve"> </w:t>
      </w:r>
      <w:r w:rsidRPr="00FF39BB">
        <w:rPr>
          <w:sz w:val="28"/>
          <w:szCs w:val="28"/>
        </w:rPr>
        <w:t>комплекса</w:t>
      </w:r>
      <w:r w:rsidR="00F13E6D">
        <w:rPr>
          <w:sz w:val="28"/>
          <w:szCs w:val="28"/>
        </w:rPr>
        <w:t xml:space="preserve"> </w:t>
      </w:r>
      <w:r w:rsidRPr="00FF39BB">
        <w:rPr>
          <w:sz w:val="28"/>
          <w:szCs w:val="28"/>
        </w:rPr>
        <w:t>процессных</w:t>
      </w:r>
      <w:r w:rsidR="00F13E6D">
        <w:rPr>
          <w:sz w:val="28"/>
          <w:szCs w:val="28"/>
        </w:rPr>
        <w:t xml:space="preserve"> </w:t>
      </w:r>
      <w:r w:rsidRPr="00FF39BB">
        <w:rPr>
          <w:sz w:val="28"/>
          <w:szCs w:val="28"/>
        </w:rPr>
        <w:t>мероприятий</w:t>
      </w:r>
      <w:r w:rsidR="00F13E6D">
        <w:rPr>
          <w:sz w:val="28"/>
          <w:szCs w:val="28"/>
        </w:rPr>
        <w:t xml:space="preserve"> </w:t>
      </w:r>
      <w:r w:rsidRPr="00FF39BB">
        <w:rPr>
          <w:sz w:val="28"/>
          <w:szCs w:val="28"/>
        </w:rPr>
        <w:t>"Создание</w:t>
      </w:r>
      <w:r w:rsidR="00F13E6D">
        <w:rPr>
          <w:sz w:val="28"/>
          <w:szCs w:val="28"/>
        </w:rPr>
        <w:t xml:space="preserve"> </w:t>
      </w:r>
      <w:r w:rsidRPr="00FF39BB">
        <w:rPr>
          <w:sz w:val="28"/>
          <w:szCs w:val="28"/>
        </w:rPr>
        <w:t>условий</w:t>
      </w:r>
      <w:r w:rsidR="00F13E6D">
        <w:rPr>
          <w:sz w:val="28"/>
          <w:szCs w:val="28"/>
        </w:rPr>
        <w:t xml:space="preserve"> </w:t>
      </w:r>
      <w:r w:rsidRPr="00FF39BB">
        <w:rPr>
          <w:sz w:val="28"/>
          <w:szCs w:val="28"/>
        </w:rPr>
        <w:t>для</w:t>
      </w:r>
      <w:r w:rsidR="00F13E6D">
        <w:rPr>
          <w:sz w:val="28"/>
          <w:szCs w:val="28"/>
        </w:rPr>
        <w:t xml:space="preserve"> </w:t>
      </w:r>
      <w:r w:rsidRPr="00FF39BB">
        <w:rPr>
          <w:sz w:val="28"/>
          <w:szCs w:val="28"/>
        </w:rPr>
        <w:t>эффективного</w:t>
      </w:r>
      <w:r w:rsidR="00F13E6D">
        <w:rPr>
          <w:sz w:val="28"/>
          <w:szCs w:val="28"/>
        </w:rPr>
        <w:t xml:space="preserve"> </w:t>
      </w:r>
      <w:r w:rsidRPr="00FF39BB">
        <w:rPr>
          <w:sz w:val="28"/>
          <w:szCs w:val="28"/>
        </w:rPr>
        <w:t>и</w:t>
      </w:r>
      <w:r w:rsidR="00F13E6D">
        <w:rPr>
          <w:sz w:val="28"/>
          <w:szCs w:val="28"/>
        </w:rPr>
        <w:t xml:space="preserve"> </w:t>
      </w:r>
      <w:r w:rsidRPr="00FF39BB">
        <w:rPr>
          <w:sz w:val="28"/>
          <w:szCs w:val="28"/>
        </w:rPr>
        <w:t>ответственного</w:t>
      </w:r>
      <w:r w:rsidR="00F13E6D">
        <w:rPr>
          <w:sz w:val="28"/>
          <w:szCs w:val="28"/>
        </w:rPr>
        <w:t xml:space="preserve"> </w:t>
      </w:r>
      <w:r w:rsidRPr="00FF39BB">
        <w:rPr>
          <w:sz w:val="28"/>
          <w:szCs w:val="28"/>
        </w:rPr>
        <w:t>управления</w:t>
      </w:r>
      <w:r w:rsidR="00F13E6D">
        <w:rPr>
          <w:sz w:val="28"/>
          <w:szCs w:val="28"/>
        </w:rPr>
        <w:t xml:space="preserve"> </w:t>
      </w:r>
      <w:r w:rsidRPr="00FF39BB">
        <w:rPr>
          <w:sz w:val="28"/>
          <w:szCs w:val="28"/>
        </w:rPr>
        <w:t>государственными</w:t>
      </w:r>
      <w:r w:rsidR="00F13E6D">
        <w:rPr>
          <w:sz w:val="28"/>
          <w:szCs w:val="28"/>
        </w:rPr>
        <w:t xml:space="preserve"> </w:t>
      </w:r>
      <w:r w:rsidRPr="00FF39BB">
        <w:rPr>
          <w:sz w:val="28"/>
          <w:szCs w:val="28"/>
        </w:rPr>
        <w:t>и</w:t>
      </w:r>
      <w:r w:rsidR="00F13E6D">
        <w:rPr>
          <w:sz w:val="28"/>
          <w:szCs w:val="28"/>
        </w:rPr>
        <w:t xml:space="preserve"> </w:t>
      </w:r>
      <w:r w:rsidRPr="00FF39BB">
        <w:rPr>
          <w:sz w:val="28"/>
          <w:szCs w:val="28"/>
        </w:rPr>
        <w:t>муниципальными</w:t>
      </w:r>
      <w:r w:rsidR="00F13E6D">
        <w:rPr>
          <w:sz w:val="28"/>
          <w:szCs w:val="28"/>
        </w:rPr>
        <w:t xml:space="preserve"> </w:t>
      </w:r>
      <w:r w:rsidRPr="00FF39BB">
        <w:rPr>
          <w:sz w:val="28"/>
          <w:szCs w:val="28"/>
        </w:rPr>
        <w:t>финансами,</w:t>
      </w:r>
      <w:r w:rsidR="00F13E6D">
        <w:rPr>
          <w:sz w:val="28"/>
          <w:szCs w:val="28"/>
        </w:rPr>
        <w:t xml:space="preserve"> </w:t>
      </w:r>
      <w:r w:rsidRPr="00FF39BB">
        <w:rPr>
          <w:sz w:val="28"/>
          <w:szCs w:val="28"/>
        </w:rPr>
        <w:t>повышения</w:t>
      </w:r>
      <w:r w:rsidR="00F13E6D">
        <w:rPr>
          <w:sz w:val="28"/>
          <w:szCs w:val="28"/>
        </w:rPr>
        <w:t xml:space="preserve"> </w:t>
      </w:r>
      <w:r w:rsidRPr="00FF39BB">
        <w:rPr>
          <w:sz w:val="28"/>
          <w:szCs w:val="28"/>
        </w:rPr>
        <w:t>устойчивости</w:t>
      </w:r>
      <w:r w:rsidR="00F13E6D">
        <w:rPr>
          <w:sz w:val="28"/>
          <w:szCs w:val="28"/>
        </w:rPr>
        <w:t xml:space="preserve"> </w:t>
      </w:r>
      <w:r w:rsidRPr="00FF39BB">
        <w:rPr>
          <w:sz w:val="28"/>
          <w:szCs w:val="28"/>
        </w:rPr>
        <w:t>бюджетов</w:t>
      </w:r>
      <w:r w:rsidR="00F13E6D">
        <w:rPr>
          <w:sz w:val="28"/>
          <w:szCs w:val="28"/>
        </w:rPr>
        <w:t xml:space="preserve"> </w:t>
      </w:r>
      <w:r w:rsidRPr="00FF39BB">
        <w:rPr>
          <w:sz w:val="28"/>
          <w:szCs w:val="28"/>
        </w:rPr>
        <w:t>муниципальных</w:t>
      </w:r>
      <w:r w:rsidR="00F13E6D">
        <w:rPr>
          <w:sz w:val="28"/>
          <w:szCs w:val="28"/>
        </w:rPr>
        <w:t xml:space="preserve"> </w:t>
      </w:r>
      <w:r w:rsidRPr="00FF39BB">
        <w:rPr>
          <w:sz w:val="28"/>
          <w:szCs w:val="28"/>
        </w:rPr>
        <w:t>образований"</w:t>
      </w:r>
      <w:r w:rsidR="00F13E6D">
        <w:rPr>
          <w:sz w:val="28"/>
          <w:szCs w:val="28"/>
        </w:rPr>
        <w:t xml:space="preserve"> </w:t>
      </w:r>
      <w:r w:rsidRPr="00FF39BB">
        <w:rPr>
          <w:sz w:val="28"/>
          <w:szCs w:val="28"/>
        </w:rPr>
        <w:t>предусмотрены</w:t>
      </w:r>
      <w:r w:rsidRPr="00FF39BB">
        <w:rPr>
          <w:color w:val="000000"/>
          <w:sz w:val="28"/>
          <w:szCs w:val="28"/>
        </w:rPr>
        <w:t>:</w:t>
      </w:r>
    </w:p>
    <w:p w14:paraId="1064B1AC" w14:textId="02D8F57C" w:rsidR="00A454F4" w:rsidRPr="0064294E" w:rsidRDefault="00A454F4" w:rsidP="00A454F4">
      <w:pPr>
        <w:pStyle w:val="ConsPlusNormal"/>
        <w:ind w:firstLine="709"/>
        <w:jc w:val="both"/>
        <w:rPr>
          <w:rFonts w:ascii="Times New Roman" w:hAnsi="Times New Roman" w:cs="Times New Roman"/>
          <w:sz w:val="28"/>
          <w:szCs w:val="28"/>
        </w:rPr>
      </w:pPr>
      <w:r w:rsidRPr="0064294E">
        <w:rPr>
          <w:rFonts w:ascii="Times New Roman" w:hAnsi="Times New Roman" w:cs="Times New Roman"/>
          <w:sz w:val="28"/>
          <w:szCs w:val="28"/>
        </w:rPr>
        <w:t>1) дотации</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на</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поддержку</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мер</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по</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обеспечению</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сбалансированности</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lastRenderedPageBreak/>
        <w:t>местных</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бюджетов</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в</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202</w:t>
      </w:r>
      <w:r>
        <w:rPr>
          <w:rFonts w:ascii="Times New Roman" w:hAnsi="Times New Roman" w:cs="Times New Roman"/>
          <w:sz w:val="28"/>
          <w:szCs w:val="28"/>
        </w:rPr>
        <w:t>6</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году</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в</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сумме</w:t>
      </w:r>
      <w:r w:rsidR="00F13E6D">
        <w:rPr>
          <w:rFonts w:ascii="Times New Roman" w:hAnsi="Times New Roman" w:cs="Times New Roman"/>
          <w:sz w:val="28"/>
          <w:szCs w:val="28"/>
        </w:rPr>
        <w:t xml:space="preserve"> </w:t>
      </w:r>
      <w:r w:rsidRPr="00C96744">
        <w:rPr>
          <w:rFonts w:ascii="Times New Roman" w:hAnsi="Times New Roman" w:cs="Times New Roman"/>
          <w:sz w:val="28"/>
          <w:szCs w:val="28"/>
        </w:rPr>
        <w:t>1 000 000,0</w:t>
      </w:r>
      <w:r w:rsidR="00F13E6D">
        <w:rPr>
          <w:bCs/>
          <w:sz w:val="28"/>
          <w:szCs w:val="28"/>
        </w:rPr>
        <w:t xml:space="preserve"> </w:t>
      </w:r>
      <w:r w:rsidRPr="00C96744">
        <w:rPr>
          <w:rFonts w:ascii="Times New Roman" w:hAnsi="Times New Roman" w:cs="Times New Roman"/>
          <w:sz w:val="28"/>
          <w:szCs w:val="28"/>
        </w:rPr>
        <w:t>тыс</w:t>
      </w:r>
      <w:r w:rsidRPr="0064294E">
        <w:rPr>
          <w:rFonts w:ascii="Times New Roman" w:hAnsi="Times New Roman" w:cs="Times New Roman"/>
          <w:sz w:val="28"/>
          <w:szCs w:val="28"/>
        </w:rPr>
        <w:t>.</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руб.,</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в</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том</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числе:</w:t>
      </w:r>
    </w:p>
    <w:p w14:paraId="0200C6BD" w14:textId="42103548" w:rsidR="00A454F4" w:rsidRPr="00004EAB" w:rsidRDefault="00A454F4" w:rsidP="00A454F4">
      <w:pPr>
        <w:pStyle w:val="ConsPlusNormal"/>
        <w:ind w:firstLine="709"/>
        <w:jc w:val="both"/>
        <w:rPr>
          <w:rFonts w:ascii="Times New Roman" w:hAnsi="Times New Roman" w:cs="Times New Roman"/>
          <w:sz w:val="28"/>
          <w:szCs w:val="28"/>
        </w:rPr>
      </w:pPr>
      <w:r w:rsidRPr="00004EAB">
        <w:rPr>
          <w:rFonts w:ascii="Times New Roman" w:hAnsi="Times New Roman" w:cs="Times New Roman"/>
          <w:sz w:val="28"/>
          <w:szCs w:val="28"/>
        </w:rPr>
        <w:t>а)</w:t>
      </w:r>
      <w:r w:rsidR="00F13E6D">
        <w:rPr>
          <w:rFonts w:ascii="Times New Roman" w:hAnsi="Times New Roman" w:cs="Times New Roman"/>
          <w:sz w:val="28"/>
          <w:szCs w:val="28"/>
        </w:rPr>
        <w:t xml:space="preserve"> </w:t>
      </w:r>
      <w:r w:rsidRPr="00004EAB">
        <w:rPr>
          <w:rFonts w:ascii="Times New Roman" w:hAnsi="Times New Roman" w:cs="Times New Roman"/>
          <w:sz w:val="28"/>
          <w:szCs w:val="28"/>
        </w:rPr>
        <w:t>бюджетов</w:t>
      </w:r>
      <w:r w:rsidR="00F13E6D">
        <w:rPr>
          <w:rFonts w:ascii="Times New Roman" w:hAnsi="Times New Roman" w:cs="Times New Roman"/>
          <w:sz w:val="28"/>
          <w:szCs w:val="28"/>
        </w:rPr>
        <w:t xml:space="preserve"> </w:t>
      </w:r>
      <w:r w:rsidRPr="00004EAB">
        <w:rPr>
          <w:rFonts w:ascii="Times New Roman" w:hAnsi="Times New Roman" w:cs="Times New Roman"/>
          <w:sz w:val="28"/>
          <w:szCs w:val="28"/>
        </w:rPr>
        <w:t>муниципальных</w:t>
      </w:r>
      <w:r w:rsidR="00F13E6D">
        <w:rPr>
          <w:rFonts w:ascii="Times New Roman" w:hAnsi="Times New Roman" w:cs="Times New Roman"/>
          <w:sz w:val="28"/>
          <w:szCs w:val="28"/>
        </w:rPr>
        <w:t xml:space="preserve"> </w:t>
      </w:r>
      <w:r w:rsidRPr="00004EAB">
        <w:rPr>
          <w:rFonts w:ascii="Times New Roman" w:hAnsi="Times New Roman" w:cs="Times New Roman"/>
          <w:sz w:val="28"/>
          <w:szCs w:val="28"/>
        </w:rPr>
        <w:t>районов</w:t>
      </w:r>
      <w:r w:rsidR="00F13E6D">
        <w:rPr>
          <w:rFonts w:ascii="Times New Roman" w:hAnsi="Times New Roman" w:cs="Times New Roman"/>
          <w:sz w:val="28"/>
          <w:szCs w:val="28"/>
        </w:rPr>
        <w:t xml:space="preserve"> </w:t>
      </w:r>
      <w:r w:rsidRPr="00004EAB">
        <w:rPr>
          <w:rFonts w:ascii="Times New Roman" w:hAnsi="Times New Roman" w:cs="Times New Roman"/>
          <w:sz w:val="28"/>
          <w:szCs w:val="28"/>
        </w:rPr>
        <w:t>(муниципальных</w:t>
      </w:r>
      <w:r w:rsidR="00F13E6D">
        <w:rPr>
          <w:rFonts w:ascii="Times New Roman" w:hAnsi="Times New Roman" w:cs="Times New Roman"/>
          <w:sz w:val="28"/>
          <w:szCs w:val="28"/>
        </w:rPr>
        <w:t xml:space="preserve"> </w:t>
      </w:r>
      <w:r w:rsidRPr="00004EAB">
        <w:rPr>
          <w:rFonts w:ascii="Times New Roman" w:hAnsi="Times New Roman" w:cs="Times New Roman"/>
          <w:sz w:val="28"/>
          <w:szCs w:val="28"/>
        </w:rPr>
        <w:t>округов</w:t>
      </w:r>
      <w:r w:rsidR="00F13E6D">
        <w:rPr>
          <w:rFonts w:ascii="Times New Roman" w:hAnsi="Times New Roman" w:cs="Times New Roman"/>
          <w:sz w:val="28"/>
          <w:szCs w:val="28"/>
        </w:rPr>
        <w:t xml:space="preserve"> </w:t>
      </w:r>
      <w:r w:rsidRPr="00004EAB">
        <w:rPr>
          <w:rFonts w:ascii="Times New Roman" w:hAnsi="Times New Roman" w:cs="Times New Roman"/>
          <w:sz w:val="28"/>
          <w:szCs w:val="28"/>
        </w:rPr>
        <w:t>и</w:t>
      </w:r>
      <w:r w:rsidR="00F13E6D">
        <w:rPr>
          <w:rFonts w:ascii="Times New Roman" w:hAnsi="Times New Roman" w:cs="Times New Roman"/>
          <w:sz w:val="28"/>
          <w:szCs w:val="28"/>
        </w:rPr>
        <w:t xml:space="preserve"> </w:t>
      </w:r>
      <w:r w:rsidRPr="00004EAB">
        <w:rPr>
          <w:rFonts w:ascii="Times New Roman" w:hAnsi="Times New Roman" w:cs="Times New Roman"/>
          <w:sz w:val="28"/>
          <w:szCs w:val="28"/>
        </w:rPr>
        <w:t>городских</w:t>
      </w:r>
      <w:r w:rsidR="00F13E6D">
        <w:rPr>
          <w:rFonts w:ascii="Times New Roman" w:hAnsi="Times New Roman" w:cs="Times New Roman"/>
          <w:sz w:val="28"/>
          <w:szCs w:val="28"/>
        </w:rPr>
        <w:t xml:space="preserve"> </w:t>
      </w:r>
      <w:r w:rsidRPr="00004EAB">
        <w:rPr>
          <w:rFonts w:ascii="Times New Roman" w:hAnsi="Times New Roman" w:cs="Times New Roman"/>
          <w:sz w:val="28"/>
          <w:szCs w:val="28"/>
        </w:rPr>
        <w:t xml:space="preserve">округов) - </w:t>
      </w:r>
      <w:r>
        <w:rPr>
          <w:rFonts w:ascii="Times New Roman" w:hAnsi="Times New Roman" w:cs="Times New Roman"/>
          <w:sz w:val="28"/>
          <w:szCs w:val="28"/>
        </w:rPr>
        <w:t>307 599,0</w:t>
      </w:r>
      <w:r w:rsidR="00F13E6D">
        <w:rPr>
          <w:rFonts w:ascii="Times New Roman" w:hAnsi="Times New Roman" w:cs="Times New Roman"/>
          <w:sz w:val="28"/>
          <w:szCs w:val="28"/>
        </w:rPr>
        <w:t xml:space="preserve"> </w:t>
      </w:r>
      <w:r w:rsidRPr="00004EAB">
        <w:rPr>
          <w:rFonts w:ascii="Times New Roman" w:hAnsi="Times New Roman" w:cs="Times New Roman"/>
          <w:bCs/>
          <w:iCs/>
          <w:sz w:val="28"/>
          <w:szCs w:val="28"/>
        </w:rPr>
        <w:t>тыс.</w:t>
      </w:r>
      <w:r w:rsidR="00F13E6D">
        <w:rPr>
          <w:rFonts w:ascii="Times New Roman" w:hAnsi="Times New Roman" w:cs="Times New Roman"/>
          <w:bCs/>
          <w:iCs/>
          <w:sz w:val="28"/>
          <w:szCs w:val="28"/>
        </w:rPr>
        <w:t xml:space="preserve"> </w:t>
      </w:r>
      <w:r w:rsidRPr="00004EAB">
        <w:rPr>
          <w:rFonts w:ascii="Times New Roman" w:hAnsi="Times New Roman" w:cs="Times New Roman"/>
          <w:sz w:val="28"/>
          <w:szCs w:val="28"/>
        </w:rPr>
        <w:t>руб.;</w:t>
      </w:r>
    </w:p>
    <w:p w14:paraId="72D4FD6D" w14:textId="584E3FDB" w:rsidR="00A454F4" w:rsidRPr="0064294E" w:rsidRDefault="00A454F4" w:rsidP="00A454F4">
      <w:pPr>
        <w:pStyle w:val="ConsPlusNormal"/>
        <w:ind w:firstLine="709"/>
        <w:jc w:val="both"/>
        <w:rPr>
          <w:rFonts w:ascii="Times New Roman" w:hAnsi="Times New Roman" w:cs="Times New Roman"/>
          <w:sz w:val="28"/>
          <w:szCs w:val="28"/>
        </w:rPr>
      </w:pPr>
      <w:r w:rsidRPr="00004EAB">
        <w:rPr>
          <w:rFonts w:ascii="Times New Roman" w:hAnsi="Times New Roman" w:cs="Times New Roman"/>
          <w:sz w:val="28"/>
          <w:szCs w:val="28"/>
        </w:rPr>
        <w:t>б) нераспределенных</w:t>
      </w:r>
      <w:r w:rsidR="00F13E6D">
        <w:rPr>
          <w:rFonts w:ascii="Times New Roman" w:hAnsi="Times New Roman" w:cs="Times New Roman"/>
          <w:sz w:val="28"/>
          <w:szCs w:val="28"/>
        </w:rPr>
        <w:t xml:space="preserve"> </w:t>
      </w:r>
      <w:r w:rsidRPr="00004EAB">
        <w:rPr>
          <w:rFonts w:ascii="Times New Roman" w:hAnsi="Times New Roman" w:cs="Times New Roman"/>
          <w:sz w:val="28"/>
          <w:szCs w:val="28"/>
        </w:rPr>
        <w:t>дотаций</w:t>
      </w:r>
      <w:r w:rsidR="00F13E6D">
        <w:rPr>
          <w:rFonts w:ascii="Times New Roman" w:hAnsi="Times New Roman" w:cs="Times New Roman"/>
          <w:sz w:val="28"/>
          <w:szCs w:val="28"/>
        </w:rPr>
        <w:t xml:space="preserve"> </w:t>
      </w:r>
      <w:r w:rsidRPr="00004EAB">
        <w:rPr>
          <w:rFonts w:ascii="Times New Roman" w:hAnsi="Times New Roman" w:cs="Times New Roman"/>
          <w:sz w:val="28"/>
          <w:szCs w:val="28"/>
        </w:rPr>
        <w:t>местным</w:t>
      </w:r>
      <w:r w:rsidR="00F13E6D">
        <w:rPr>
          <w:rFonts w:ascii="Times New Roman" w:hAnsi="Times New Roman" w:cs="Times New Roman"/>
          <w:sz w:val="28"/>
          <w:szCs w:val="28"/>
        </w:rPr>
        <w:t xml:space="preserve"> </w:t>
      </w:r>
      <w:r w:rsidRPr="00004EAB">
        <w:rPr>
          <w:rFonts w:ascii="Times New Roman" w:hAnsi="Times New Roman" w:cs="Times New Roman"/>
          <w:sz w:val="28"/>
          <w:szCs w:val="28"/>
        </w:rPr>
        <w:t>бюджетам,</w:t>
      </w:r>
      <w:r w:rsidR="00F13E6D">
        <w:rPr>
          <w:rFonts w:ascii="Times New Roman" w:hAnsi="Times New Roman" w:cs="Times New Roman"/>
          <w:sz w:val="28"/>
          <w:szCs w:val="28"/>
        </w:rPr>
        <w:t xml:space="preserve"> </w:t>
      </w:r>
      <w:r w:rsidRPr="00004EAB">
        <w:rPr>
          <w:rFonts w:ascii="Times New Roman" w:hAnsi="Times New Roman" w:cs="Times New Roman"/>
          <w:sz w:val="28"/>
          <w:szCs w:val="28"/>
        </w:rPr>
        <w:t>которые</w:t>
      </w:r>
      <w:r w:rsidR="00F13E6D">
        <w:rPr>
          <w:rFonts w:ascii="Times New Roman" w:hAnsi="Times New Roman" w:cs="Times New Roman"/>
          <w:sz w:val="28"/>
          <w:szCs w:val="28"/>
        </w:rPr>
        <w:t xml:space="preserve"> </w:t>
      </w:r>
      <w:r w:rsidRPr="00004EAB">
        <w:rPr>
          <w:rFonts w:ascii="Times New Roman" w:hAnsi="Times New Roman" w:cs="Times New Roman"/>
          <w:sz w:val="28"/>
          <w:szCs w:val="28"/>
        </w:rPr>
        <w:t>распределяются</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в</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процессе</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исполнения</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областного</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 xml:space="preserve">бюджета - </w:t>
      </w:r>
      <w:r w:rsidRPr="003673A3">
        <w:rPr>
          <w:rFonts w:ascii="Times New Roman" w:hAnsi="Times New Roman" w:cs="Times New Roman"/>
          <w:sz w:val="28"/>
          <w:szCs w:val="28"/>
        </w:rPr>
        <w:t>6</w:t>
      </w:r>
      <w:r>
        <w:rPr>
          <w:rFonts w:ascii="Times New Roman" w:hAnsi="Times New Roman" w:cs="Times New Roman"/>
          <w:sz w:val="28"/>
          <w:szCs w:val="28"/>
        </w:rPr>
        <w:t>92 401,0</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тыс.</w:t>
      </w:r>
      <w:r w:rsidR="00F13E6D">
        <w:rPr>
          <w:rFonts w:ascii="Times New Roman" w:hAnsi="Times New Roman" w:cs="Times New Roman"/>
          <w:sz w:val="28"/>
          <w:szCs w:val="28"/>
        </w:rPr>
        <w:t xml:space="preserve"> </w:t>
      </w:r>
      <w:r w:rsidRPr="0064294E">
        <w:rPr>
          <w:rFonts w:ascii="Times New Roman" w:hAnsi="Times New Roman" w:cs="Times New Roman"/>
          <w:sz w:val="28"/>
          <w:szCs w:val="28"/>
        </w:rPr>
        <w:t>руб.;</w:t>
      </w:r>
    </w:p>
    <w:p w14:paraId="700B245A" w14:textId="430FF28D" w:rsidR="00A454F4" w:rsidRPr="003A2AB2" w:rsidRDefault="00A454F4" w:rsidP="00A454F4">
      <w:pPr>
        <w:ind w:firstLine="709"/>
        <w:jc w:val="both"/>
        <w:rPr>
          <w:sz w:val="28"/>
          <w:szCs w:val="28"/>
        </w:rPr>
      </w:pPr>
      <w:r w:rsidRPr="003A2AB2">
        <w:rPr>
          <w:sz w:val="28"/>
          <w:szCs w:val="28"/>
        </w:rPr>
        <w:t>2) иные</w:t>
      </w:r>
      <w:r w:rsidR="00F13E6D">
        <w:rPr>
          <w:sz w:val="28"/>
          <w:szCs w:val="28"/>
        </w:rPr>
        <w:t xml:space="preserve"> </w:t>
      </w:r>
      <w:r w:rsidRPr="003A2AB2">
        <w:rPr>
          <w:sz w:val="28"/>
          <w:szCs w:val="28"/>
        </w:rPr>
        <w:t>дотации</w:t>
      </w:r>
      <w:r w:rsidR="00F13E6D">
        <w:rPr>
          <w:sz w:val="28"/>
          <w:szCs w:val="28"/>
        </w:rPr>
        <w:t xml:space="preserve"> </w:t>
      </w:r>
      <w:r w:rsidRPr="003A2AB2">
        <w:rPr>
          <w:sz w:val="28"/>
          <w:szCs w:val="28"/>
        </w:rPr>
        <w:t>местным</w:t>
      </w:r>
      <w:r w:rsidR="00F13E6D">
        <w:rPr>
          <w:sz w:val="28"/>
          <w:szCs w:val="28"/>
        </w:rPr>
        <w:t xml:space="preserve"> </w:t>
      </w:r>
      <w:r w:rsidRPr="003A2AB2">
        <w:rPr>
          <w:sz w:val="28"/>
          <w:szCs w:val="28"/>
        </w:rPr>
        <w:t>бюджетам</w:t>
      </w:r>
      <w:r w:rsidR="00F13E6D">
        <w:rPr>
          <w:sz w:val="28"/>
          <w:szCs w:val="28"/>
        </w:rPr>
        <w:t xml:space="preserve"> </w:t>
      </w:r>
      <w:r w:rsidRPr="003A2AB2">
        <w:rPr>
          <w:sz w:val="28"/>
          <w:szCs w:val="28"/>
        </w:rPr>
        <w:t>в</w:t>
      </w:r>
      <w:r w:rsidR="00F13E6D">
        <w:rPr>
          <w:sz w:val="28"/>
          <w:szCs w:val="28"/>
        </w:rPr>
        <w:t xml:space="preserve"> </w:t>
      </w:r>
      <w:r w:rsidRPr="003A2AB2">
        <w:rPr>
          <w:sz w:val="28"/>
          <w:szCs w:val="28"/>
        </w:rPr>
        <w:t>целях</w:t>
      </w:r>
      <w:r w:rsidR="00F13E6D">
        <w:rPr>
          <w:sz w:val="28"/>
          <w:szCs w:val="28"/>
        </w:rPr>
        <w:t xml:space="preserve"> </w:t>
      </w:r>
      <w:r w:rsidRPr="003A2AB2">
        <w:rPr>
          <w:sz w:val="28"/>
          <w:szCs w:val="28"/>
        </w:rPr>
        <w:t>поощрения</w:t>
      </w:r>
      <w:r w:rsidR="00F13E6D">
        <w:rPr>
          <w:sz w:val="28"/>
          <w:szCs w:val="28"/>
        </w:rPr>
        <w:t xml:space="preserve"> </w:t>
      </w:r>
      <w:r w:rsidRPr="003A2AB2">
        <w:rPr>
          <w:sz w:val="28"/>
          <w:szCs w:val="28"/>
        </w:rPr>
        <w:t>достижения</w:t>
      </w:r>
      <w:r w:rsidR="00F13E6D">
        <w:rPr>
          <w:sz w:val="28"/>
          <w:szCs w:val="28"/>
        </w:rPr>
        <w:t xml:space="preserve"> </w:t>
      </w:r>
      <w:r w:rsidRPr="003A2AB2">
        <w:rPr>
          <w:sz w:val="28"/>
          <w:szCs w:val="28"/>
        </w:rPr>
        <w:t>наилучших</w:t>
      </w:r>
      <w:r w:rsidR="00F13E6D">
        <w:rPr>
          <w:sz w:val="28"/>
          <w:szCs w:val="28"/>
        </w:rPr>
        <w:t xml:space="preserve"> </w:t>
      </w:r>
      <w:r w:rsidRPr="003A2AB2">
        <w:rPr>
          <w:sz w:val="28"/>
          <w:szCs w:val="28"/>
        </w:rPr>
        <w:t>значений</w:t>
      </w:r>
      <w:r w:rsidR="00F13E6D">
        <w:rPr>
          <w:sz w:val="28"/>
          <w:szCs w:val="28"/>
        </w:rPr>
        <w:t xml:space="preserve"> </w:t>
      </w:r>
      <w:r w:rsidRPr="003A2AB2">
        <w:rPr>
          <w:sz w:val="28"/>
          <w:szCs w:val="28"/>
        </w:rPr>
        <w:t>показателей</w:t>
      </w:r>
      <w:r w:rsidR="00F13E6D">
        <w:rPr>
          <w:sz w:val="28"/>
          <w:szCs w:val="28"/>
        </w:rPr>
        <w:t xml:space="preserve"> </w:t>
      </w:r>
      <w:r w:rsidRPr="003A2AB2">
        <w:rPr>
          <w:sz w:val="28"/>
          <w:szCs w:val="28"/>
        </w:rPr>
        <w:t>эффективности</w:t>
      </w:r>
      <w:r w:rsidR="00F13E6D">
        <w:rPr>
          <w:sz w:val="28"/>
          <w:szCs w:val="28"/>
        </w:rPr>
        <w:t xml:space="preserve"> </w:t>
      </w:r>
      <w:r w:rsidRPr="003A2AB2">
        <w:rPr>
          <w:sz w:val="28"/>
          <w:szCs w:val="28"/>
        </w:rPr>
        <w:t>деятельности</w:t>
      </w:r>
      <w:r w:rsidR="00F13E6D">
        <w:rPr>
          <w:sz w:val="28"/>
          <w:szCs w:val="28"/>
        </w:rPr>
        <w:t xml:space="preserve"> </w:t>
      </w:r>
      <w:r w:rsidRPr="003A2AB2">
        <w:rPr>
          <w:sz w:val="28"/>
          <w:szCs w:val="28"/>
        </w:rPr>
        <w:t>органов</w:t>
      </w:r>
      <w:r w:rsidR="00F13E6D">
        <w:rPr>
          <w:sz w:val="28"/>
          <w:szCs w:val="28"/>
        </w:rPr>
        <w:t xml:space="preserve"> </w:t>
      </w:r>
      <w:r w:rsidRPr="00320A6E">
        <w:rPr>
          <w:sz w:val="28"/>
          <w:szCs w:val="28"/>
        </w:rPr>
        <w:t>местного</w:t>
      </w:r>
      <w:r w:rsidR="00F13E6D">
        <w:rPr>
          <w:sz w:val="28"/>
          <w:szCs w:val="28"/>
        </w:rPr>
        <w:t xml:space="preserve"> </w:t>
      </w:r>
      <w:r w:rsidRPr="00320A6E">
        <w:rPr>
          <w:sz w:val="28"/>
          <w:szCs w:val="28"/>
        </w:rPr>
        <w:t>самоуправления</w:t>
      </w:r>
      <w:r w:rsidR="00F13E6D">
        <w:rPr>
          <w:sz w:val="28"/>
          <w:szCs w:val="28"/>
        </w:rPr>
        <w:t xml:space="preserve"> </w:t>
      </w:r>
      <w:bookmarkStart w:id="43" w:name="_Hlk212630188"/>
      <w:r w:rsidRPr="00320A6E">
        <w:rPr>
          <w:sz w:val="28"/>
          <w:szCs w:val="28"/>
        </w:rPr>
        <w:t>в</w:t>
      </w:r>
      <w:r w:rsidR="00F13E6D">
        <w:rPr>
          <w:sz w:val="28"/>
          <w:szCs w:val="28"/>
        </w:rPr>
        <w:t xml:space="preserve"> </w:t>
      </w:r>
      <w:r w:rsidRPr="00320A6E">
        <w:rPr>
          <w:sz w:val="28"/>
          <w:szCs w:val="28"/>
        </w:rPr>
        <w:t>сумме</w:t>
      </w:r>
      <w:r w:rsidR="00F13E6D">
        <w:rPr>
          <w:sz w:val="28"/>
          <w:szCs w:val="28"/>
        </w:rPr>
        <w:t xml:space="preserve"> </w:t>
      </w:r>
      <w:r w:rsidRPr="00320A6E">
        <w:rPr>
          <w:sz w:val="28"/>
          <w:szCs w:val="28"/>
        </w:rPr>
        <w:t>13 000,0</w:t>
      </w:r>
      <w:r w:rsidR="00F13E6D">
        <w:rPr>
          <w:sz w:val="28"/>
          <w:szCs w:val="28"/>
        </w:rPr>
        <w:t xml:space="preserve"> </w:t>
      </w:r>
      <w:r w:rsidRPr="00320A6E">
        <w:rPr>
          <w:sz w:val="28"/>
          <w:szCs w:val="28"/>
        </w:rPr>
        <w:t>тыс.</w:t>
      </w:r>
      <w:r w:rsidR="00F13E6D">
        <w:rPr>
          <w:sz w:val="28"/>
          <w:szCs w:val="28"/>
        </w:rPr>
        <w:t xml:space="preserve"> </w:t>
      </w:r>
      <w:r w:rsidRPr="00320A6E">
        <w:rPr>
          <w:sz w:val="28"/>
          <w:szCs w:val="28"/>
        </w:rPr>
        <w:t>руб.</w:t>
      </w:r>
      <w:r w:rsidR="00F13E6D">
        <w:rPr>
          <w:sz w:val="28"/>
          <w:szCs w:val="28"/>
        </w:rPr>
        <w:t xml:space="preserve"> ежегодно</w:t>
      </w:r>
      <w:r w:rsidRPr="00320A6E">
        <w:rPr>
          <w:sz w:val="28"/>
          <w:szCs w:val="28"/>
        </w:rPr>
        <w:t>.</w:t>
      </w:r>
    </w:p>
    <w:bookmarkEnd w:id="43"/>
    <w:p w14:paraId="767E74DF" w14:textId="67ED4225" w:rsidR="00A454F4" w:rsidRDefault="00A454F4" w:rsidP="00A454F4">
      <w:pPr>
        <w:ind w:firstLine="709"/>
        <w:jc w:val="both"/>
        <w:rPr>
          <w:sz w:val="28"/>
          <w:szCs w:val="28"/>
        </w:rPr>
      </w:pPr>
      <w:r w:rsidRPr="00C357AF">
        <w:rPr>
          <w:bCs/>
          <w:sz w:val="28"/>
          <w:szCs w:val="28"/>
        </w:rPr>
        <w:t>На</w:t>
      </w:r>
      <w:r w:rsidR="00F13E6D">
        <w:rPr>
          <w:bCs/>
          <w:sz w:val="28"/>
          <w:szCs w:val="28"/>
        </w:rPr>
        <w:t xml:space="preserve"> </w:t>
      </w:r>
      <w:r w:rsidRPr="00C357AF">
        <w:rPr>
          <w:bCs/>
          <w:sz w:val="28"/>
          <w:szCs w:val="28"/>
        </w:rPr>
        <w:t>реализацию</w:t>
      </w:r>
      <w:r w:rsidR="00F13E6D">
        <w:rPr>
          <w:bCs/>
          <w:sz w:val="28"/>
          <w:szCs w:val="28"/>
        </w:rPr>
        <w:t xml:space="preserve"> </w:t>
      </w:r>
      <w:r w:rsidRPr="00C357AF">
        <w:rPr>
          <w:color w:val="000000"/>
          <w:sz w:val="28"/>
          <w:szCs w:val="28"/>
        </w:rPr>
        <w:t>государственной</w:t>
      </w:r>
      <w:r w:rsidR="00F13E6D">
        <w:rPr>
          <w:color w:val="000000"/>
          <w:sz w:val="28"/>
          <w:szCs w:val="28"/>
        </w:rPr>
        <w:t xml:space="preserve"> </w:t>
      </w:r>
      <w:r w:rsidRPr="00C357AF">
        <w:rPr>
          <w:color w:val="000000"/>
          <w:sz w:val="28"/>
          <w:szCs w:val="28"/>
        </w:rPr>
        <w:t>программы</w:t>
      </w:r>
      <w:r w:rsidR="00F13E6D">
        <w:rPr>
          <w:color w:val="000000"/>
          <w:sz w:val="28"/>
          <w:szCs w:val="28"/>
        </w:rPr>
        <w:t xml:space="preserve"> </w:t>
      </w:r>
      <w:r w:rsidRPr="00C357AF">
        <w:rPr>
          <w:color w:val="000000"/>
          <w:sz w:val="28"/>
          <w:szCs w:val="28"/>
        </w:rPr>
        <w:t>Липецкой</w:t>
      </w:r>
      <w:r w:rsidR="00F13E6D">
        <w:rPr>
          <w:color w:val="000000"/>
          <w:sz w:val="28"/>
          <w:szCs w:val="28"/>
        </w:rPr>
        <w:t xml:space="preserve"> </w:t>
      </w:r>
      <w:r w:rsidRPr="00C357AF">
        <w:rPr>
          <w:color w:val="000000"/>
          <w:sz w:val="28"/>
          <w:szCs w:val="28"/>
        </w:rPr>
        <w:t>области</w:t>
      </w:r>
      <w:r w:rsidR="00F13E6D">
        <w:rPr>
          <w:color w:val="000000"/>
          <w:sz w:val="28"/>
          <w:szCs w:val="28"/>
        </w:rPr>
        <w:t xml:space="preserve"> </w:t>
      </w:r>
      <w:r w:rsidRPr="00C357AF">
        <w:rPr>
          <w:color w:val="000000"/>
          <w:sz w:val="28"/>
          <w:szCs w:val="28"/>
        </w:rPr>
        <w:t>"Управление</w:t>
      </w:r>
      <w:r w:rsidR="00F13E6D">
        <w:rPr>
          <w:color w:val="000000"/>
          <w:sz w:val="28"/>
          <w:szCs w:val="28"/>
        </w:rPr>
        <w:t xml:space="preserve"> </w:t>
      </w:r>
      <w:r w:rsidRPr="00C357AF">
        <w:rPr>
          <w:color w:val="000000"/>
          <w:sz w:val="28"/>
          <w:szCs w:val="28"/>
        </w:rPr>
        <w:t>государственными</w:t>
      </w:r>
      <w:r w:rsidR="00F13E6D">
        <w:rPr>
          <w:color w:val="000000"/>
          <w:sz w:val="28"/>
          <w:szCs w:val="28"/>
        </w:rPr>
        <w:t xml:space="preserve"> </w:t>
      </w:r>
      <w:r w:rsidRPr="00C357AF">
        <w:rPr>
          <w:color w:val="000000"/>
          <w:sz w:val="28"/>
          <w:szCs w:val="28"/>
        </w:rPr>
        <w:t>финансами</w:t>
      </w:r>
      <w:r w:rsidR="00F13E6D">
        <w:rPr>
          <w:color w:val="000000"/>
          <w:sz w:val="28"/>
          <w:szCs w:val="28"/>
        </w:rPr>
        <w:t xml:space="preserve"> </w:t>
      </w:r>
      <w:r w:rsidRPr="00C357AF">
        <w:rPr>
          <w:color w:val="000000"/>
          <w:sz w:val="28"/>
          <w:szCs w:val="28"/>
        </w:rPr>
        <w:t>и</w:t>
      </w:r>
      <w:r w:rsidR="00F13E6D">
        <w:rPr>
          <w:color w:val="000000"/>
          <w:sz w:val="28"/>
          <w:szCs w:val="28"/>
        </w:rPr>
        <w:t xml:space="preserve"> </w:t>
      </w:r>
      <w:r w:rsidRPr="00C357AF">
        <w:rPr>
          <w:color w:val="000000"/>
          <w:sz w:val="28"/>
          <w:szCs w:val="28"/>
        </w:rPr>
        <w:t>государственным</w:t>
      </w:r>
      <w:r w:rsidR="00F13E6D">
        <w:rPr>
          <w:color w:val="000000"/>
          <w:sz w:val="28"/>
          <w:szCs w:val="28"/>
        </w:rPr>
        <w:t xml:space="preserve"> </w:t>
      </w:r>
      <w:r w:rsidRPr="00C357AF">
        <w:rPr>
          <w:color w:val="000000"/>
          <w:sz w:val="28"/>
          <w:szCs w:val="28"/>
        </w:rPr>
        <w:t>долгом</w:t>
      </w:r>
      <w:r w:rsidR="00F13E6D">
        <w:rPr>
          <w:color w:val="000000"/>
          <w:sz w:val="28"/>
          <w:szCs w:val="28"/>
        </w:rPr>
        <w:t xml:space="preserve"> </w:t>
      </w:r>
      <w:r w:rsidRPr="00C357AF">
        <w:rPr>
          <w:color w:val="000000"/>
          <w:sz w:val="28"/>
          <w:szCs w:val="28"/>
        </w:rPr>
        <w:t>Липецкой</w:t>
      </w:r>
      <w:r w:rsidR="00F13E6D">
        <w:rPr>
          <w:color w:val="000000"/>
          <w:sz w:val="28"/>
          <w:szCs w:val="28"/>
        </w:rPr>
        <w:t xml:space="preserve"> </w:t>
      </w:r>
      <w:r w:rsidRPr="00C357AF">
        <w:rPr>
          <w:color w:val="000000"/>
          <w:sz w:val="28"/>
          <w:szCs w:val="28"/>
        </w:rPr>
        <w:t>области"</w:t>
      </w:r>
      <w:r w:rsidR="00F13E6D">
        <w:rPr>
          <w:color w:val="000000"/>
          <w:sz w:val="28"/>
          <w:szCs w:val="28"/>
        </w:rPr>
        <w:t xml:space="preserve"> </w:t>
      </w:r>
      <w:r w:rsidRPr="00C357AF">
        <w:rPr>
          <w:color w:val="000000"/>
          <w:sz w:val="28"/>
          <w:szCs w:val="28"/>
        </w:rPr>
        <w:t>в</w:t>
      </w:r>
      <w:r w:rsidR="00F13E6D">
        <w:rPr>
          <w:sz w:val="28"/>
          <w:szCs w:val="28"/>
        </w:rPr>
        <w:t xml:space="preserve"> </w:t>
      </w:r>
      <w:r w:rsidRPr="00C357AF">
        <w:rPr>
          <w:sz w:val="28"/>
          <w:szCs w:val="28"/>
        </w:rPr>
        <w:t>рамках</w:t>
      </w:r>
      <w:r w:rsidR="00F13E6D">
        <w:rPr>
          <w:sz w:val="28"/>
          <w:szCs w:val="28"/>
        </w:rPr>
        <w:t xml:space="preserve"> </w:t>
      </w:r>
      <w:r w:rsidRPr="00C357AF">
        <w:rPr>
          <w:sz w:val="28"/>
          <w:szCs w:val="28"/>
        </w:rPr>
        <w:t>ведомственного</w:t>
      </w:r>
      <w:r w:rsidR="00F13E6D">
        <w:rPr>
          <w:sz w:val="28"/>
          <w:szCs w:val="28"/>
        </w:rPr>
        <w:t xml:space="preserve"> </w:t>
      </w:r>
      <w:r w:rsidRPr="00C357AF">
        <w:rPr>
          <w:sz w:val="28"/>
          <w:szCs w:val="28"/>
        </w:rPr>
        <w:t>проекта</w:t>
      </w:r>
      <w:r w:rsidR="00F13E6D">
        <w:rPr>
          <w:sz w:val="28"/>
          <w:szCs w:val="28"/>
        </w:rPr>
        <w:t xml:space="preserve"> </w:t>
      </w:r>
      <w:r w:rsidRPr="00C357AF">
        <w:rPr>
          <w:sz w:val="28"/>
          <w:szCs w:val="28"/>
        </w:rPr>
        <w:t>"Развитие</w:t>
      </w:r>
      <w:r w:rsidR="00F13E6D">
        <w:rPr>
          <w:sz w:val="28"/>
          <w:szCs w:val="28"/>
        </w:rPr>
        <w:t xml:space="preserve"> </w:t>
      </w:r>
      <w:r w:rsidRPr="00C357AF">
        <w:rPr>
          <w:sz w:val="28"/>
          <w:szCs w:val="28"/>
        </w:rPr>
        <w:t>механизма</w:t>
      </w:r>
      <w:r w:rsidR="00F13E6D">
        <w:rPr>
          <w:sz w:val="28"/>
          <w:szCs w:val="28"/>
        </w:rPr>
        <w:t xml:space="preserve"> </w:t>
      </w:r>
      <w:r w:rsidRPr="00C357AF">
        <w:rPr>
          <w:sz w:val="28"/>
          <w:szCs w:val="28"/>
        </w:rPr>
        <w:t>инициативного</w:t>
      </w:r>
      <w:r w:rsidR="00F13E6D">
        <w:rPr>
          <w:sz w:val="28"/>
          <w:szCs w:val="28"/>
        </w:rPr>
        <w:t xml:space="preserve"> </w:t>
      </w:r>
      <w:r w:rsidRPr="00C357AF">
        <w:rPr>
          <w:sz w:val="28"/>
          <w:szCs w:val="28"/>
        </w:rPr>
        <w:t>бюджетирования"</w:t>
      </w:r>
      <w:r w:rsidR="00F13E6D">
        <w:rPr>
          <w:sz w:val="28"/>
          <w:szCs w:val="28"/>
        </w:rPr>
        <w:t xml:space="preserve"> </w:t>
      </w:r>
      <w:r w:rsidRPr="00C357AF">
        <w:rPr>
          <w:bCs/>
          <w:sz w:val="28"/>
          <w:szCs w:val="28"/>
        </w:rPr>
        <w:t>предусмотрены</w:t>
      </w:r>
      <w:r w:rsidR="00F13E6D">
        <w:rPr>
          <w:bCs/>
          <w:sz w:val="28"/>
          <w:szCs w:val="28"/>
        </w:rPr>
        <w:t xml:space="preserve"> </w:t>
      </w:r>
      <w:r w:rsidRPr="00C357AF">
        <w:rPr>
          <w:bCs/>
          <w:sz w:val="28"/>
          <w:szCs w:val="28"/>
        </w:rPr>
        <w:t>иные</w:t>
      </w:r>
      <w:r w:rsidR="00F13E6D">
        <w:rPr>
          <w:bCs/>
          <w:sz w:val="28"/>
          <w:szCs w:val="28"/>
        </w:rPr>
        <w:t xml:space="preserve"> </w:t>
      </w:r>
      <w:r w:rsidRPr="00C357AF">
        <w:rPr>
          <w:bCs/>
          <w:sz w:val="28"/>
          <w:szCs w:val="28"/>
        </w:rPr>
        <w:t>межбюджетные</w:t>
      </w:r>
      <w:r w:rsidR="00F13E6D">
        <w:rPr>
          <w:bCs/>
          <w:sz w:val="28"/>
          <w:szCs w:val="28"/>
        </w:rPr>
        <w:t xml:space="preserve"> </w:t>
      </w:r>
      <w:r w:rsidRPr="00C357AF">
        <w:rPr>
          <w:bCs/>
          <w:sz w:val="28"/>
          <w:szCs w:val="28"/>
        </w:rPr>
        <w:t>трансферты</w:t>
      </w:r>
      <w:r w:rsidR="00F13E6D">
        <w:rPr>
          <w:bCs/>
          <w:sz w:val="28"/>
          <w:szCs w:val="28"/>
        </w:rPr>
        <w:t xml:space="preserve"> </w:t>
      </w:r>
      <w:r w:rsidRPr="00C357AF">
        <w:rPr>
          <w:bCs/>
          <w:sz w:val="28"/>
          <w:szCs w:val="28"/>
        </w:rPr>
        <w:t>на</w:t>
      </w:r>
      <w:r w:rsidR="00F13E6D">
        <w:rPr>
          <w:bCs/>
          <w:sz w:val="28"/>
          <w:szCs w:val="28"/>
        </w:rPr>
        <w:t xml:space="preserve"> </w:t>
      </w:r>
      <w:r w:rsidRPr="00C357AF">
        <w:rPr>
          <w:bCs/>
          <w:sz w:val="28"/>
          <w:szCs w:val="28"/>
        </w:rPr>
        <w:t>реализацию</w:t>
      </w:r>
      <w:r w:rsidR="00F13E6D">
        <w:rPr>
          <w:bCs/>
          <w:sz w:val="28"/>
          <w:szCs w:val="28"/>
        </w:rPr>
        <w:t xml:space="preserve"> </w:t>
      </w:r>
      <w:r w:rsidRPr="00C357AF">
        <w:rPr>
          <w:bCs/>
          <w:sz w:val="28"/>
          <w:szCs w:val="28"/>
        </w:rPr>
        <w:t>инициативных</w:t>
      </w:r>
      <w:r w:rsidR="00F13E6D">
        <w:rPr>
          <w:bCs/>
          <w:sz w:val="28"/>
          <w:szCs w:val="28"/>
        </w:rPr>
        <w:t xml:space="preserve"> </w:t>
      </w:r>
      <w:r w:rsidRPr="00C357AF">
        <w:rPr>
          <w:bCs/>
          <w:sz w:val="28"/>
          <w:szCs w:val="28"/>
        </w:rPr>
        <w:t>проектов</w:t>
      </w:r>
      <w:r w:rsidR="00F13E6D">
        <w:rPr>
          <w:bCs/>
          <w:sz w:val="28"/>
          <w:szCs w:val="28"/>
        </w:rPr>
        <w:t xml:space="preserve"> </w:t>
      </w:r>
      <w:r w:rsidRPr="00C357AF">
        <w:rPr>
          <w:bCs/>
          <w:sz w:val="28"/>
          <w:szCs w:val="28"/>
        </w:rPr>
        <w:t>в</w:t>
      </w:r>
      <w:r w:rsidR="00F13E6D">
        <w:rPr>
          <w:bCs/>
          <w:sz w:val="28"/>
          <w:szCs w:val="28"/>
        </w:rPr>
        <w:t xml:space="preserve"> </w:t>
      </w:r>
      <w:r w:rsidRPr="00C357AF">
        <w:rPr>
          <w:bCs/>
          <w:sz w:val="28"/>
          <w:szCs w:val="28"/>
        </w:rPr>
        <w:t>рамках</w:t>
      </w:r>
      <w:r w:rsidR="00F13E6D">
        <w:rPr>
          <w:bCs/>
          <w:sz w:val="28"/>
          <w:szCs w:val="28"/>
        </w:rPr>
        <w:t xml:space="preserve"> </w:t>
      </w:r>
      <w:r w:rsidRPr="000020E2">
        <w:rPr>
          <w:bCs/>
          <w:sz w:val="28"/>
          <w:szCs w:val="28"/>
        </w:rPr>
        <w:t>инициативного</w:t>
      </w:r>
      <w:r w:rsidR="00F13E6D">
        <w:rPr>
          <w:bCs/>
          <w:sz w:val="28"/>
          <w:szCs w:val="28"/>
        </w:rPr>
        <w:t xml:space="preserve"> </w:t>
      </w:r>
      <w:r w:rsidRPr="000020E2">
        <w:rPr>
          <w:bCs/>
          <w:sz w:val="28"/>
          <w:szCs w:val="28"/>
        </w:rPr>
        <w:t>бюджетирования</w:t>
      </w:r>
      <w:r w:rsidR="00F13E6D">
        <w:rPr>
          <w:bCs/>
          <w:sz w:val="28"/>
          <w:szCs w:val="28"/>
        </w:rPr>
        <w:t xml:space="preserve"> </w:t>
      </w:r>
      <w:r w:rsidRPr="000020E2">
        <w:rPr>
          <w:sz w:val="28"/>
          <w:szCs w:val="28"/>
        </w:rPr>
        <w:t>в</w:t>
      </w:r>
      <w:r w:rsidR="00F13E6D">
        <w:rPr>
          <w:sz w:val="28"/>
          <w:szCs w:val="28"/>
        </w:rPr>
        <w:t xml:space="preserve"> </w:t>
      </w:r>
      <w:r w:rsidRPr="000020E2">
        <w:rPr>
          <w:sz w:val="28"/>
          <w:szCs w:val="28"/>
        </w:rPr>
        <w:t>сумме</w:t>
      </w:r>
      <w:r w:rsidR="00F13E6D">
        <w:rPr>
          <w:sz w:val="28"/>
          <w:szCs w:val="28"/>
        </w:rPr>
        <w:t xml:space="preserve"> </w:t>
      </w:r>
      <w:r w:rsidRPr="000020E2">
        <w:rPr>
          <w:sz w:val="28"/>
          <w:szCs w:val="28"/>
        </w:rPr>
        <w:t>50 000,0</w:t>
      </w:r>
      <w:r w:rsidR="00F13E6D">
        <w:rPr>
          <w:sz w:val="28"/>
          <w:szCs w:val="28"/>
        </w:rPr>
        <w:t xml:space="preserve"> </w:t>
      </w:r>
      <w:r w:rsidRPr="000020E2">
        <w:rPr>
          <w:sz w:val="28"/>
          <w:szCs w:val="28"/>
        </w:rPr>
        <w:t>тыс.</w:t>
      </w:r>
      <w:r w:rsidR="00E33033">
        <w:rPr>
          <w:sz w:val="28"/>
          <w:szCs w:val="28"/>
        </w:rPr>
        <w:t xml:space="preserve"> </w:t>
      </w:r>
      <w:r w:rsidRPr="000020E2">
        <w:rPr>
          <w:sz w:val="28"/>
          <w:szCs w:val="28"/>
        </w:rPr>
        <w:t>руб.</w:t>
      </w:r>
      <w:r w:rsidR="00F13E6D">
        <w:rPr>
          <w:sz w:val="28"/>
          <w:szCs w:val="28"/>
        </w:rPr>
        <w:t xml:space="preserve"> </w:t>
      </w:r>
      <w:r w:rsidR="00E33033">
        <w:rPr>
          <w:sz w:val="28"/>
          <w:szCs w:val="28"/>
        </w:rPr>
        <w:t>ежегодно</w:t>
      </w:r>
      <w:r w:rsidRPr="000020E2">
        <w:rPr>
          <w:sz w:val="28"/>
          <w:szCs w:val="28"/>
        </w:rPr>
        <w:t>.</w:t>
      </w:r>
    </w:p>
    <w:p w14:paraId="140F72FD" w14:textId="77777777" w:rsidR="00621A44" w:rsidRPr="000020E2" w:rsidRDefault="00621A44" w:rsidP="00A454F4">
      <w:pPr>
        <w:ind w:firstLine="709"/>
        <w:jc w:val="both"/>
        <w:rPr>
          <w:sz w:val="28"/>
          <w:szCs w:val="28"/>
        </w:rPr>
      </w:pPr>
    </w:p>
    <w:p w14:paraId="6C5689AB" w14:textId="07D40C76" w:rsidR="00A454F4" w:rsidRPr="00985ADE" w:rsidRDefault="00A454F4" w:rsidP="00A454F4">
      <w:pPr>
        <w:autoSpaceDE w:val="0"/>
        <w:autoSpaceDN w:val="0"/>
        <w:adjustRightInd w:val="0"/>
        <w:ind w:firstLine="709"/>
        <w:jc w:val="both"/>
        <w:rPr>
          <w:sz w:val="28"/>
          <w:szCs w:val="32"/>
        </w:rPr>
      </w:pPr>
      <w:r w:rsidRPr="000020E2">
        <w:rPr>
          <w:b/>
          <w:sz w:val="28"/>
          <w:szCs w:val="28"/>
        </w:rPr>
        <w:t>По</w:t>
      </w:r>
      <w:r w:rsidR="00F13E6D">
        <w:rPr>
          <w:b/>
          <w:sz w:val="28"/>
          <w:szCs w:val="28"/>
        </w:rPr>
        <w:t xml:space="preserve"> </w:t>
      </w:r>
      <w:r w:rsidRPr="000020E2">
        <w:rPr>
          <w:b/>
          <w:sz w:val="28"/>
          <w:szCs w:val="28"/>
        </w:rPr>
        <w:t>подразделу</w:t>
      </w:r>
      <w:r w:rsidR="00F13E6D">
        <w:rPr>
          <w:b/>
          <w:sz w:val="28"/>
          <w:szCs w:val="28"/>
        </w:rPr>
        <w:t xml:space="preserve"> </w:t>
      </w:r>
      <w:r w:rsidRPr="000020E2">
        <w:rPr>
          <w:b/>
          <w:sz w:val="28"/>
          <w:szCs w:val="28"/>
        </w:rPr>
        <w:t>1403</w:t>
      </w:r>
      <w:r w:rsidR="00F13E6D">
        <w:rPr>
          <w:b/>
          <w:sz w:val="28"/>
          <w:szCs w:val="28"/>
        </w:rPr>
        <w:t xml:space="preserve"> </w:t>
      </w:r>
      <w:r w:rsidRPr="000020E2">
        <w:rPr>
          <w:b/>
          <w:sz w:val="28"/>
          <w:szCs w:val="28"/>
        </w:rPr>
        <w:t>"Прочие</w:t>
      </w:r>
      <w:r w:rsidR="00F13E6D">
        <w:rPr>
          <w:b/>
          <w:sz w:val="28"/>
          <w:szCs w:val="28"/>
        </w:rPr>
        <w:t xml:space="preserve"> </w:t>
      </w:r>
      <w:r w:rsidRPr="000020E2">
        <w:rPr>
          <w:b/>
          <w:sz w:val="28"/>
          <w:szCs w:val="28"/>
        </w:rPr>
        <w:t>межбюджетные</w:t>
      </w:r>
      <w:r w:rsidR="00F13E6D">
        <w:rPr>
          <w:b/>
          <w:sz w:val="28"/>
          <w:szCs w:val="28"/>
        </w:rPr>
        <w:t xml:space="preserve"> </w:t>
      </w:r>
      <w:r w:rsidRPr="000020E2">
        <w:rPr>
          <w:b/>
          <w:sz w:val="28"/>
          <w:szCs w:val="28"/>
        </w:rPr>
        <w:t>трансферты</w:t>
      </w:r>
      <w:r w:rsidR="00F13E6D">
        <w:rPr>
          <w:b/>
          <w:sz w:val="28"/>
          <w:szCs w:val="28"/>
        </w:rPr>
        <w:t xml:space="preserve"> </w:t>
      </w:r>
      <w:r w:rsidRPr="000020E2">
        <w:rPr>
          <w:b/>
          <w:sz w:val="28"/>
          <w:szCs w:val="28"/>
        </w:rPr>
        <w:t>общего</w:t>
      </w:r>
      <w:r w:rsidR="00F13E6D">
        <w:rPr>
          <w:b/>
          <w:sz w:val="28"/>
          <w:szCs w:val="28"/>
        </w:rPr>
        <w:t xml:space="preserve"> </w:t>
      </w:r>
      <w:r w:rsidRPr="000020E2">
        <w:rPr>
          <w:b/>
          <w:sz w:val="28"/>
          <w:szCs w:val="28"/>
        </w:rPr>
        <w:t>характера"</w:t>
      </w:r>
      <w:r w:rsidR="00F13E6D">
        <w:rPr>
          <w:bCs/>
          <w:sz w:val="28"/>
          <w:szCs w:val="28"/>
        </w:rPr>
        <w:t xml:space="preserve"> </w:t>
      </w:r>
      <w:r w:rsidRPr="000020E2">
        <w:rPr>
          <w:sz w:val="28"/>
          <w:szCs w:val="32"/>
        </w:rPr>
        <w:t>запланировано</w:t>
      </w:r>
      <w:r w:rsidR="00F13E6D">
        <w:rPr>
          <w:sz w:val="28"/>
          <w:szCs w:val="32"/>
        </w:rPr>
        <w:t xml:space="preserve"> </w:t>
      </w:r>
      <w:r w:rsidRPr="000020E2">
        <w:rPr>
          <w:sz w:val="28"/>
          <w:szCs w:val="32"/>
        </w:rPr>
        <w:t>на</w:t>
      </w:r>
      <w:r w:rsidR="00F13E6D">
        <w:rPr>
          <w:sz w:val="28"/>
          <w:szCs w:val="32"/>
        </w:rPr>
        <w:t xml:space="preserve"> </w:t>
      </w:r>
      <w:r w:rsidRPr="000020E2">
        <w:rPr>
          <w:sz w:val="28"/>
          <w:szCs w:val="32"/>
        </w:rPr>
        <w:t>2026</w:t>
      </w:r>
      <w:r w:rsidR="00F13E6D">
        <w:rPr>
          <w:sz w:val="28"/>
          <w:szCs w:val="32"/>
        </w:rPr>
        <w:t xml:space="preserve"> </w:t>
      </w:r>
      <w:r w:rsidRPr="000020E2">
        <w:rPr>
          <w:sz w:val="28"/>
          <w:szCs w:val="32"/>
        </w:rPr>
        <w:t xml:space="preserve">год – </w:t>
      </w:r>
      <w:r>
        <w:rPr>
          <w:sz w:val="28"/>
          <w:szCs w:val="32"/>
        </w:rPr>
        <w:t>64</w:t>
      </w:r>
      <w:r>
        <w:rPr>
          <w:sz w:val="28"/>
          <w:szCs w:val="28"/>
        </w:rPr>
        <w:t> 844,7</w:t>
      </w:r>
      <w:r w:rsidR="00F13E6D">
        <w:rPr>
          <w:sz w:val="28"/>
          <w:szCs w:val="28"/>
        </w:rPr>
        <w:t xml:space="preserve"> </w:t>
      </w:r>
      <w:r w:rsidRPr="000020E2">
        <w:rPr>
          <w:bCs/>
          <w:sz w:val="28"/>
          <w:szCs w:val="28"/>
        </w:rPr>
        <w:t>тыс.</w:t>
      </w:r>
      <w:r w:rsidR="00E33033">
        <w:rPr>
          <w:bCs/>
          <w:sz w:val="28"/>
          <w:szCs w:val="28"/>
        </w:rPr>
        <w:t xml:space="preserve"> </w:t>
      </w:r>
      <w:r w:rsidRPr="000020E2">
        <w:rPr>
          <w:bCs/>
          <w:sz w:val="28"/>
          <w:szCs w:val="28"/>
        </w:rPr>
        <w:t>руб.,</w:t>
      </w:r>
      <w:r w:rsidR="00F13E6D">
        <w:rPr>
          <w:bCs/>
          <w:sz w:val="28"/>
          <w:szCs w:val="28"/>
        </w:rPr>
        <w:t xml:space="preserve"> </w:t>
      </w:r>
      <w:r w:rsidRPr="000020E2">
        <w:rPr>
          <w:sz w:val="28"/>
          <w:szCs w:val="32"/>
        </w:rPr>
        <w:t>на</w:t>
      </w:r>
      <w:r w:rsidR="00F13E6D">
        <w:rPr>
          <w:sz w:val="28"/>
          <w:szCs w:val="32"/>
        </w:rPr>
        <w:t xml:space="preserve"> </w:t>
      </w:r>
      <w:r w:rsidRPr="000020E2">
        <w:rPr>
          <w:sz w:val="28"/>
          <w:szCs w:val="32"/>
        </w:rPr>
        <w:t>2027</w:t>
      </w:r>
      <w:r w:rsidR="00F13E6D">
        <w:rPr>
          <w:sz w:val="28"/>
          <w:szCs w:val="32"/>
        </w:rPr>
        <w:t xml:space="preserve"> </w:t>
      </w:r>
      <w:r w:rsidRPr="000020E2">
        <w:rPr>
          <w:sz w:val="28"/>
          <w:szCs w:val="32"/>
        </w:rPr>
        <w:t xml:space="preserve">год – </w:t>
      </w:r>
      <w:r>
        <w:rPr>
          <w:sz w:val="28"/>
          <w:szCs w:val="32"/>
        </w:rPr>
        <w:t>97</w:t>
      </w:r>
      <w:r>
        <w:rPr>
          <w:sz w:val="28"/>
          <w:szCs w:val="28"/>
        </w:rPr>
        <w:t> 685,4</w:t>
      </w:r>
      <w:r w:rsidR="00F13E6D">
        <w:rPr>
          <w:bCs/>
          <w:sz w:val="28"/>
          <w:szCs w:val="28"/>
        </w:rPr>
        <w:t xml:space="preserve"> </w:t>
      </w:r>
      <w:r w:rsidRPr="000020E2">
        <w:rPr>
          <w:bCs/>
          <w:sz w:val="28"/>
          <w:szCs w:val="28"/>
        </w:rPr>
        <w:t>тыс.</w:t>
      </w:r>
      <w:r w:rsidR="00E33033">
        <w:rPr>
          <w:bCs/>
          <w:sz w:val="28"/>
          <w:szCs w:val="28"/>
        </w:rPr>
        <w:t xml:space="preserve"> </w:t>
      </w:r>
      <w:r w:rsidRPr="000020E2">
        <w:rPr>
          <w:bCs/>
          <w:sz w:val="28"/>
          <w:szCs w:val="28"/>
        </w:rPr>
        <w:t>руб.,</w:t>
      </w:r>
      <w:r w:rsidR="00F13E6D">
        <w:rPr>
          <w:bCs/>
          <w:sz w:val="28"/>
          <w:szCs w:val="28"/>
        </w:rPr>
        <w:t xml:space="preserve"> </w:t>
      </w:r>
      <w:r w:rsidRPr="000020E2">
        <w:rPr>
          <w:sz w:val="28"/>
          <w:szCs w:val="32"/>
        </w:rPr>
        <w:t>на</w:t>
      </w:r>
      <w:r w:rsidR="00F13E6D">
        <w:rPr>
          <w:sz w:val="28"/>
          <w:szCs w:val="32"/>
        </w:rPr>
        <w:t xml:space="preserve"> </w:t>
      </w:r>
      <w:r w:rsidRPr="000020E2">
        <w:rPr>
          <w:sz w:val="28"/>
          <w:szCs w:val="32"/>
        </w:rPr>
        <w:t>2028</w:t>
      </w:r>
      <w:r w:rsidR="00F13E6D">
        <w:rPr>
          <w:sz w:val="28"/>
          <w:szCs w:val="32"/>
        </w:rPr>
        <w:t xml:space="preserve"> </w:t>
      </w:r>
      <w:r w:rsidRPr="000020E2">
        <w:rPr>
          <w:sz w:val="28"/>
          <w:szCs w:val="32"/>
        </w:rPr>
        <w:t xml:space="preserve">год – </w:t>
      </w:r>
      <w:r>
        <w:rPr>
          <w:sz w:val="28"/>
          <w:szCs w:val="32"/>
        </w:rPr>
        <w:t>124</w:t>
      </w:r>
      <w:r>
        <w:rPr>
          <w:sz w:val="28"/>
          <w:szCs w:val="28"/>
        </w:rPr>
        <w:t> 235,1</w:t>
      </w:r>
      <w:r w:rsidR="00F13E6D">
        <w:rPr>
          <w:bCs/>
          <w:sz w:val="28"/>
          <w:szCs w:val="28"/>
        </w:rPr>
        <w:t xml:space="preserve"> </w:t>
      </w:r>
      <w:r w:rsidRPr="000020E2">
        <w:rPr>
          <w:bCs/>
          <w:sz w:val="28"/>
          <w:szCs w:val="28"/>
        </w:rPr>
        <w:t>тыс</w:t>
      </w:r>
      <w:r w:rsidRPr="00985ADE">
        <w:rPr>
          <w:bCs/>
          <w:sz w:val="28"/>
          <w:szCs w:val="28"/>
        </w:rPr>
        <w:t>.</w:t>
      </w:r>
      <w:r w:rsidR="00E33033">
        <w:rPr>
          <w:bCs/>
          <w:sz w:val="28"/>
          <w:szCs w:val="28"/>
        </w:rPr>
        <w:t xml:space="preserve"> </w:t>
      </w:r>
      <w:r w:rsidRPr="00985ADE">
        <w:rPr>
          <w:bCs/>
          <w:sz w:val="28"/>
          <w:szCs w:val="28"/>
        </w:rPr>
        <w:t>руб.</w:t>
      </w:r>
    </w:p>
    <w:p w14:paraId="4EEC4C4C" w14:textId="4B71446A" w:rsidR="00A454F4" w:rsidRPr="00985ADE" w:rsidRDefault="00A454F4" w:rsidP="00A454F4">
      <w:pPr>
        <w:ind w:firstLine="709"/>
        <w:jc w:val="both"/>
        <w:rPr>
          <w:bCs/>
          <w:sz w:val="28"/>
          <w:szCs w:val="28"/>
        </w:rPr>
      </w:pPr>
      <w:r w:rsidRPr="00985ADE">
        <w:rPr>
          <w:bCs/>
          <w:sz w:val="28"/>
          <w:szCs w:val="28"/>
        </w:rPr>
        <w:t>Предусмотрены</w:t>
      </w:r>
      <w:r w:rsidR="00F13E6D">
        <w:rPr>
          <w:bCs/>
          <w:sz w:val="28"/>
          <w:szCs w:val="28"/>
        </w:rPr>
        <w:t xml:space="preserve"> </w:t>
      </w:r>
      <w:r w:rsidRPr="00985ADE">
        <w:rPr>
          <w:bCs/>
          <w:sz w:val="28"/>
          <w:szCs w:val="28"/>
        </w:rPr>
        <w:t>расходы,</w:t>
      </w:r>
      <w:r w:rsidR="00F13E6D">
        <w:rPr>
          <w:bCs/>
          <w:sz w:val="28"/>
          <w:szCs w:val="28"/>
        </w:rPr>
        <w:t xml:space="preserve"> </w:t>
      </w:r>
      <w:r w:rsidRPr="00985ADE">
        <w:rPr>
          <w:bCs/>
          <w:sz w:val="28"/>
          <w:szCs w:val="28"/>
        </w:rPr>
        <w:t>отнесение</w:t>
      </w:r>
      <w:r w:rsidR="00F13E6D">
        <w:rPr>
          <w:bCs/>
          <w:sz w:val="28"/>
          <w:szCs w:val="28"/>
        </w:rPr>
        <w:t xml:space="preserve"> </w:t>
      </w:r>
      <w:r w:rsidRPr="00985ADE">
        <w:rPr>
          <w:bCs/>
          <w:sz w:val="28"/>
          <w:szCs w:val="28"/>
        </w:rPr>
        <w:t>которых</w:t>
      </w:r>
      <w:r w:rsidR="00F13E6D">
        <w:rPr>
          <w:bCs/>
          <w:sz w:val="28"/>
          <w:szCs w:val="28"/>
        </w:rPr>
        <w:t xml:space="preserve"> </w:t>
      </w:r>
      <w:r w:rsidRPr="00985ADE">
        <w:rPr>
          <w:bCs/>
          <w:sz w:val="28"/>
          <w:szCs w:val="28"/>
        </w:rPr>
        <w:t>на</w:t>
      </w:r>
      <w:r w:rsidR="00F13E6D">
        <w:rPr>
          <w:bCs/>
          <w:sz w:val="28"/>
          <w:szCs w:val="28"/>
        </w:rPr>
        <w:t xml:space="preserve"> </w:t>
      </w:r>
      <w:r w:rsidRPr="00985ADE">
        <w:rPr>
          <w:bCs/>
          <w:sz w:val="28"/>
          <w:szCs w:val="28"/>
        </w:rPr>
        <w:t>соответствующие</w:t>
      </w:r>
      <w:r w:rsidR="00F13E6D">
        <w:rPr>
          <w:bCs/>
          <w:sz w:val="28"/>
          <w:szCs w:val="28"/>
        </w:rPr>
        <w:t xml:space="preserve"> </w:t>
      </w:r>
      <w:r w:rsidRPr="00985ADE">
        <w:rPr>
          <w:bCs/>
          <w:sz w:val="28"/>
          <w:szCs w:val="28"/>
        </w:rPr>
        <w:t>разделы</w:t>
      </w:r>
      <w:r w:rsidR="00F13E6D">
        <w:rPr>
          <w:bCs/>
          <w:sz w:val="28"/>
          <w:szCs w:val="28"/>
        </w:rPr>
        <w:t xml:space="preserve"> </w:t>
      </w:r>
      <w:r w:rsidRPr="00985ADE">
        <w:rPr>
          <w:bCs/>
          <w:sz w:val="28"/>
          <w:szCs w:val="28"/>
        </w:rPr>
        <w:t>и</w:t>
      </w:r>
      <w:r w:rsidR="00F13E6D">
        <w:rPr>
          <w:bCs/>
          <w:sz w:val="28"/>
          <w:szCs w:val="28"/>
        </w:rPr>
        <w:t xml:space="preserve"> </w:t>
      </w:r>
      <w:r w:rsidRPr="00985ADE">
        <w:rPr>
          <w:bCs/>
          <w:sz w:val="28"/>
          <w:szCs w:val="28"/>
        </w:rPr>
        <w:t>подразделы</w:t>
      </w:r>
      <w:r w:rsidR="00F13E6D">
        <w:rPr>
          <w:bCs/>
          <w:sz w:val="28"/>
          <w:szCs w:val="28"/>
        </w:rPr>
        <w:t xml:space="preserve"> </w:t>
      </w:r>
      <w:r w:rsidRPr="00985ADE">
        <w:rPr>
          <w:bCs/>
          <w:sz w:val="28"/>
          <w:szCs w:val="28"/>
        </w:rPr>
        <w:t>классификации</w:t>
      </w:r>
      <w:r w:rsidR="00F13E6D">
        <w:rPr>
          <w:bCs/>
          <w:sz w:val="28"/>
          <w:szCs w:val="28"/>
        </w:rPr>
        <w:t xml:space="preserve"> </w:t>
      </w:r>
      <w:r w:rsidRPr="00985ADE">
        <w:rPr>
          <w:bCs/>
          <w:sz w:val="28"/>
          <w:szCs w:val="28"/>
        </w:rPr>
        <w:t>расходов</w:t>
      </w:r>
      <w:r w:rsidR="00F13E6D">
        <w:rPr>
          <w:bCs/>
          <w:sz w:val="28"/>
          <w:szCs w:val="28"/>
        </w:rPr>
        <w:t xml:space="preserve"> </w:t>
      </w:r>
      <w:r w:rsidRPr="00985ADE">
        <w:rPr>
          <w:bCs/>
          <w:sz w:val="28"/>
          <w:szCs w:val="28"/>
        </w:rPr>
        <w:t>бюджетов</w:t>
      </w:r>
      <w:r w:rsidR="00F13E6D">
        <w:rPr>
          <w:bCs/>
          <w:sz w:val="28"/>
          <w:szCs w:val="28"/>
        </w:rPr>
        <w:t xml:space="preserve"> </w:t>
      </w:r>
      <w:r w:rsidRPr="00985ADE">
        <w:rPr>
          <w:bCs/>
          <w:sz w:val="28"/>
          <w:szCs w:val="28"/>
        </w:rPr>
        <w:t>будет</w:t>
      </w:r>
      <w:r w:rsidR="00F13E6D">
        <w:rPr>
          <w:bCs/>
          <w:sz w:val="28"/>
          <w:szCs w:val="28"/>
        </w:rPr>
        <w:t xml:space="preserve"> </w:t>
      </w:r>
      <w:r w:rsidRPr="00985ADE">
        <w:rPr>
          <w:bCs/>
          <w:sz w:val="28"/>
          <w:szCs w:val="28"/>
        </w:rPr>
        <w:t>производиться</w:t>
      </w:r>
      <w:r w:rsidR="00F13E6D">
        <w:rPr>
          <w:bCs/>
          <w:sz w:val="28"/>
          <w:szCs w:val="28"/>
        </w:rPr>
        <w:t xml:space="preserve"> </w:t>
      </w:r>
      <w:r w:rsidRPr="00985ADE">
        <w:rPr>
          <w:bCs/>
          <w:sz w:val="28"/>
          <w:szCs w:val="28"/>
        </w:rPr>
        <w:t>в</w:t>
      </w:r>
      <w:r w:rsidR="00F13E6D">
        <w:rPr>
          <w:bCs/>
          <w:sz w:val="28"/>
          <w:szCs w:val="28"/>
        </w:rPr>
        <w:t xml:space="preserve"> </w:t>
      </w:r>
      <w:r w:rsidRPr="00985ADE">
        <w:rPr>
          <w:bCs/>
          <w:sz w:val="28"/>
          <w:szCs w:val="28"/>
        </w:rPr>
        <w:t>процессе</w:t>
      </w:r>
      <w:r w:rsidR="00F13E6D">
        <w:rPr>
          <w:bCs/>
          <w:sz w:val="28"/>
          <w:szCs w:val="28"/>
        </w:rPr>
        <w:t xml:space="preserve"> </w:t>
      </w:r>
      <w:r w:rsidRPr="00985ADE">
        <w:rPr>
          <w:bCs/>
          <w:sz w:val="28"/>
          <w:szCs w:val="28"/>
        </w:rPr>
        <w:t>исполнения</w:t>
      </w:r>
      <w:r w:rsidR="00F13E6D">
        <w:rPr>
          <w:bCs/>
          <w:sz w:val="28"/>
          <w:szCs w:val="28"/>
        </w:rPr>
        <w:t xml:space="preserve"> </w:t>
      </w:r>
      <w:r w:rsidRPr="00985ADE">
        <w:rPr>
          <w:bCs/>
          <w:sz w:val="28"/>
          <w:szCs w:val="28"/>
        </w:rPr>
        <w:t>областного</w:t>
      </w:r>
      <w:r w:rsidR="00F13E6D">
        <w:rPr>
          <w:bCs/>
          <w:sz w:val="28"/>
          <w:szCs w:val="28"/>
        </w:rPr>
        <w:t xml:space="preserve"> </w:t>
      </w:r>
      <w:r w:rsidRPr="00985ADE">
        <w:rPr>
          <w:bCs/>
          <w:sz w:val="28"/>
          <w:szCs w:val="28"/>
        </w:rPr>
        <w:t>бюджета:</w:t>
      </w:r>
    </w:p>
    <w:p w14:paraId="5A37DE18" w14:textId="066D64C5" w:rsidR="00A454F4" w:rsidRDefault="00A454F4" w:rsidP="00A454F4">
      <w:pPr>
        <w:ind w:firstLine="708"/>
        <w:jc w:val="both"/>
        <w:rPr>
          <w:kern w:val="32"/>
          <w:sz w:val="28"/>
          <w:szCs w:val="28"/>
        </w:rPr>
      </w:pPr>
      <w:r w:rsidRPr="001A02D0">
        <w:rPr>
          <w:color w:val="000000"/>
          <w:sz w:val="28"/>
          <w:szCs w:val="28"/>
        </w:rPr>
        <w:t>на</w:t>
      </w:r>
      <w:r w:rsidR="00F13E6D">
        <w:rPr>
          <w:color w:val="000000"/>
          <w:sz w:val="28"/>
          <w:szCs w:val="28"/>
        </w:rPr>
        <w:t xml:space="preserve"> </w:t>
      </w:r>
      <w:r w:rsidRPr="001A02D0">
        <w:rPr>
          <w:color w:val="000000"/>
          <w:sz w:val="28"/>
          <w:szCs w:val="28"/>
        </w:rPr>
        <w:t>реализацию</w:t>
      </w:r>
      <w:r w:rsidR="00F13E6D">
        <w:rPr>
          <w:color w:val="000000"/>
          <w:sz w:val="28"/>
          <w:szCs w:val="28"/>
        </w:rPr>
        <w:t xml:space="preserve"> </w:t>
      </w:r>
      <w:r w:rsidRPr="001A02D0">
        <w:rPr>
          <w:color w:val="000000"/>
          <w:sz w:val="28"/>
          <w:szCs w:val="28"/>
        </w:rPr>
        <w:t>государственной</w:t>
      </w:r>
      <w:r w:rsidR="00F13E6D">
        <w:rPr>
          <w:color w:val="000000"/>
          <w:sz w:val="28"/>
          <w:szCs w:val="28"/>
        </w:rPr>
        <w:t xml:space="preserve"> </w:t>
      </w:r>
      <w:r w:rsidRPr="001A02D0">
        <w:rPr>
          <w:color w:val="000000"/>
          <w:sz w:val="28"/>
          <w:szCs w:val="28"/>
        </w:rPr>
        <w:t>программы</w:t>
      </w:r>
      <w:r w:rsidR="00F13E6D">
        <w:rPr>
          <w:color w:val="000000"/>
          <w:sz w:val="28"/>
          <w:szCs w:val="28"/>
        </w:rPr>
        <w:t xml:space="preserve"> </w:t>
      </w:r>
      <w:r w:rsidRPr="001A02D0">
        <w:rPr>
          <w:color w:val="000000"/>
          <w:sz w:val="28"/>
          <w:szCs w:val="28"/>
        </w:rPr>
        <w:t>Липецкой</w:t>
      </w:r>
      <w:r w:rsidR="00F13E6D">
        <w:rPr>
          <w:color w:val="000000"/>
          <w:sz w:val="28"/>
          <w:szCs w:val="28"/>
        </w:rPr>
        <w:t xml:space="preserve"> </w:t>
      </w:r>
      <w:r w:rsidRPr="001A02D0">
        <w:rPr>
          <w:color w:val="000000"/>
          <w:sz w:val="28"/>
          <w:szCs w:val="28"/>
        </w:rPr>
        <w:t>области</w:t>
      </w:r>
      <w:r w:rsidR="00F13E6D">
        <w:rPr>
          <w:color w:val="000000"/>
          <w:sz w:val="28"/>
          <w:szCs w:val="28"/>
        </w:rPr>
        <w:t xml:space="preserve"> </w:t>
      </w:r>
      <w:r w:rsidRPr="001A02D0">
        <w:rPr>
          <w:color w:val="000000"/>
          <w:sz w:val="28"/>
          <w:szCs w:val="28"/>
        </w:rPr>
        <w:t>"Энергоэффективность,</w:t>
      </w:r>
      <w:r w:rsidR="00F13E6D">
        <w:rPr>
          <w:color w:val="000000"/>
          <w:sz w:val="28"/>
          <w:szCs w:val="28"/>
        </w:rPr>
        <w:t xml:space="preserve"> </w:t>
      </w:r>
      <w:r w:rsidRPr="001A02D0">
        <w:rPr>
          <w:color w:val="000000"/>
          <w:sz w:val="28"/>
          <w:szCs w:val="28"/>
        </w:rPr>
        <w:t>развитие</w:t>
      </w:r>
      <w:r w:rsidR="00F13E6D">
        <w:rPr>
          <w:color w:val="000000"/>
          <w:sz w:val="28"/>
          <w:szCs w:val="28"/>
        </w:rPr>
        <w:t xml:space="preserve"> </w:t>
      </w:r>
      <w:r w:rsidRPr="001A02D0">
        <w:rPr>
          <w:color w:val="000000"/>
          <w:sz w:val="28"/>
          <w:szCs w:val="28"/>
        </w:rPr>
        <w:t>энергетики</w:t>
      </w:r>
      <w:r w:rsidR="00F13E6D">
        <w:rPr>
          <w:color w:val="000000"/>
          <w:sz w:val="28"/>
          <w:szCs w:val="28"/>
        </w:rPr>
        <w:t xml:space="preserve"> </w:t>
      </w:r>
      <w:r w:rsidRPr="001A02D0">
        <w:rPr>
          <w:color w:val="000000"/>
          <w:sz w:val="28"/>
          <w:szCs w:val="28"/>
        </w:rPr>
        <w:t>и</w:t>
      </w:r>
      <w:r w:rsidR="00F13E6D">
        <w:rPr>
          <w:color w:val="000000"/>
          <w:sz w:val="28"/>
          <w:szCs w:val="28"/>
        </w:rPr>
        <w:t xml:space="preserve"> </w:t>
      </w:r>
      <w:r w:rsidRPr="001A02D0">
        <w:rPr>
          <w:color w:val="000000"/>
          <w:sz w:val="28"/>
          <w:szCs w:val="28"/>
        </w:rPr>
        <w:t>повышение</w:t>
      </w:r>
      <w:r w:rsidR="00F13E6D">
        <w:rPr>
          <w:color w:val="000000"/>
          <w:sz w:val="28"/>
          <w:szCs w:val="28"/>
        </w:rPr>
        <w:t xml:space="preserve"> </w:t>
      </w:r>
      <w:r w:rsidRPr="001A02D0">
        <w:rPr>
          <w:color w:val="000000"/>
          <w:sz w:val="28"/>
          <w:szCs w:val="28"/>
        </w:rPr>
        <w:t>надежности</w:t>
      </w:r>
      <w:r w:rsidR="00F13E6D">
        <w:rPr>
          <w:color w:val="000000"/>
          <w:sz w:val="28"/>
          <w:szCs w:val="28"/>
        </w:rPr>
        <w:t xml:space="preserve"> </w:t>
      </w:r>
      <w:r w:rsidRPr="001A02D0">
        <w:rPr>
          <w:color w:val="000000"/>
          <w:sz w:val="28"/>
          <w:szCs w:val="28"/>
        </w:rPr>
        <w:t>энергоснабжения</w:t>
      </w:r>
      <w:r w:rsidR="00F13E6D">
        <w:rPr>
          <w:color w:val="000000"/>
          <w:sz w:val="28"/>
          <w:szCs w:val="28"/>
        </w:rPr>
        <w:t xml:space="preserve"> </w:t>
      </w:r>
      <w:r w:rsidRPr="001A02D0">
        <w:rPr>
          <w:color w:val="000000"/>
          <w:sz w:val="28"/>
          <w:szCs w:val="28"/>
        </w:rPr>
        <w:t>в</w:t>
      </w:r>
      <w:r w:rsidR="00F13E6D">
        <w:rPr>
          <w:color w:val="000000"/>
          <w:sz w:val="28"/>
          <w:szCs w:val="28"/>
        </w:rPr>
        <w:t xml:space="preserve"> </w:t>
      </w:r>
      <w:r w:rsidRPr="001A02D0">
        <w:rPr>
          <w:color w:val="000000"/>
          <w:sz w:val="28"/>
          <w:szCs w:val="28"/>
        </w:rPr>
        <w:t>Липецкой</w:t>
      </w:r>
      <w:r w:rsidR="00F13E6D">
        <w:rPr>
          <w:color w:val="000000"/>
          <w:sz w:val="28"/>
          <w:szCs w:val="28"/>
        </w:rPr>
        <w:t xml:space="preserve"> </w:t>
      </w:r>
      <w:r w:rsidRPr="001A02D0">
        <w:rPr>
          <w:color w:val="000000"/>
          <w:sz w:val="28"/>
          <w:szCs w:val="28"/>
        </w:rPr>
        <w:t>области"</w:t>
      </w:r>
      <w:r w:rsidR="00F13E6D">
        <w:rPr>
          <w:color w:val="000000"/>
          <w:sz w:val="28"/>
          <w:szCs w:val="28"/>
        </w:rPr>
        <w:t xml:space="preserve"> </w:t>
      </w:r>
      <w:r w:rsidRPr="001A02D0">
        <w:rPr>
          <w:sz w:val="28"/>
          <w:szCs w:val="28"/>
        </w:rPr>
        <w:t>в</w:t>
      </w:r>
      <w:r w:rsidR="00F13E6D">
        <w:rPr>
          <w:sz w:val="28"/>
          <w:szCs w:val="28"/>
        </w:rPr>
        <w:t xml:space="preserve"> </w:t>
      </w:r>
      <w:r w:rsidRPr="001A02D0">
        <w:rPr>
          <w:sz w:val="28"/>
          <w:szCs w:val="28"/>
        </w:rPr>
        <w:t>рамках</w:t>
      </w:r>
      <w:r w:rsidR="00F13E6D">
        <w:rPr>
          <w:sz w:val="28"/>
          <w:szCs w:val="28"/>
        </w:rPr>
        <w:t xml:space="preserve"> </w:t>
      </w:r>
      <w:r w:rsidRPr="001A02D0">
        <w:rPr>
          <w:sz w:val="28"/>
          <w:szCs w:val="28"/>
        </w:rPr>
        <w:t>комплекса</w:t>
      </w:r>
      <w:r w:rsidR="00F13E6D">
        <w:rPr>
          <w:sz w:val="28"/>
          <w:szCs w:val="28"/>
        </w:rPr>
        <w:t xml:space="preserve"> </w:t>
      </w:r>
      <w:r w:rsidRPr="001A02D0">
        <w:rPr>
          <w:sz w:val="28"/>
          <w:szCs w:val="28"/>
        </w:rPr>
        <w:t>процессных</w:t>
      </w:r>
      <w:r w:rsidR="00F13E6D">
        <w:rPr>
          <w:sz w:val="28"/>
          <w:szCs w:val="28"/>
        </w:rPr>
        <w:t xml:space="preserve"> </w:t>
      </w:r>
      <w:r w:rsidRPr="001A02D0">
        <w:rPr>
          <w:sz w:val="28"/>
          <w:szCs w:val="28"/>
        </w:rPr>
        <w:t>мероприятий</w:t>
      </w:r>
      <w:r w:rsidR="00F13E6D">
        <w:rPr>
          <w:sz w:val="28"/>
          <w:szCs w:val="28"/>
        </w:rPr>
        <w:t xml:space="preserve"> </w:t>
      </w:r>
      <w:r w:rsidRPr="001A02D0">
        <w:rPr>
          <w:sz w:val="28"/>
          <w:szCs w:val="28"/>
        </w:rPr>
        <w:t>"</w:t>
      </w:r>
      <w:r w:rsidRPr="001A02D0">
        <w:rPr>
          <w:color w:val="000000"/>
          <w:sz w:val="28"/>
          <w:szCs w:val="28"/>
        </w:rPr>
        <w:t>Энергоэффективность,</w:t>
      </w:r>
      <w:r w:rsidR="00F13E6D">
        <w:rPr>
          <w:color w:val="000000"/>
          <w:sz w:val="28"/>
          <w:szCs w:val="28"/>
        </w:rPr>
        <w:t xml:space="preserve"> </w:t>
      </w:r>
      <w:r w:rsidRPr="001A02D0">
        <w:rPr>
          <w:color w:val="000000"/>
          <w:sz w:val="28"/>
          <w:szCs w:val="28"/>
        </w:rPr>
        <w:t>развитие</w:t>
      </w:r>
      <w:r w:rsidR="00F13E6D">
        <w:rPr>
          <w:color w:val="000000"/>
          <w:sz w:val="28"/>
          <w:szCs w:val="28"/>
        </w:rPr>
        <w:t xml:space="preserve"> </w:t>
      </w:r>
      <w:r w:rsidRPr="001A02D0">
        <w:rPr>
          <w:color w:val="000000"/>
          <w:sz w:val="28"/>
          <w:szCs w:val="28"/>
        </w:rPr>
        <w:t>энергетики</w:t>
      </w:r>
      <w:r w:rsidR="00F13E6D">
        <w:rPr>
          <w:color w:val="000000"/>
          <w:sz w:val="28"/>
          <w:szCs w:val="28"/>
        </w:rPr>
        <w:t xml:space="preserve"> </w:t>
      </w:r>
      <w:r w:rsidRPr="001A02D0">
        <w:rPr>
          <w:color w:val="000000"/>
          <w:sz w:val="28"/>
          <w:szCs w:val="28"/>
        </w:rPr>
        <w:t>и</w:t>
      </w:r>
      <w:r w:rsidR="00F13E6D">
        <w:rPr>
          <w:color w:val="000000"/>
          <w:sz w:val="28"/>
          <w:szCs w:val="28"/>
        </w:rPr>
        <w:t xml:space="preserve"> </w:t>
      </w:r>
      <w:r w:rsidRPr="001A02D0">
        <w:rPr>
          <w:color w:val="000000"/>
          <w:sz w:val="28"/>
          <w:szCs w:val="28"/>
        </w:rPr>
        <w:t>повышение</w:t>
      </w:r>
      <w:r w:rsidR="00F13E6D">
        <w:rPr>
          <w:color w:val="000000"/>
          <w:sz w:val="28"/>
          <w:szCs w:val="28"/>
        </w:rPr>
        <w:t xml:space="preserve"> </w:t>
      </w:r>
      <w:r w:rsidRPr="001A02D0">
        <w:rPr>
          <w:color w:val="000000"/>
          <w:sz w:val="28"/>
          <w:szCs w:val="28"/>
        </w:rPr>
        <w:t>надежности</w:t>
      </w:r>
      <w:r w:rsidR="00F13E6D">
        <w:rPr>
          <w:color w:val="000000"/>
          <w:sz w:val="28"/>
          <w:szCs w:val="28"/>
        </w:rPr>
        <w:t xml:space="preserve"> </w:t>
      </w:r>
      <w:r w:rsidRPr="001A02D0">
        <w:rPr>
          <w:color w:val="000000"/>
          <w:sz w:val="28"/>
          <w:szCs w:val="28"/>
        </w:rPr>
        <w:t>энергоснабжения</w:t>
      </w:r>
      <w:r w:rsidRPr="001A02D0">
        <w:rPr>
          <w:sz w:val="28"/>
          <w:szCs w:val="28"/>
        </w:rPr>
        <w:t>"</w:t>
      </w:r>
      <w:r w:rsidR="00F13E6D">
        <w:rPr>
          <w:color w:val="000000"/>
          <w:sz w:val="28"/>
          <w:szCs w:val="28"/>
        </w:rPr>
        <w:t xml:space="preserve"> </w:t>
      </w:r>
      <w:r w:rsidRPr="001A02D0">
        <w:rPr>
          <w:color w:val="000000"/>
          <w:sz w:val="28"/>
          <w:szCs w:val="28"/>
        </w:rPr>
        <w:t>предусмотрены</w:t>
      </w:r>
      <w:r w:rsidR="00F13E6D">
        <w:rPr>
          <w:color w:val="000000"/>
          <w:sz w:val="28"/>
          <w:szCs w:val="28"/>
        </w:rPr>
        <w:t xml:space="preserve"> </w:t>
      </w:r>
      <w:r w:rsidRPr="001A02D0">
        <w:rPr>
          <w:color w:val="000000"/>
          <w:sz w:val="28"/>
          <w:szCs w:val="28"/>
        </w:rPr>
        <w:t>субсидии</w:t>
      </w:r>
      <w:r w:rsidR="00F13E6D">
        <w:rPr>
          <w:color w:val="000000"/>
          <w:sz w:val="28"/>
          <w:szCs w:val="28"/>
        </w:rPr>
        <w:t xml:space="preserve"> </w:t>
      </w:r>
      <w:r w:rsidRPr="001A02D0">
        <w:rPr>
          <w:color w:val="000000"/>
          <w:sz w:val="28"/>
          <w:szCs w:val="28"/>
        </w:rPr>
        <w:t>местным</w:t>
      </w:r>
      <w:r w:rsidR="00F13E6D">
        <w:rPr>
          <w:color w:val="000000"/>
          <w:sz w:val="28"/>
          <w:szCs w:val="28"/>
        </w:rPr>
        <w:t xml:space="preserve"> </w:t>
      </w:r>
      <w:r w:rsidRPr="001A02D0">
        <w:rPr>
          <w:color w:val="000000"/>
          <w:sz w:val="28"/>
          <w:szCs w:val="28"/>
        </w:rPr>
        <w:t>бюджетам</w:t>
      </w:r>
      <w:r w:rsidR="00F13E6D">
        <w:rPr>
          <w:color w:val="000000"/>
          <w:sz w:val="28"/>
          <w:szCs w:val="28"/>
        </w:rPr>
        <w:t xml:space="preserve"> </w:t>
      </w:r>
      <w:r w:rsidRPr="001A02D0">
        <w:rPr>
          <w:color w:val="000000"/>
          <w:sz w:val="28"/>
          <w:szCs w:val="28"/>
        </w:rPr>
        <w:t>на</w:t>
      </w:r>
      <w:r w:rsidR="00F13E6D">
        <w:rPr>
          <w:color w:val="000000"/>
          <w:sz w:val="28"/>
          <w:szCs w:val="28"/>
        </w:rPr>
        <w:t xml:space="preserve"> </w:t>
      </w:r>
      <w:r w:rsidRPr="001A02D0">
        <w:rPr>
          <w:color w:val="000000"/>
          <w:sz w:val="28"/>
          <w:szCs w:val="28"/>
        </w:rPr>
        <w:t>реализацию</w:t>
      </w:r>
      <w:r w:rsidR="00F13E6D">
        <w:rPr>
          <w:color w:val="000000"/>
          <w:sz w:val="28"/>
          <w:szCs w:val="28"/>
        </w:rPr>
        <w:t xml:space="preserve"> </w:t>
      </w:r>
      <w:r w:rsidRPr="001A02D0">
        <w:rPr>
          <w:color w:val="000000"/>
          <w:sz w:val="28"/>
          <w:szCs w:val="28"/>
        </w:rPr>
        <w:t>муниципальных</w:t>
      </w:r>
      <w:r w:rsidR="00F13E6D">
        <w:rPr>
          <w:color w:val="000000"/>
          <w:sz w:val="28"/>
          <w:szCs w:val="28"/>
        </w:rPr>
        <w:t xml:space="preserve"> </w:t>
      </w:r>
      <w:r w:rsidRPr="001A02D0">
        <w:rPr>
          <w:color w:val="000000"/>
          <w:sz w:val="28"/>
          <w:szCs w:val="28"/>
        </w:rPr>
        <w:t>программ</w:t>
      </w:r>
      <w:r w:rsidR="00F13E6D">
        <w:rPr>
          <w:color w:val="000000"/>
          <w:sz w:val="28"/>
          <w:szCs w:val="28"/>
        </w:rPr>
        <w:t xml:space="preserve"> </w:t>
      </w:r>
      <w:r w:rsidRPr="001A02D0">
        <w:rPr>
          <w:color w:val="000000"/>
          <w:sz w:val="28"/>
          <w:szCs w:val="28"/>
        </w:rPr>
        <w:t>в</w:t>
      </w:r>
      <w:r w:rsidR="00F13E6D">
        <w:rPr>
          <w:color w:val="000000"/>
          <w:sz w:val="28"/>
          <w:szCs w:val="28"/>
        </w:rPr>
        <w:t xml:space="preserve"> </w:t>
      </w:r>
      <w:r w:rsidRPr="001A02D0">
        <w:rPr>
          <w:color w:val="000000"/>
          <w:sz w:val="28"/>
          <w:szCs w:val="28"/>
        </w:rPr>
        <w:t>области</w:t>
      </w:r>
      <w:r w:rsidR="00F13E6D">
        <w:rPr>
          <w:color w:val="000000"/>
          <w:sz w:val="28"/>
          <w:szCs w:val="28"/>
        </w:rPr>
        <w:t xml:space="preserve"> </w:t>
      </w:r>
      <w:r w:rsidRPr="001A02D0">
        <w:rPr>
          <w:color w:val="000000"/>
          <w:sz w:val="28"/>
          <w:szCs w:val="28"/>
        </w:rPr>
        <w:t>энергосбережения</w:t>
      </w:r>
      <w:r w:rsidR="00F13E6D">
        <w:rPr>
          <w:color w:val="000000"/>
          <w:sz w:val="28"/>
          <w:szCs w:val="28"/>
        </w:rPr>
        <w:t xml:space="preserve"> </w:t>
      </w:r>
      <w:r w:rsidRPr="001A02D0">
        <w:rPr>
          <w:color w:val="000000"/>
          <w:sz w:val="28"/>
          <w:szCs w:val="28"/>
        </w:rPr>
        <w:t>и</w:t>
      </w:r>
      <w:r w:rsidR="00F13E6D">
        <w:rPr>
          <w:color w:val="000000"/>
          <w:sz w:val="28"/>
          <w:szCs w:val="28"/>
        </w:rPr>
        <w:t xml:space="preserve"> </w:t>
      </w:r>
      <w:r w:rsidRPr="001A02D0">
        <w:rPr>
          <w:color w:val="000000"/>
          <w:sz w:val="28"/>
          <w:szCs w:val="28"/>
        </w:rPr>
        <w:t>повышения</w:t>
      </w:r>
      <w:r w:rsidR="00F13E6D">
        <w:rPr>
          <w:color w:val="000000"/>
          <w:sz w:val="28"/>
          <w:szCs w:val="28"/>
        </w:rPr>
        <w:t xml:space="preserve"> </w:t>
      </w:r>
      <w:r w:rsidRPr="001A02D0">
        <w:rPr>
          <w:color w:val="000000"/>
          <w:sz w:val="28"/>
          <w:szCs w:val="28"/>
        </w:rPr>
        <w:t>энергетической</w:t>
      </w:r>
      <w:r w:rsidR="00F13E6D">
        <w:rPr>
          <w:color w:val="000000"/>
          <w:sz w:val="28"/>
          <w:szCs w:val="28"/>
        </w:rPr>
        <w:t xml:space="preserve"> </w:t>
      </w:r>
      <w:r w:rsidRPr="001A02D0">
        <w:rPr>
          <w:color w:val="000000"/>
          <w:sz w:val="28"/>
          <w:szCs w:val="28"/>
        </w:rPr>
        <w:t>эффективности</w:t>
      </w:r>
      <w:r w:rsidR="00F13E6D">
        <w:rPr>
          <w:color w:val="000000"/>
          <w:sz w:val="28"/>
          <w:szCs w:val="28"/>
        </w:rPr>
        <w:t xml:space="preserve"> </w:t>
      </w:r>
      <w:r w:rsidRPr="001A02D0">
        <w:rPr>
          <w:sz w:val="28"/>
          <w:szCs w:val="28"/>
        </w:rPr>
        <w:t>на</w:t>
      </w:r>
      <w:r w:rsidR="00F13E6D">
        <w:rPr>
          <w:sz w:val="28"/>
          <w:szCs w:val="28"/>
        </w:rPr>
        <w:t xml:space="preserve"> </w:t>
      </w:r>
      <w:r w:rsidRPr="001A02D0">
        <w:rPr>
          <w:sz w:val="28"/>
          <w:szCs w:val="28"/>
        </w:rPr>
        <w:t>2026</w:t>
      </w:r>
      <w:r w:rsidR="00F13E6D">
        <w:rPr>
          <w:sz w:val="28"/>
          <w:szCs w:val="28"/>
        </w:rPr>
        <w:t xml:space="preserve"> </w:t>
      </w:r>
      <w:r w:rsidRPr="001A02D0">
        <w:rPr>
          <w:sz w:val="28"/>
          <w:szCs w:val="28"/>
        </w:rPr>
        <w:t>год</w:t>
      </w:r>
      <w:r w:rsidR="00F13E6D">
        <w:rPr>
          <w:sz w:val="28"/>
          <w:szCs w:val="28"/>
        </w:rPr>
        <w:t xml:space="preserve"> </w:t>
      </w:r>
      <w:r w:rsidRPr="001A02D0">
        <w:rPr>
          <w:sz w:val="28"/>
          <w:szCs w:val="28"/>
        </w:rPr>
        <w:t>в</w:t>
      </w:r>
      <w:r w:rsidR="00F13E6D">
        <w:rPr>
          <w:sz w:val="28"/>
          <w:szCs w:val="28"/>
        </w:rPr>
        <w:t xml:space="preserve"> </w:t>
      </w:r>
      <w:r w:rsidRPr="001A02D0">
        <w:rPr>
          <w:sz w:val="28"/>
          <w:szCs w:val="28"/>
        </w:rPr>
        <w:t>сумме</w:t>
      </w:r>
      <w:r w:rsidR="00F13E6D">
        <w:rPr>
          <w:sz w:val="28"/>
          <w:szCs w:val="28"/>
        </w:rPr>
        <w:t xml:space="preserve"> </w:t>
      </w:r>
      <w:r>
        <w:rPr>
          <w:sz w:val="28"/>
          <w:szCs w:val="32"/>
        </w:rPr>
        <w:t>64</w:t>
      </w:r>
      <w:r>
        <w:rPr>
          <w:sz w:val="28"/>
          <w:szCs w:val="28"/>
        </w:rPr>
        <w:t> 844,7</w:t>
      </w:r>
      <w:r w:rsidR="00F13E6D">
        <w:rPr>
          <w:sz w:val="28"/>
          <w:szCs w:val="28"/>
        </w:rPr>
        <w:t xml:space="preserve"> </w:t>
      </w:r>
      <w:r w:rsidRPr="001A02D0">
        <w:rPr>
          <w:sz w:val="28"/>
          <w:szCs w:val="28"/>
        </w:rPr>
        <w:t>тыс.</w:t>
      </w:r>
      <w:r w:rsidR="007911B7">
        <w:rPr>
          <w:sz w:val="28"/>
          <w:szCs w:val="28"/>
        </w:rPr>
        <w:t xml:space="preserve"> </w:t>
      </w:r>
      <w:r w:rsidRPr="001A02D0">
        <w:rPr>
          <w:sz w:val="28"/>
          <w:szCs w:val="28"/>
        </w:rPr>
        <w:t>руб.,</w:t>
      </w:r>
      <w:r w:rsidR="00F13E6D">
        <w:rPr>
          <w:sz w:val="28"/>
          <w:szCs w:val="28"/>
        </w:rPr>
        <w:t xml:space="preserve"> </w:t>
      </w:r>
      <w:r w:rsidRPr="001A02D0">
        <w:rPr>
          <w:kern w:val="32"/>
          <w:sz w:val="28"/>
          <w:szCs w:val="28"/>
        </w:rPr>
        <w:t>на</w:t>
      </w:r>
      <w:r w:rsidR="00F13E6D">
        <w:rPr>
          <w:kern w:val="32"/>
          <w:sz w:val="28"/>
          <w:szCs w:val="28"/>
        </w:rPr>
        <w:t xml:space="preserve"> </w:t>
      </w:r>
      <w:r w:rsidRPr="001A02D0">
        <w:rPr>
          <w:kern w:val="32"/>
          <w:sz w:val="28"/>
          <w:szCs w:val="28"/>
        </w:rPr>
        <w:t>2027</w:t>
      </w:r>
      <w:r w:rsidR="00F13E6D">
        <w:rPr>
          <w:kern w:val="32"/>
          <w:sz w:val="28"/>
          <w:szCs w:val="28"/>
        </w:rPr>
        <w:t xml:space="preserve"> </w:t>
      </w:r>
      <w:r w:rsidRPr="001A02D0">
        <w:rPr>
          <w:kern w:val="32"/>
          <w:sz w:val="28"/>
          <w:szCs w:val="28"/>
        </w:rPr>
        <w:t>год</w:t>
      </w:r>
      <w:r w:rsidR="00F13E6D">
        <w:rPr>
          <w:kern w:val="32"/>
          <w:sz w:val="28"/>
          <w:szCs w:val="28"/>
        </w:rPr>
        <w:t xml:space="preserve"> </w:t>
      </w:r>
      <w:r w:rsidRPr="001A02D0">
        <w:rPr>
          <w:sz w:val="28"/>
          <w:szCs w:val="28"/>
        </w:rPr>
        <w:t>в</w:t>
      </w:r>
      <w:r w:rsidR="00F13E6D">
        <w:rPr>
          <w:sz w:val="28"/>
          <w:szCs w:val="28"/>
        </w:rPr>
        <w:t xml:space="preserve"> </w:t>
      </w:r>
      <w:r w:rsidRPr="001A02D0">
        <w:rPr>
          <w:sz w:val="28"/>
          <w:szCs w:val="28"/>
        </w:rPr>
        <w:t>сумме</w:t>
      </w:r>
      <w:r w:rsidR="00F13E6D">
        <w:rPr>
          <w:sz w:val="28"/>
          <w:szCs w:val="28"/>
        </w:rPr>
        <w:t xml:space="preserve"> </w:t>
      </w:r>
      <w:r>
        <w:rPr>
          <w:sz w:val="28"/>
          <w:szCs w:val="32"/>
        </w:rPr>
        <w:t>97</w:t>
      </w:r>
      <w:r>
        <w:rPr>
          <w:sz w:val="28"/>
          <w:szCs w:val="28"/>
        </w:rPr>
        <w:t> 685,4</w:t>
      </w:r>
      <w:r w:rsidR="00F13E6D">
        <w:rPr>
          <w:bCs/>
          <w:sz w:val="28"/>
          <w:szCs w:val="28"/>
        </w:rPr>
        <w:t xml:space="preserve"> </w:t>
      </w:r>
      <w:r w:rsidRPr="001A02D0">
        <w:rPr>
          <w:kern w:val="32"/>
          <w:sz w:val="28"/>
          <w:szCs w:val="28"/>
        </w:rPr>
        <w:t>тыс.</w:t>
      </w:r>
      <w:r w:rsidR="007911B7">
        <w:rPr>
          <w:kern w:val="32"/>
          <w:sz w:val="28"/>
          <w:szCs w:val="28"/>
        </w:rPr>
        <w:t xml:space="preserve"> </w:t>
      </w:r>
      <w:r w:rsidRPr="001A02D0">
        <w:rPr>
          <w:kern w:val="32"/>
          <w:sz w:val="28"/>
          <w:szCs w:val="28"/>
        </w:rPr>
        <w:t>руб.,</w:t>
      </w:r>
      <w:r w:rsidR="00F13E6D">
        <w:rPr>
          <w:kern w:val="32"/>
          <w:sz w:val="28"/>
          <w:szCs w:val="28"/>
        </w:rPr>
        <w:t xml:space="preserve"> </w:t>
      </w:r>
      <w:r w:rsidRPr="001A02D0">
        <w:rPr>
          <w:kern w:val="32"/>
          <w:sz w:val="28"/>
          <w:szCs w:val="28"/>
        </w:rPr>
        <w:t>на</w:t>
      </w:r>
      <w:r w:rsidR="00F13E6D">
        <w:rPr>
          <w:kern w:val="32"/>
          <w:sz w:val="28"/>
          <w:szCs w:val="28"/>
        </w:rPr>
        <w:t xml:space="preserve"> </w:t>
      </w:r>
      <w:r w:rsidRPr="001A02D0">
        <w:rPr>
          <w:kern w:val="32"/>
          <w:sz w:val="28"/>
          <w:szCs w:val="28"/>
        </w:rPr>
        <w:t>2028</w:t>
      </w:r>
      <w:r w:rsidR="00F13E6D">
        <w:rPr>
          <w:kern w:val="32"/>
          <w:sz w:val="28"/>
          <w:szCs w:val="28"/>
        </w:rPr>
        <w:t xml:space="preserve"> </w:t>
      </w:r>
      <w:r w:rsidRPr="00A454F4">
        <w:rPr>
          <w:kern w:val="32"/>
          <w:sz w:val="28"/>
          <w:szCs w:val="28"/>
        </w:rPr>
        <w:t>год</w:t>
      </w:r>
      <w:r w:rsidR="00F13E6D">
        <w:rPr>
          <w:kern w:val="32"/>
          <w:sz w:val="28"/>
          <w:szCs w:val="28"/>
        </w:rPr>
        <w:t xml:space="preserve"> </w:t>
      </w:r>
      <w:r w:rsidRPr="00A454F4">
        <w:rPr>
          <w:sz w:val="28"/>
          <w:szCs w:val="28"/>
        </w:rPr>
        <w:t>в</w:t>
      </w:r>
      <w:r w:rsidR="00F13E6D">
        <w:rPr>
          <w:sz w:val="28"/>
          <w:szCs w:val="28"/>
        </w:rPr>
        <w:t xml:space="preserve"> </w:t>
      </w:r>
      <w:r w:rsidRPr="00A454F4">
        <w:rPr>
          <w:sz w:val="28"/>
          <w:szCs w:val="28"/>
        </w:rPr>
        <w:t>сумме</w:t>
      </w:r>
      <w:r w:rsidR="00F13E6D">
        <w:rPr>
          <w:sz w:val="28"/>
          <w:szCs w:val="28"/>
        </w:rPr>
        <w:t xml:space="preserve"> </w:t>
      </w:r>
      <w:r w:rsidRPr="00A454F4">
        <w:rPr>
          <w:sz w:val="28"/>
          <w:szCs w:val="32"/>
        </w:rPr>
        <w:t>124</w:t>
      </w:r>
      <w:r w:rsidRPr="00A454F4">
        <w:rPr>
          <w:sz w:val="28"/>
          <w:szCs w:val="28"/>
        </w:rPr>
        <w:t> 235,1</w:t>
      </w:r>
      <w:r w:rsidR="00F13E6D">
        <w:rPr>
          <w:bCs/>
          <w:sz w:val="28"/>
          <w:szCs w:val="28"/>
        </w:rPr>
        <w:t xml:space="preserve"> </w:t>
      </w:r>
      <w:r w:rsidRPr="00A454F4">
        <w:rPr>
          <w:kern w:val="32"/>
          <w:sz w:val="28"/>
          <w:szCs w:val="28"/>
        </w:rPr>
        <w:t>тыс.</w:t>
      </w:r>
      <w:r w:rsidR="007911B7">
        <w:rPr>
          <w:kern w:val="32"/>
          <w:sz w:val="28"/>
          <w:szCs w:val="28"/>
        </w:rPr>
        <w:t xml:space="preserve"> </w:t>
      </w:r>
      <w:r w:rsidRPr="00A454F4">
        <w:rPr>
          <w:kern w:val="32"/>
          <w:sz w:val="28"/>
          <w:szCs w:val="28"/>
        </w:rPr>
        <w:t>руб.</w:t>
      </w:r>
      <w:bookmarkEnd w:id="41"/>
      <w:bookmarkEnd w:id="42"/>
    </w:p>
    <w:p w14:paraId="757EEF4F" w14:textId="77777777" w:rsidR="00780698" w:rsidRPr="00BB7AFA" w:rsidRDefault="00780698" w:rsidP="008D4F97">
      <w:pPr>
        <w:shd w:val="clear" w:color="auto" w:fill="FFFFFF" w:themeFill="background1"/>
        <w:jc w:val="center"/>
        <w:rPr>
          <w:b/>
          <w:sz w:val="28"/>
          <w:szCs w:val="28"/>
        </w:rPr>
      </w:pPr>
      <w:proofErr w:type="gramStart"/>
      <w:r w:rsidRPr="00BB7AFA">
        <w:rPr>
          <w:b/>
          <w:sz w:val="28"/>
          <w:szCs w:val="28"/>
        </w:rPr>
        <w:t>Условно  утверждаемые</w:t>
      </w:r>
      <w:proofErr w:type="gramEnd"/>
      <w:r w:rsidRPr="00BB7AFA">
        <w:rPr>
          <w:b/>
          <w:sz w:val="28"/>
          <w:szCs w:val="28"/>
        </w:rPr>
        <w:t xml:space="preserve">  расходы</w:t>
      </w:r>
    </w:p>
    <w:p w14:paraId="21AFB225" w14:textId="77777777" w:rsidR="00780698" w:rsidRPr="0024477E" w:rsidRDefault="00780698" w:rsidP="00780698">
      <w:pPr>
        <w:ind w:firstLine="709"/>
        <w:jc w:val="both"/>
        <w:rPr>
          <w:sz w:val="28"/>
          <w:szCs w:val="28"/>
        </w:rPr>
      </w:pPr>
      <w:proofErr w:type="gramStart"/>
      <w:r w:rsidRPr="0024477E">
        <w:rPr>
          <w:sz w:val="28"/>
          <w:szCs w:val="28"/>
        </w:rPr>
        <w:t>В  соответствии</w:t>
      </w:r>
      <w:proofErr w:type="gramEnd"/>
      <w:r w:rsidRPr="0024477E">
        <w:rPr>
          <w:sz w:val="28"/>
          <w:szCs w:val="28"/>
        </w:rPr>
        <w:t xml:space="preserve">  с  требованиями  статьи  184.1  Бюджетного  кодекса  Российской  Федерации  в  составе  расходов  областного  бюджета  установлен  общий  объем  условно  утверждаемых  расходов.</w:t>
      </w:r>
    </w:p>
    <w:p w14:paraId="6C520670" w14:textId="2CCEB719" w:rsidR="00780698" w:rsidRPr="00A81C76" w:rsidRDefault="00780698" w:rsidP="00780698">
      <w:pPr>
        <w:ind w:firstLine="709"/>
        <w:jc w:val="both"/>
      </w:pPr>
      <w:r w:rsidRPr="0024477E">
        <w:rPr>
          <w:sz w:val="28"/>
          <w:szCs w:val="28"/>
        </w:rPr>
        <w:t xml:space="preserve">На </w:t>
      </w:r>
      <w:proofErr w:type="gramStart"/>
      <w:r w:rsidRPr="0024477E">
        <w:rPr>
          <w:sz w:val="28"/>
          <w:szCs w:val="28"/>
        </w:rPr>
        <w:t>первый</w:t>
      </w:r>
      <w:r w:rsidR="004C5A77" w:rsidRPr="0024477E">
        <w:rPr>
          <w:sz w:val="28"/>
          <w:szCs w:val="28"/>
        </w:rPr>
        <w:t xml:space="preserve">  год</w:t>
      </w:r>
      <w:proofErr w:type="gramEnd"/>
      <w:r w:rsidR="004C5A77" w:rsidRPr="0024477E">
        <w:rPr>
          <w:sz w:val="28"/>
          <w:szCs w:val="28"/>
        </w:rPr>
        <w:t xml:space="preserve">  планового  периода  (</w:t>
      </w:r>
      <w:r w:rsidR="00E62438" w:rsidRPr="0024477E">
        <w:rPr>
          <w:sz w:val="28"/>
          <w:szCs w:val="28"/>
        </w:rPr>
        <w:t>202</w:t>
      </w:r>
      <w:r w:rsidR="00712C62" w:rsidRPr="0024477E">
        <w:rPr>
          <w:sz w:val="28"/>
          <w:szCs w:val="28"/>
        </w:rPr>
        <w:t>7</w:t>
      </w:r>
      <w:r w:rsidRPr="0024477E">
        <w:rPr>
          <w:sz w:val="28"/>
          <w:szCs w:val="28"/>
        </w:rPr>
        <w:t xml:space="preserve"> год)  он  составит </w:t>
      </w:r>
      <w:r w:rsidR="0024477E" w:rsidRPr="0024477E">
        <w:rPr>
          <w:sz w:val="28"/>
          <w:szCs w:val="28"/>
        </w:rPr>
        <w:t>4 239 763,7</w:t>
      </w:r>
      <w:r w:rsidRPr="0024477E">
        <w:rPr>
          <w:sz w:val="28"/>
          <w:szCs w:val="28"/>
        </w:rPr>
        <w:t xml:space="preserve"> </w:t>
      </w:r>
      <w:r w:rsidR="005D516E" w:rsidRPr="0024477E">
        <w:rPr>
          <w:sz w:val="28"/>
          <w:szCs w:val="28"/>
        </w:rPr>
        <w:t xml:space="preserve"> </w:t>
      </w:r>
      <w:r w:rsidR="00AB6EB5" w:rsidRPr="0024477E">
        <w:rPr>
          <w:sz w:val="28"/>
          <w:szCs w:val="28"/>
        </w:rPr>
        <w:t xml:space="preserve">тыс. руб.  или  </w:t>
      </w:r>
      <w:r w:rsidR="0024477E" w:rsidRPr="0024477E">
        <w:rPr>
          <w:sz w:val="28"/>
          <w:szCs w:val="28"/>
        </w:rPr>
        <w:t xml:space="preserve">3,8 </w:t>
      </w:r>
      <w:r w:rsidRPr="0024477E">
        <w:rPr>
          <w:sz w:val="28"/>
          <w:szCs w:val="28"/>
        </w:rPr>
        <w:t>%  общего  объема  расходов  областного  бюджета  (без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w:t>
      </w:r>
      <w:r w:rsidR="004C5A77" w:rsidRPr="0024477E">
        <w:rPr>
          <w:sz w:val="28"/>
          <w:szCs w:val="28"/>
        </w:rPr>
        <w:t>иода  (</w:t>
      </w:r>
      <w:r w:rsidR="00E62438" w:rsidRPr="0024477E">
        <w:rPr>
          <w:sz w:val="28"/>
          <w:szCs w:val="28"/>
        </w:rPr>
        <w:t>202</w:t>
      </w:r>
      <w:r w:rsidR="00712C62" w:rsidRPr="0024477E">
        <w:rPr>
          <w:sz w:val="28"/>
          <w:szCs w:val="28"/>
        </w:rPr>
        <w:t>8</w:t>
      </w:r>
      <w:r w:rsidRPr="0024477E">
        <w:rPr>
          <w:sz w:val="28"/>
          <w:szCs w:val="28"/>
        </w:rPr>
        <w:t xml:space="preserve"> год) –</w:t>
      </w:r>
      <w:r w:rsidR="005D516E" w:rsidRPr="0024477E">
        <w:rPr>
          <w:sz w:val="28"/>
          <w:szCs w:val="28"/>
        </w:rPr>
        <w:t xml:space="preserve"> </w:t>
      </w:r>
      <w:r w:rsidR="0024477E" w:rsidRPr="0024477E">
        <w:rPr>
          <w:sz w:val="28"/>
          <w:szCs w:val="28"/>
        </w:rPr>
        <w:t xml:space="preserve">9 314 045,5 </w:t>
      </w:r>
      <w:r w:rsidR="004B1B1C" w:rsidRPr="0024477E">
        <w:rPr>
          <w:sz w:val="28"/>
          <w:szCs w:val="28"/>
        </w:rPr>
        <w:t xml:space="preserve">тыс. руб. или </w:t>
      </w:r>
      <w:r w:rsidR="00732324" w:rsidRPr="0024477E">
        <w:rPr>
          <w:sz w:val="28"/>
          <w:szCs w:val="28"/>
        </w:rPr>
        <w:t xml:space="preserve"> </w:t>
      </w:r>
      <w:r w:rsidR="0024477E" w:rsidRPr="0024477E">
        <w:rPr>
          <w:sz w:val="28"/>
          <w:szCs w:val="28"/>
        </w:rPr>
        <w:t>8,4</w:t>
      </w:r>
      <w:r w:rsidRPr="0024477E">
        <w:rPr>
          <w:sz w:val="28"/>
          <w:szCs w:val="28"/>
        </w:rPr>
        <w:t>%  общего  объема  расходов  областного  бюджета (без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w:t>
      </w:r>
    </w:p>
    <w:sectPr w:rsidR="00780698" w:rsidRPr="00A81C76" w:rsidSect="003D4625">
      <w:headerReference w:type="even" r:id="rId8"/>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FE372" w14:textId="77777777" w:rsidR="00004EF6" w:rsidRDefault="00004EF6">
      <w:r>
        <w:separator/>
      </w:r>
    </w:p>
  </w:endnote>
  <w:endnote w:type="continuationSeparator" w:id="0">
    <w:p w14:paraId="2C340A17" w14:textId="77777777" w:rsidR="00004EF6" w:rsidRDefault="0000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DDE17" w14:textId="77777777" w:rsidR="00004EF6" w:rsidRDefault="00004EF6">
      <w:r>
        <w:separator/>
      </w:r>
    </w:p>
  </w:footnote>
  <w:footnote w:type="continuationSeparator" w:id="0">
    <w:p w14:paraId="02E2D016" w14:textId="77777777" w:rsidR="00004EF6" w:rsidRDefault="00004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AFECB" w14:textId="77777777" w:rsidR="00004EF6" w:rsidRDefault="00004EF6" w:rsidP="0065641D">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0EDA73D" w14:textId="77777777" w:rsidR="00004EF6" w:rsidRDefault="00004EF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D854E" w14:textId="77777777" w:rsidR="00004EF6" w:rsidRDefault="00004EF6" w:rsidP="0049691B">
    <w:pPr>
      <w:pStyle w:val="a3"/>
      <w:framePr w:wrap="around" w:vAnchor="text" w:hAnchor="page" w:x="6169" w:y="12"/>
      <w:rPr>
        <w:rStyle w:val="ac"/>
      </w:rPr>
    </w:pPr>
    <w:r>
      <w:rPr>
        <w:rStyle w:val="ac"/>
      </w:rPr>
      <w:fldChar w:fldCharType="begin"/>
    </w:r>
    <w:r>
      <w:rPr>
        <w:rStyle w:val="ac"/>
      </w:rPr>
      <w:instrText xml:space="preserve">PAGE  </w:instrText>
    </w:r>
    <w:r>
      <w:rPr>
        <w:rStyle w:val="ac"/>
      </w:rPr>
      <w:fldChar w:fldCharType="separate"/>
    </w:r>
    <w:r>
      <w:rPr>
        <w:rStyle w:val="ac"/>
        <w:noProof/>
      </w:rPr>
      <w:t>47</w:t>
    </w:r>
    <w:r>
      <w:rPr>
        <w:rStyle w:val="ac"/>
      </w:rPr>
      <w:fldChar w:fldCharType="end"/>
    </w:r>
  </w:p>
  <w:p w14:paraId="157FC05B" w14:textId="77777777" w:rsidR="00004EF6" w:rsidRDefault="00004EF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24270"/>
    <w:multiLevelType w:val="hybridMultilevel"/>
    <w:tmpl w:val="B0EA929E"/>
    <w:lvl w:ilvl="0" w:tplc="52A02090">
      <w:numFmt w:val="bullet"/>
      <w:lvlText w:val="-"/>
      <w:lvlJc w:val="left"/>
      <w:pPr>
        <w:tabs>
          <w:tab w:val="num" w:pos="1872"/>
        </w:tabs>
        <w:ind w:left="1872" w:hanging="1164"/>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F463ED0"/>
    <w:multiLevelType w:val="hybridMultilevel"/>
    <w:tmpl w:val="9D544282"/>
    <w:lvl w:ilvl="0" w:tplc="B24238D4">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 w15:restartNumberingAfterBreak="0">
    <w:nsid w:val="5BBB60B7"/>
    <w:multiLevelType w:val="hybridMultilevel"/>
    <w:tmpl w:val="3F4CCB0E"/>
    <w:lvl w:ilvl="0" w:tplc="688647C8">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 w15:restartNumberingAfterBreak="0">
    <w:nsid w:val="63754E50"/>
    <w:multiLevelType w:val="hybridMultilevel"/>
    <w:tmpl w:val="6096D996"/>
    <w:lvl w:ilvl="0" w:tplc="E5F6A21E">
      <w:start w:val="36"/>
      <w:numFmt w:val="bullet"/>
      <w:lvlText w:val="-"/>
      <w:lvlJc w:val="left"/>
      <w:pPr>
        <w:tabs>
          <w:tab w:val="num" w:pos="360"/>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2064"/>
        </w:tabs>
        <w:ind w:left="2064" w:hanging="360"/>
      </w:pPr>
      <w:rPr>
        <w:rFonts w:ascii="Courier New" w:hAnsi="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4" w15:restartNumberingAfterBreak="0">
    <w:nsid w:val="663D01AC"/>
    <w:multiLevelType w:val="hybridMultilevel"/>
    <w:tmpl w:val="6F20B25A"/>
    <w:lvl w:ilvl="0" w:tplc="9F74B084">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8829A7"/>
    <w:multiLevelType w:val="hybridMultilevel"/>
    <w:tmpl w:val="2F40277C"/>
    <w:lvl w:ilvl="0" w:tplc="1B68D426">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76CE0D2E"/>
    <w:multiLevelType w:val="hybridMultilevel"/>
    <w:tmpl w:val="6D3AAAA4"/>
    <w:lvl w:ilvl="0" w:tplc="7332D192">
      <w:numFmt w:val="bullet"/>
      <w:lvlText w:val="-"/>
      <w:lvlJc w:val="left"/>
      <w:pPr>
        <w:tabs>
          <w:tab w:val="num" w:pos="1275"/>
        </w:tabs>
        <w:ind w:left="1275" w:hanging="73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3"/>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2"/>
  </w:num>
  <w:num w:numId="8">
    <w:abstractNumId w:val="2"/>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0A"/>
    <w:rsid w:val="00000879"/>
    <w:rsid w:val="00000B0A"/>
    <w:rsid w:val="000012D3"/>
    <w:rsid w:val="0000165E"/>
    <w:rsid w:val="00001D8C"/>
    <w:rsid w:val="00001EAD"/>
    <w:rsid w:val="000022F7"/>
    <w:rsid w:val="00002FF8"/>
    <w:rsid w:val="000032F8"/>
    <w:rsid w:val="0000330D"/>
    <w:rsid w:val="0000369A"/>
    <w:rsid w:val="00003B23"/>
    <w:rsid w:val="00003FAD"/>
    <w:rsid w:val="00004121"/>
    <w:rsid w:val="0000474F"/>
    <w:rsid w:val="0000477D"/>
    <w:rsid w:val="000049CD"/>
    <w:rsid w:val="00004CEA"/>
    <w:rsid w:val="00004EF6"/>
    <w:rsid w:val="000050DB"/>
    <w:rsid w:val="0000531B"/>
    <w:rsid w:val="000058E4"/>
    <w:rsid w:val="000058F4"/>
    <w:rsid w:val="000069B6"/>
    <w:rsid w:val="00006D4A"/>
    <w:rsid w:val="00006EAA"/>
    <w:rsid w:val="0000772A"/>
    <w:rsid w:val="000077C7"/>
    <w:rsid w:val="000078E7"/>
    <w:rsid w:val="00007943"/>
    <w:rsid w:val="0001014F"/>
    <w:rsid w:val="00010280"/>
    <w:rsid w:val="000104C3"/>
    <w:rsid w:val="000107F4"/>
    <w:rsid w:val="0001087F"/>
    <w:rsid w:val="00010962"/>
    <w:rsid w:val="00011053"/>
    <w:rsid w:val="0001131A"/>
    <w:rsid w:val="00011506"/>
    <w:rsid w:val="00011581"/>
    <w:rsid w:val="0001159B"/>
    <w:rsid w:val="000117D6"/>
    <w:rsid w:val="00011C06"/>
    <w:rsid w:val="000127CC"/>
    <w:rsid w:val="000127DA"/>
    <w:rsid w:val="0001285C"/>
    <w:rsid w:val="00012BE4"/>
    <w:rsid w:val="00012C56"/>
    <w:rsid w:val="0001301E"/>
    <w:rsid w:val="000137C2"/>
    <w:rsid w:val="0001403B"/>
    <w:rsid w:val="000141BF"/>
    <w:rsid w:val="00014285"/>
    <w:rsid w:val="00014745"/>
    <w:rsid w:val="00014795"/>
    <w:rsid w:val="00014B0F"/>
    <w:rsid w:val="00015192"/>
    <w:rsid w:val="00015320"/>
    <w:rsid w:val="000153AC"/>
    <w:rsid w:val="0001589E"/>
    <w:rsid w:val="00015A49"/>
    <w:rsid w:val="00015BE9"/>
    <w:rsid w:val="00015C3C"/>
    <w:rsid w:val="00015D7D"/>
    <w:rsid w:val="00015E99"/>
    <w:rsid w:val="00016596"/>
    <w:rsid w:val="000165C3"/>
    <w:rsid w:val="000172BA"/>
    <w:rsid w:val="00017578"/>
    <w:rsid w:val="000177F4"/>
    <w:rsid w:val="00017EC8"/>
    <w:rsid w:val="00017ED8"/>
    <w:rsid w:val="00020310"/>
    <w:rsid w:val="000205F7"/>
    <w:rsid w:val="00020BF5"/>
    <w:rsid w:val="00020EE7"/>
    <w:rsid w:val="00021113"/>
    <w:rsid w:val="0002112D"/>
    <w:rsid w:val="00021442"/>
    <w:rsid w:val="000219F0"/>
    <w:rsid w:val="0002243B"/>
    <w:rsid w:val="00022581"/>
    <w:rsid w:val="00022F43"/>
    <w:rsid w:val="00023698"/>
    <w:rsid w:val="00023999"/>
    <w:rsid w:val="00023F3B"/>
    <w:rsid w:val="00024F87"/>
    <w:rsid w:val="000250BB"/>
    <w:rsid w:val="000250F7"/>
    <w:rsid w:val="000258AD"/>
    <w:rsid w:val="00025958"/>
    <w:rsid w:val="00026399"/>
    <w:rsid w:val="00027000"/>
    <w:rsid w:val="00027058"/>
    <w:rsid w:val="000272A1"/>
    <w:rsid w:val="000278B2"/>
    <w:rsid w:val="000278F9"/>
    <w:rsid w:val="00030249"/>
    <w:rsid w:val="00030398"/>
    <w:rsid w:val="000304A5"/>
    <w:rsid w:val="00030702"/>
    <w:rsid w:val="00031263"/>
    <w:rsid w:val="00031BBB"/>
    <w:rsid w:val="00031FDF"/>
    <w:rsid w:val="000323F9"/>
    <w:rsid w:val="000326F2"/>
    <w:rsid w:val="00032929"/>
    <w:rsid w:val="00032AF8"/>
    <w:rsid w:val="00032B14"/>
    <w:rsid w:val="00032C0E"/>
    <w:rsid w:val="00032D47"/>
    <w:rsid w:val="00032DA8"/>
    <w:rsid w:val="000332AB"/>
    <w:rsid w:val="00034343"/>
    <w:rsid w:val="00034744"/>
    <w:rsid w:val="00034AFC"/>
    <w:rsid w:val="00034FAC"/>
    <w:rsid w:val="000351A0"/>
    <w:rsid w:val="000352D5"/>
    <w:rsid w:val="00035841"/>
    <w:rsid w:val="00036119"/>
    <w:rsid w:val="0003668F"/>
    <w:rsid w:val="0003678F"/>
    <w:rsid w:val="00036828"/>
    <w:rsid w:val="000368A3"/>
    <w:rsid w:val="00036B19"/>
    <w:rsid w:val="00036C22"/>
    <w:rsid w:val="00036DCE"/>
    <w:rsid w:val="00036E07"/>
    <w:rsid w:val="000371C4"/>
    <w:rsid w:val="000371D7"/>
    <w:rsid w:val="0003748E"/>
    <w:rsid w:val="00037688"/>
    <w:rsid w:val="00037E18"/>
    <w:rsid w:val="00040010"/>
    <w:rsid w:val="00040062"/>
    <w:rsid w:val="000403B8"/>
    <w:rsid w:val="000407EB"/>
    <w:rsid w:val="0004090F"/>
    <w:rsid w:val="00040C5E"/>
    <w:rsid w:val="00040D98"/>
    <w:rsid w:val="00040DCD"/>
    <w:rsid w:val="00040F9C"/>
    <w:rsid w:val="000411C1"/>
    <w:rsid w:val="00041AA0"/>
    <w:rsid w:val="000421DE"/>
    <w:rsid w:val="0004223B"/>
    <w:rsid w:val="000436F2"/>
    <w:rsid w:val="00043CCD"/>
    <w:rsid w:val="00043E35"/>
    <w:rsid w:val="00044776"/>
    <w:rsid w:val="000448CD"/>
    <w:rsid w:val="00044939"/>
    <w:rsid w:val="00045018"/>
    <w:rsid w:val="00045080"/>
    <w:rsid w:val="000450E7"/>
    <w:rsid w:val="000451C5"/>
    <w:rsid w:val="000455ED"/>
    <w:rsid w:val="00045B66"/>
    <w:rsid w:val="00045D22"/>
    <w:rsid w:val="00046C36"/>
    <w:rsid w:val="00046C7A"/>
    <w:rsid w:val="0004731A"/>
    <w:rsid w:val="00047795"/>
    <w:rsid w:val="0004788A"/>
    <w:rsid w:val="00047C95"/>
    <w:rsid w:val="00047E76"/>
    <w:rsid w:val="00050019"/>
    <w:rsid w:val="00050AEF"/>
    <w:rsid w:val="0005112F"/>
    <w:rsid w:val="000511BB"/>
    <w:rsid w:val="000518C5"/>
    <w:rsid w:val="0005192A"/>
    <w:rsid w:val="00051A43"/>
    <w:rsid w:val="00051B4E"/>
    <w:rsid w:val="00051C18"/>
    <w:rsid w:val="00051DDA"/>
    <w:rsid w:val="00051E76"/>
    <w:rsid w:val="000520CD"/>
    <w:rsid w:val="000521E8"/>
    <w:rsid w:val="000522AD"/>
    <w:rsid w:val="00053131"/>
    <w:rsid w:val="00053327"/>
    <w:rsid w:val="000534FA"/>
    <w:rsid w:val="000535C7"/>
    <w:rsid w:val="00053692"/>
    <w:rsid w:val="00053930"/>
    <w:rsid w:val="00053B9C"/>
    <w:rsid w:val="0005466E"/>
    <w:rsid w:val="00054F7B"/>
    <w:rsid w:val="00054FF5"/>
    <w:rsid w:val="00055BD5"/>
    <w:rsid w:val="000564F1"/>
    <w:rsid w:val="00056BCA"/>
    <w:rsid w:val="00057043"/>
    <w:rsid w:val="00057656"/>
    <w:rsid w:val="00057930"/>
    <w:rsid w:val="000579A7"/>
    <w:rsid w:val="000579EE"/>
    <w:rsid w:val="00060436"/>
    <w:rsid w:val="000606EA"/>
    <w:rsid w:val="0006090C"/>
    <w:rsid w:val="0006095A"/>
    <w:rsid w:val="00060AC2"/>
    <w:rsid w:val="00060EA5"/>
    <w:rsid w:val="00061046"/>
    <w:rsid w:val="0006126E"/>
    <w:rsid w:val="00061DB1"/>
    <w:rsid w:val="00062177"/>
    <w:rsid w:val="00062917"/>
    <w:rsid w:val="000633E4"/>
    <w:rsid w:val="0006344F"/>
    <w:rsid w:val="0006364E"/>
    <w:rsid w:val="0006377C"/>
    <w:rsid w:val="000639F9"/>
    <w:rsid w:val="00063C5C"/>
    <w:rsid w:val="0006433B"/>
    <w:rsid w:val="000648B6"/>
    <w:rsid w:val="00064FC8"/>
    <w:rsid w:val="00065003"/>
    <w:rsid w:val="00065074"/>
    <w:rsid w:val="00065382"/>
    <w:rsid w:val="00065593"/>
    <w:rsid w:val="0006598F"/>
    <w:rsid w:val="00065B22"/>
    <w:rsid w:val="00065F15"/>
    <w:rsid w:val="000663D3"/>
    <w:rsid w:val="000667FC"/>
    <w:rsid w:val="00066940"/>
    <w:rsid w:val="00066FE9"/>
    <w:rsid w:val="00067014"/>
    <w:rsid w:val="00067331"/>
    <w:rsid w:val="00070368"/>
    <w:rsid w:val="000707DD"/>
    <w:rsid w:val="00070E79"/>
    <w:rsid w:val="0007151A"/>
    <w:rsid w:val="000719F4"/>
    <w:rsid w:val="00071A4F"/>
    <w:rsid w:val="00071AC8"/>
    <w:rsid w:val="00071B27"/>
    <w:rsid w:val="00071C78"/>
    <w:rsid w:val="00071EFD"/>
    <w:rsid w:val="000728D3"/>
    <w:rsid w:val="00072920"/>
    <w:rsid w:val="0007308E"/>
    <w:rsid w:val="00073175"/>
    <w:rsid w:val="0007349D"/>
    <w:rsid w:val="000734E4"/>
    <w:rsid w:val="00073787"/>
    <w:rsid w:val="00073974"/>
    <w:rsid w:val="00073A86"/>
    <w:rsid w:val="00074A8D"/>
    <w:rsid w:val="00074E4F"/>
    <w:rsid w:val="000759C0"/>
    <w:rsid w:val="00075A90"/>
    <w:rsid w:val="00075B64"/>
    <w:rsid w:val="000761C9"/>
    <w:rsid w:val="00076838"/>
    <w:rsid w:val="00076D26"/>
    <w:rsid w:val="00076EA9"/>
    <w:rsid w:val="00077771"/>
    <w:rsid w:val="0007781E"/>
    <w:rsid w:val="000778CC"/>
    <w:rsid w:val="00077EC6"/>
    <w:rsid w:val="00077F4D"/>
    <w:rsid w:val="00080636"/>
    <w:rsid w:val="00080B4B"/>
    <w:rsid w:val="00080B6B"/>
    <w:rsid w:val="00081720"/>
    <w:rsid w:val="00081BF5"/>
    <w:rsid w:val="00081D2B"/>
    <w:rsid w:val="000821C6"/>
    <w:rsid w:val="000821E2"/>
    <w:rsid w:val="0008262A"/>
    <w:rsid w:val="0008280C"/>
    <w:rsid w:val="000832D3"/>
    <w:rsid w:val="00083872"/>
    <w:rsid w:val="00083C2E"/>
    <w:rsid w:val="000840F0"/>
    <w:rsid w:val="000841A7"/>
    <w:rsid w:val="00084329"/>
    <w:rsid w:val="00084434"/>
    <w:rsid w:val="00084538"/>
    <w:rsid w:val="00084CAE"/>
    <w:rsid w:val="00084D04"/>
    <w:rsid w:val="00085162"/>
    <w:rsid w:val="00085415"/>
    <w:rsid w:val="0008556D"/>
    <w:rsid w:val="00085859"/>
    <w:rsid w:val="00085A81"/>
    <w:rsid w:val="00086085"/>
    <w:rsid w:val="000862ED"/>
    <w:rsid w:val="00086730"/>
    <w:rsid w:val="00086BD6"/>
    <w:rsid w:val="0008717F"/>
    <w:rsid w:val="000872C3"/>
    <w:rsid w:val="0008744C"/>
    <w:rsid w:val="00087B8D"/>
    <w:rsid w:val="00087D48"/>
    <w:rsid w:val="00090A32"/>
    <w:rsid w:val="00090C70"/>
    <w:rsid w:val="00091194"/>
    <w:rsid w:val="00091221"/>
    <w:rsid w:val="00091324"/>
    <w:rsid w:val="0009248F"/>
    <w:rsid w:val="00092DFA"/>
    <w:rsid w:val="00093BFE"/>
    <w:rsid w:val="00093FC0"/>
    <w:rsid w:val="00094632"/>
    <w:rsid w:val="00094688"/>
    <w:rsid w:val="000946B9"/>
    <w:rsid w:val="000947E6"/>
    <w:rsid w:val="00094988"/>
    <w:rsid w:val="000950B4"/>
    <w:rsid w:val="00095202"/>
    <w:rsid w:val="000957F0"/>
    <w:rsid w:val="00095979"/>
    <w:rsid w:val="00095A2E"/>
    <w:rsid w:val="00095BE6"/>
    <w:rsid w:val="00095D8B"/>
    <w:rsid w:val="00095DA8"/>
    <w:rsid w:val="000962A3"/>
    <w:rsid w:val="000964A2"/>
    <w:rsid w:val="000967BE"/>
    <w:rsid w:val="00096979"/>
    <w:rsid w:val="00096C35"/>
    <w:rsid w:val="00096C8A"/>
    <w:rsid w:val="00096DB4"/>
    <w:rsid w:val="00097734"/>
    <w:rsid w:val="000978AF"/>
    <w:rsid w:val="00097A6D"/>
    <w:rsid w:val="00097DED"/>
    <w:rsid w:val="000A0A85"/>
    <w:rsid w:val="000A0C85"/>
    <w:rsid w:val="000A0DB5"/>
    <w:rsid w:val="000A1EE8"/>
    <w:rsid w:val="000A1FAF"/>
    <w:rsid w:val="000A24A0"/>
    <w:rsid w:val="000A27D5"/>
    <w:rsid w:val="000A35F2"/>
    <w:rsid w:val="000A3836"/>
    <w:rsid w:val="000A3A87"/>
    <w:rsid w:val="000A4C27"/>
    <w:rsid w:val="000A4F2B"/>
    <w:rsid w:val="000A4F48"/>
    <w:rsid w:val="000A5011"/>
    <w:rsid w:val="000A6178"/>
    <w:rsid w:val="000A6474"/>
    <w:rsid w:val="000A6DA5"/>
    <w:rsid w:val="000A70EF"/>
    <w:rsid w:val="000A740B"/>
    <w:rsid w:val="000A758C"/>
    <w:rsid w:val="000A768B"/>
    <w:rsid w:val="000A7905"/>
    <w:rsid w:val="000B07B1"/>
    <w:rsid w:val="000B0EAD"/>
    <w:rsid w:val="000B0F12"/>
    <w:rsid w:val="000B148F"/>
    <w:rsid w:val="000B15B1"/>
    <w:rsid w:val="000B1AB3"/>
    <w:rsid w:val="000B1CDD"/>
    <w:rsid w:val="000B20A8"/>
    <w:rsid w:val="000B24A1"/>
    <w:rsid w:val="000B2A37"/>
    <w:rsid w:val="000B2A78"/>
    <w:rsid w:val="000B3A39"/>
    <w:rsid w:val="000B58E1"/>
    <w:rsid w:val="000B5976"/>
    <w:rsid w:val="000B5A63"/>
    <w:rsid w:val="000B6607"/>
    <w:rsid w:val="000B6966"/>
    <w:rsid w:val="000B709D"/>
    <w:rsid w:val="000B7294"/>
    <w:rsid w:val="000B76B3"/>
    <w:rsid w:val="000B76E8"/>
    <w:rsid w:val="000B78F6"/>
    <w:rsid w:val="000B7D4C"/>
    <w:rsid w:val="000C01F5"/>
    <w:rsid w:val="000C097C"/>
    <w:rsid w:val="000C0EB2"/>
    <w:rsid w:val="000C1386"/>
    <w:rsid w:val="000C14DC"/>
    <w:rsid w:val="000C18AE"/>
    <w:rsid w:val="000C19F6"/>
    <w:rsid w:val="000C1BC9"/>
    <w:rsid w:val="000C20CE"/>
    <w:rsid w:val="000C2336"/>
    <w:rsid w:val="000C24FB"/>
    <w:rsid w:val="000C254C"/>
    <w:rsid w:val="000C2919"/>
    <w:rsid w:val="000C2A54"/>
    <w:rsid w:val="000C2B5F"/>
    <w:rsid w:val="000C2DD7"/>
    <w:rsid w:val="000C386D"/>
    <w:rsid w:val="000C43FA"/>
    <w:rsid w:val="000C5310"/>
    <w:rsid w:val="000C53C2"/>
    <w:rsid w:val="000C5A39"/>
    <w:rsid w:val="000C5A4B"/>
    <w:rsid w:val="000C5BDB"/>
    <w:rsid w:val="000C5E5C"/>
    <w:rsid w:val="000C717D"/>
    <w:rsid w:val="000C7E58"/>
    <w:rsid w:val="000D01F3"/>
    <w:rsid w:val="000D0726"/>
    <w:rsid w:val="000D0753"/>
    <w:rsid w:val="000D0893"/>
    <w:rsid w:val="000D0E34"/>
    <w:rsid w:val="000D0E8F"/>
    <w:rsid w:val="000D0F2B"/>
    <w:rsid w:val="000D1730"/>
    <w:rsid w:val="000D186F"/>
    <w:rsid w:val="000D1B29"/>
    <w:rsid w:val="000D1BAB"/>
    <w:rsid w:val="000D1F0F"/>
    <w:rsid w:val="000D28CF"/>
    <w:rsid w:val="000D2BDE"/>
    <w:rsid w:val="000D2BF2"/>
    <w:rsid w:val="000D2D69"/>
    <w:rsid w:val="000D2E63"/>
    <w:rsid w:val="000D318C"/>
    <w:rsid w:val="000D3F55"/>
    <w:rsid w:val="000D40CE"/>
    <w:rsid w:val="000D40D8"/>
    <w:rsid w:val="000D4304"/>
    <w:rsid w:val="000D4414"/>
    <w:rsid w:val="000D4764"/>
    <w:rsid w:val="000D49FE"/>
    <w:rsid w:val="000D4E16"/>
    <w:rsid w:val="000D4EC7"/>
    <w:rsid w:val="000D502F"/>
    <w:rsid w:val="000D553C"/>
    <w:rsid w:val="000D5A33"/>
    <w:rsid w:val="000D5A5C"/>
    <w:rsid w:val="000D630C"/>
    <w:rsid w:val="000D691B"/>
    <w:rsid w:val="000D6BBF"/>
    <w:rsid w:val="000D6BC0"/>
    <w:rsid w:val="000D711C"/>
    <w:rsid w:val="000D78B8"/>
    <w:rsid w:val="000D7956"/>
    <w:rsid w:val="000D7B84"/>
    <w:rsid w:val="000D7D7F"/>
    <w:rsid w:val="000E01FE"/>
    <w:rsid w:val="000E164D"/>
    <w:rsid w:val="000E221B"/>
    <w:rsid w:val="000E2C1D"/>
    <w:rsid w:val="000E2ED4"/>
    <w:rsid w:val="000E3260"/>
    <w:rsid w:val="000E3469"/>
    <w:rsid w:val="000E3707"/>
    <w:rsid w:val="000E3ABC"/>
    <w:rsid w:val="000E3D51"/>
    <w:rsid w:val="000E4C6F"/>
    <w:rsid w:val="000E4E61"/>
    <w:rsid w:val="000E53CA"/>
    <w:rsid w:val="000E572C"/>
    <w:rsid w:val="000E576E"/>
    <w:rsid w:val="000E60BF"/>
    <w:rsid w:val="000E66C4"/>
    <w:rsid w:val="000E71EF"/>
    <w:rsid w:val="000E7A4C"/>
    <w:rsid w:val="000F02F5"/>
    <w:rsid w:val="000F0752"/>
    <w:rsid w:val="000F1096"/>
    <w:rsid w:val="000F1BED"/>
    <w:rsid w:val="000F1BEF"/>
    <w:rsid w:val="000F2005"/>
    <w:rsid w:val="000F20BA"/>
    <w:rsid w:val="000F2294"/>
    <w:rsid w:val="000F239E"/>
    <w:rsid w:val="000F2639"/>
    <w:rsid w:val="000F27DE"/>
    <w:rsid w:val="000F28FB"/>
    <w:rsid w:val="000F2A01"/>
    <w:rsid w:val="000F2DFF"/>
    <w:rsid w:val="000F32F9"/>
    <w:rsid w:val="000F3B9D"/>
    <w:rsid w:val="000F3BC4"/>
    <w:rsid w:val="000F3D79"/>
    <w:rsid w:val="000F416A"/>
    <w:rsid w:val="000F41FD"/>
    <w:rsid w:val="000F48DB"/>
    <w:rsid w:val="000F4F07"/>
    <w:rsid w:val="000F5490"/>
    <w:rsid w:val="000F5803"/>
    <w:rsid w:val="000F5F3B"/>
    <w:rsid w:val="000F5F91"/>
    <w:rsid w:val="000F645A"/>
    <w:rsid w:val="000F69DA"/>
    <w:rsid w:val="000F7272"/>
    <w:rsid w:val="000F74A7"/>
    <w:rsid w:val="000F764A"/>
    <w:rsid w:val="00100AB2"/>
    <w:rsid w:val="00100B75"/>
    <w:rsid w:val="0010125C"/>
    <w:rsid w:val="001015BA"/>
    <w:rsid w:val="001022D5"/>
    <w:rsid w:val="001024DB"/>
    <w:rsid w:val="001025A6"/>
    <w:rsid w:val="0010286E"/>
    <w:rsid w:val="00102ED1"/>
    <w:rsid w:val="00103165"/>
    <w:rsid w:val="001041B7"/>
    <w:rsid w:val="00104266"/>
    <w:rsid w:val="00104267"/>
    <w:rsid w:val="00104314"/>
    <w:rsid w:val="00104990"/>
    <w:rsid w:val="001053CC"/>
    <w:rsid w:val="0010560D"/>
    <w:rsid w:val="001059BA"/>
    <w:rsid w:val="00105C26"/>
    <w:rsid w:val="00105DFF"/>
    <w:rsid w:val="00105E89"/>
    <w:rsid w:val="00106380"/>
    <w:rsid w:val="00106CB7"/>
    <w:rsid w:val="00106D3E"/>
    <w:rsid w:val="00106F0E"/>
    <w:rsid w:val="00107297"/>
    <w:rsid w:val="00107DD7"/>
    <w:rsid w:val="001101E8"/>
    <w:rsid w:val="001112D8"/>
    <w:rsid w:val="00111658"/>
    <w:rsid w:val="00111D9C"/>
    <w:rsid w:val="00112250"/>
    <w:rsid w:val="0011296A"/>
    <w:rsid w:val="00112A72"/>
    <w:rsid w:val="00112A8B"/>
    <w:rsid w:val="0011323D"/>
    <w:rsid w:val="0011337C"/>
    <w:rsid w:val="00114022"/>
    <w:rsid w:val="001146BC"/>
    <w:rsid w:val="001146DE"/>
    <w:rsid w:val="00114720"/>
    <w:rsid w:val="00114BE9"/>
    <w:rsid w:val="00114DB4"/>
    <w:rsid w:val="00115848"/>
    <w:rsid w:val="001159B1"/>
    <w:rsid w:val="001161AC"/>
    <w:rsid w:val="00117568"/>
    <w:rsid w:val="00117B42"/>
    <w:rsid w:val="00117C53"/>
    <w:rsid w:val="00117CEB"/>
    <w:rsid w:val="00117D88"/>
    <w:rsid w:val="001206B6"/>
    <w:rsid w:val="00120BA1"/>
    <w:rsid w:val="00120ED7"/>
    <w:rsid w:val="001213FC"/>
    <w:rsid w:val="00121715"/>
    <w:rsid w:val="00121A5D"/>
    <w:rsid w:val="001220B7"/>
    <w:rsid w:val="001220BF"/>
    <w:rsid w:val="00122357"/>
    <w:rsid w:val="00122594"/>
    <w:rsid w:val="00122648"/>
    <w:rsid w:val="0012280B"/>
    <w:rsid w:val="00122C0E"/>
    <w:rsid w:val="00122E73"/>
    <w:rsid w:val="001232BE"/>
    <w:rsid w:val="0012339A"/>
    <w:rsid w:val="0012347B"/>
    <w:rsid w:val="001241EF"/>
    <w:rsid w:val="00124253"/>
    <w:rsid w:val="00124362"/>
    <w:rsid w:val="00124722"/>
    <w:rsid w:val="001247A2"/>
    <w:rsid w:val="00124A11"/>
    <w:rsid w:val="00124D5C"/>
    <w:rsid w:val="0012516A"/>
    <w:rsid w:val="001257E5"/>
    <w:rsid w:val="00125EEB"/>
    <w:rsid w:val="00126238"/>
    <w:rsid w:val="001262C9"/>
    <w:rsid w:val="001263E7"/>
    <w:rsid w:val="0012679F"/>
    <w:rsid w:val="00127223"/>
    <w:rsid w:val="00127384"/>
    <w:rsid w:val="00127AA1"/>
    <w:rsid w:val="00127DED"/>
    <w:rsid w:val="0013058A"/>
    <w:rsid w:val="0013060B"/>
    <w:rsid w:val="001307B1"/>
    <w:rsid w:val="00130823"/>
    <w:rsid w:val="00130D70"/>
    <w:rsid w:val="00130D98"/>
    <w:rsid w:val="00130E95"/>
    <w:rsid w:val="00130F25"/>
    <w:rsid w:val="00130FE7"/>
    <w:rsid w:val="00132081"/>
    <w:rsid w:val="001322C3"/>
    <w:rsid w:val="001325DF"/>
    <w:rsid w:val="00132875"/>
    <w:rsid w:val="001328A8"/>
    <w:rsid w:val="001329C6"/>
    <w:rsid w:val="00132FC7"/>
    <w:rsid w:val="00133232"/>
    <w:rsid w:val="00133F3C"/>
    <w:rsid w:val="00134107"/>
    <w:rsid w:val="00134154"/>
    <w:rsid w:val="001343B4"/>
    <w:rsid w:val="0013457E"/>
    <w:rsid w:val="00134992"/>
    <w:rsid w:val="00134DD7"/>
    <w:rsid w:val="001352FB"/>
    <w:rsid w:val="001356C3"/>
    <w:rsid w:val="00135A3F"/>
    <w:rsid w:val="00135C10"/>
    <w:rsid w:val="00136345"/>
    <w:rsid w:val="001365E9"/>
    <w:rsid w:val="001367B4"/>
    <w:rsid w:val="00136B87"/>
    <w:rsid w:val="00136E95"/>
    <w:rsid w:val="001373C3"/>
    <w:rsid w:val="001373F3"/>
    <w:rsid w:val="0013756F"/>
    <w:rsid w:val="00140413"/>
    <w:rsid w:val="00140C8B"/>
    <w:rsid w:val="0014126A"/>
    <w:rsid w:val="00141412"/>
    <w:rsid w:val="001415D9"/>
    <w:rsid w:val="0014253F"/>
    <w:rsid w:val="001429E7"/>
    <w:rsid w:val="00142AEA"/>
    <w:rsid w:val="00142B1D"/>
    <w:rsid w:val="00142DDD"/>
    <w:rsid w:val="00142E74"/>
    <w:rsid w:val="0014321B"/>
    <w:rsid w:val="001434AE"/>
    <w:rsid w:val="00143B68"/>
    <w:rsid w:val="00143CA2"/>
    <w:rsid w:val="0014426B"/>
    <w:rsid w:val="001445A9"/>
    <w:rsid w:val="00144BCD"/>
    <w:rsid w:val="00144E1D"/>
    <w:rsid w:val="001454C1"/>
    <w:rsid w:val="00145884"/>
    <w:rsid w:val="001458C8"/>
    <w:rsid w:val="00145B32"/>
    <w:rsid w:val="00145F4A"/>
    <w:rsid w:val="0014630B"/>
    <w:rsid w:val="00146BAA"/>
    <w:rsid w:val="00147683"/>
    <w:rsid w:val="001476B5"/>
    <w:rsid w:val="00147789"/>
    <w:rsid w:val="0014799B"/>
    <w:rsid w:val="001519DA"/>
    <w:rsid w:val="00151C14"/>
    <w:rsid w:val="00151E80"/>
    <w:rsid w:val="001522A0"/>
    <w:rsid w:val="001525AF"/>
    <w:rsid w:val="0015301B"/>
    <w:rsid w:val="00153820"/>
    <w:rsid w:val="0015398A"/>
    <w:rsid w:val="001539FC"/>
    <w:rsid w:val="00153AED"/>
    <w:rsid w:val="001541FC"/>
    <w:rsid w:val="0015433E"/>
    <w:rsid w:val="001546E0"/>
    <w:rsid w:val="0015473B"/>
    <w:rsid w:val="001549FF"/>
    <w:rsid w:val="00154A51"/>
    <w:rsid w:val="00154DCA"/>
    <w:rsid w:val="001559F0"/>
    <w:rsid w:val="00155CE8"/>
    <w:rsid w:val="0015635E"/>
    <w:rsid w:val="00156379"/>
    <w:rsid w:val="0015698A"/>
    <w:rsid w:val="001569F8"/>
    <w:rsid w:val="0015751F"/>
    <w:rsid w:val="00157EB9"/>
    <w:rsid w:val="00157F26"/>
    <w:rsid w:val="001606B2"/>
    <w:rsid w:val="00160904"/>
    <w:rsid w:val="001609F7"/>
    <w:rsid w:val="00160AB1"/>
    <w:rsid w:val="00160BC2"/>
    <w:rsid w:val="00160F9E"/>
    <w:rsid w:val="00161665"/>
    <w:rsid w:val="0016246A"/>
    <w:rsid w:val="001626F3"/>
    <w:rsid w:val="00162AC1"/>
    <w:rsid w:val="00162CC7"/>
    <w:rsid w:val="00162D34"/>
    <w:rsid w:val="00162FCF"/>
    <w:rsid w:val="00163252"/>
    <w:rsid w:val="00163D2C"/>
    <w:rsid w:val="001643C6"/>
    <w:rsid w:val="00164702"/>
    <w:rsid w:val="00164C77"/>
    <w:rsid w:val="00165218"/>
    <w:rsid w:val="0016542A"/>
    <w:rsid w:val="001655B5"/>
    <w:rsid w:val="001660E7"/>
    <w:rsid w:val="00166137"/>
    <w:rsid w:val="0016663B"/>
    <w:rsid w:val="00166B24"/>
    <w:rsid w:val="00166ED9"/>
    <w:rsid w:val="001670D1"/>
    <w:rsid w:val="001674DA"/>
    <w:rsid w:val="00167A41"/>
    <w:rsid w:val="00167E55"/>
    <w:rsid w:val="001704ED"/>
    <w:rsid w:val="00170689"/>
    <w:rsid w:val="001707E5"/>
    <w:rsid w:val="0017084C"/>
    <w:rsid w:val="00170998"/>
    <w:rsid w:val="00170DC0"/>
    <w:rsid w:val="00171A45"/>
    <w:rsid w:val="00171B20"/>
    <w:rsid w:val="00172479"/>
    <w:rsid w:val="001725A7"/>
    <w:rsid w:val="00173186"/>
    <w:rsid w:val="0017355D"/>
    <w:rsid w:val="0017377A"/>
    <w:rsid w:val="00174AF3"/>
    <w:rsid w:val="00174F79"/>
    <w:rsid w:val="001750F8"/>
    <w:rsid w:val="00175108"/>
    <w:rsid w:val="001751FE"/>
    <w:rsid w:val="00175366"/>
    <w:rsid w:val="00175859"/>
    <w:rsid w:val="0017637E"/>
    <w:rsid w:val="001765BD"/>
    <w:rsid w:val="001765E5"/>
    <w:rsid w:val="001765FD"/>
    <w:rsid w:val="00176D64"/>
    <w:rsid w:val="001770C1"/>
    <w:rsid w:val="00177312"/>
    <w:rsid w:val="00177E1E"/>
    <w:rsid w:val="00180360"/>
    <w:rsid w:val="0018141A"/>
    <w:rsid w:val="0018141C"/>
    <w:rsid w:val="0018141F"/>
    <w:rsid w:val="00181C9A"/>
    <w:rsid w:val="00182485"/>
    <w:rsid w:val="00182856"/>
    <w:rsid w:val="0018298D"/>
    <w:rsid w:val="001836EA"/>
    <w:rsid w:val="00184795"/>
    <w:rsid w:val="00184BCE"/>
    <w:rsid w:val="00185368"/>
    <w:rsid w:val="0018551C"/>
    <w:rsid w:val="00185613"/>
    <w:rsid w:val="001857B6"/>
    <w:rsid w:val="001857EC"/>
    <w:rsid w:val="00186F59"/>
    <w:rsid w:val="001879C1"/>
    <w:rsid w:val="00187B8C"/>
    <w:rsid w:val="00187E48"/>
    <w:rsid w:val="00187FD8"/>
    <w:rsid w:val="0019065C"/>
    <w:rsid w:val="001907B4"/>
    <w:rsid w:val="001907E3"/>
    <w:rsid w:val="00190AAF"/>
    <w:rsid w:val="00190D6E"/>
    <w:rsid w:val="00191666"/>
    <w:rsid w:val="00191BFC"/>
    <w:rsid w:val="00191DD3"/>
    <w:rsid w:val="00191E57"/>
    <w:rsid w:val="00192195"/>
    <w:rsid w:val="001921D2"/>
    <w:rsid w:val="001923F0"/>
    <w:rsid w:val="0019250C"/>
    <w:rsid w:val="001928F2"/>
    <w:rsid w:val="00192B9B"/>
    <w:rsid w:val="00192EE5"/>
    <w:rsid w:val="00193366"/>
    <w:rsid w:val="0019340B"/>
    <w:rsid w:val="00195608"/>
    <w:rsid w:val="0019595E"/>
    <w:rsid w:val="00195AE0"/>
    <w:rsid w:val="00196042"/>
    <w:rsid w:val="001961E4"/>
    <w:rsid w:val="0019684B"/>
    <w:rsid w:val="00196AD4"/>
    <w:rsid w:val="00196C9D"/>
    <w:rsid w:val="00196E15"/>
    <w:rsid w:val="0019748C"/>
    <w:rsid w:val="0019773E"/>
    <w:rsid w:val="001978D1"/>
    <w:rsid w:val="00197FDE"/>
    <w:rsid w:val="001A0497"/>
    <w:rsid w:val="001A0F99"/>
    <w:rsid w:val="001A1023"/>
    <w:rsid w:val="001A141C"/>
    <w:rsid w:val="001A1998"/>
    <w:rsid w:val="001A1D20"/>
    <w:rsid w:val="001A1D7B"/>
    <w:rsid w:val="001A1E7F"/>
    <w:rsid w:val="001A26DF"/>
    <w:rsid w:val="001A30B2"/>
    <w:rsid w:val="001A321A"/>
    <w:rsid w:val="001A366E"/>
    <w:rsid w:val="001A383C"/>
    <w:rsid w:val="001A3C21"/>
    <w:rsid w:val="001A42E4"/>
    <w:rsid w:val="001A473E"/>
    <w:rsid w:val="001A4B03"/>
    <w:rsid w:val="001A4B43"/>
    <w:rsid w:val="001A4B81"/>
    <w:rsid w:val="001A54C1"/>
    <w:rsid w:val="001A5C93"/>
    <w:rsid w:val="001A5EDB"/>
    <w:rsid w:val="001A687E"/>
    <w:rsid w:val="001A6C18"/>
    <w:rsid w:val="001A710A"/>
    <w:rsid w:val="001A74A7"/>
    <w:rsid w:val="001A79FB"/>
    <w:rsid w:val="001A7EEF"/>
    <w:rsid w:val="001A7F24"/>
    <w:rsid w:val="001B0223"/>
    <w:rsid w:val="001B0618"/>
    <w:rsid w:val="001B0661"/>
    <w:rsid w:val="001B0A0D"/>
    <w:rsid w:val="001B0B9F"/>
    <w:rsid w:val="001B0EE9"/>
    <w:rsid w:val="001B0EF8"/>
    <w:rsid w:val="001B110A"/>
    <w:rsid w:val="001B1138"/>
    <w:rsid w:val="001B15CF"/>
    <w:rsid w:val="001B1748"/>
    <w:rsid w:val="001B182E"/>
    <w:rsid w:val="001B1A96"/>
    <w:rsid w:val="001B1D94"/>
    <w:rsid w:val="001B1E21"/>
    <w:rsid w:val="001B1E34"/>
    <w:rsid w:val="001B2088"/>
    <w:rsid w:val="001B252C"/>
    <w:rsid w:val="001B3127"/>
    <w:rsid w:val="001B33CC"/>
    <w:rsid w:val="001B38F4"/>
    <w:rsid w:val="001B39AD"/>
    <w:rsid w:val="001B3A90"/>
    <w:rsid w:val="001B3EBB"/>
    <w:rsid w:val="001B3F64"/>
    <w:rsid w:val="001B40BE"/>
    <w:rsid w:val="001B429F"/>
    <w:rsid w:val="001B4498"/>
    <w:rsid w:val="001B4C02"/>
    <w:rsid w:val="001B53FF"/>
    <w:rsid w:val="001B55F4"/>
    <w:rsid w:val="001B5939"/>
    <w:rsid w:val="001B5C0B"/>
    <w:rsid w:val="001B62F4"/>
    <w:rsid w:val="001B6628"/>
    <w:rsid w:val="001B6BE8"/>
    <w:rsid w:val="001B6EA5"/>
    <w:rsid w:val="001C0CBB"/>
    <w:rsid w:val="001C0CEC"/>
    <w:rsid w:val="001C0D7E"/>
    <w:rsid w:val="001C0E3E"/>
    <w:rsid w:val="001C0FC6"/>
    <w:rsid w:val="001C1349"/>
    <w:rsid w:val="001C14E6"/>
    <w:rsid w:val="001C1D55"/>
    <w:rsid w:val="001C1F98"/>
    <w:rsid w:val="001C2FB0"/>
    <w:rsid w:val="001C3682"/>
    <w:rsid w:val="001C3D1D"/>
    <w:rsid w:val="001C4043"/>
    <w:rsid w:val="001C4710"/>
    <w:rsid w:val="001C47D1"/>
    <w:rsid w:val="001C5475"/>
    <w:rsid w:val="001C55C7"/>
    <w:rsid w:val="001C570F"/>
    <w:rsid w:val="001C65F8"/>
    <w:rsid w:val="001C7995"/>
    <w:rsid w:val="001C7B79"/>
    <w:rsid w:val="001D09EB"/>
    <w:rsid w:val="001D0A0D"/>
    <w:rsid w:val="001D0C86"/>
    <w:rsid w:val="001D0D20"/>
    <w:rsid w:val="001D10D8"/>
    <w:rsid w:val="001D126B"/>
    <w:rsid w:val="001D1754"/>
    <w:rsid w:val="001D1D9C"/>
    <w:rsid w:val="001D2134"/>
    <w:rsid w:val="001D246C"/>
    <w:rsid w:val="001D29CE"/>
    <w:rsid w:val="001D2CB5"/>
    <w:rsid w:val="001D2D01"/>
    <w:rsid w:val="001D371E"/>
    <w:rsid w:val="001D375C"/>
    <w:rsid w:val="001D3BAD"/>
    <w:rsid w:val="001D3DD6"/>
    <w:rsid w:val="001D4025"/>
    <w:rsid w:val="001D46C5"/>
    <w:rsid w:val="001D4775"/>
    <w:rsid w:val="001D4C42"/>
    <w:rsid w:val="001D4E13"/>
    <w:rsid w:val="001D5628"/>
    <w:rsid w:val="001D654B"/>
    <w:rsid w:val="001D6738"/>
    <w:rsid w:val="001D68C5"/>
    <w:rsid w:val="001D71D9"/>
    <w:rsid w:val="001D7334"/>
    <w:rsid w:val="001D79F0"/>
    <w:rsid w:val="001E0323"/>
    <w:rsid w:val="001E03F0"/>
    <w:rsid w:val="001E049A"/>
    <w:rsid w:val="001E0A51"/>
    <w:rsid w:val="001E1402"/>
    <w:rsid w:val="001E140F"/>
    <w:rsid w:val="001E1488"/>
    <w:rsid w:val="001E14BB"/>
    <w:rsid w:val="001E1523"/>
    <w:rsid w:val="001E19EE"/>
    <w:rsid w:val="001E1A4F"/>
    <w:rsid w:val="001E1C50"/>
    <w:rsid w:val="001E2316"/>
    <w:rsid w:val="001E258C"/>
    <w:rsid w:val="001E26BC"/>
    <w:rsid w:val="001E2C12"/>
    <w:rsid w:val="001E33AF"/>
    <w:rsid w:val="001E3FA9"/>
    <w:rsid w:val="001E4F02"/>
    <w:rsid w:val="001E50DB"/>
    <w:rsid w:val="001E5C36"/>
    <w:rsid w:val="001E6171"/>
    <w:rsid w:val="001E6D2E"/>
    <w:rsid w:val="001E78DF"/>
    <w:rsid w:val="001E79FE"/>
    <w:rsid w:val="001E7E1B"/>
    <w:rsid w:val="001F0662"/>
    <w:rsid w:val="001F0A2C"/>
    <w:rsid w:val="001F0A4D"/>
    <w:rsid w:val="001F0E7E"/>
    <w:rsid w:val="001F0FFC"/>
    <w:rsid w:val="001F1044"/>
    <w:rsid w:val="001F1075"/>
    <w:rsid w:val="001F126A"/>
    <w:rsid w:val="001F1331"/>
    <w:rsid w:val="001F155B"/>
    <w:rsid w:val="001F1971"/>
    <w:rsid w:val="001F1FD4"/>
    <w:rsid w:val="001F22FC"/>
    <w:rsid w:val="001F25BD"/>
    <w:rsid w:val="001F2685"/>
    <w:rsid w:val="001F29A9"/>
    <w:rsid w:val="001F2B38"/>
    <w:rsid w:val="001F3201"/>
    <w:rsid w:val="001F35CA"/>
    <w:rsid w:val="001F3A07"/>
    <w:rsid w:val="001F422E"/>
    <w:rsid w:val="001F43E7"/>
    <w:rsid w:val="001F451B"/>
    <w:rsid w:val="001F46F1"/>
    <w:rsid w:val="001F4EF5"/>
    <w:rsid w:val="001F5010"/>
    <w:rsid w:val="001F56D7"/>
    <w:rsid w:val="001F583B"/>
    <w:rsid w:val="001F5B61"/>
    <w:rsid w:val="001F5F08"/>
    <w:rsid w:val="001F5F2A"/>
    <w:rsid w:val="001F6164"/>
    <w:rsid w:val="001F6ACA"/>
    <w:rsid w:val="001F7140"/>
    <w:rsid w:val="001F793F"/>
    <w:rsid w:val="001F7B78"/>
    <w:rsid w:val="001F7F3C"/>
    <w:rsid w:val="0020049F"/>
    <w:rsid w:val="00200B02"/>
    <w:rsid w:val="00200C3A"/>
    <w:rsid w:val="00201A97"/>
    <w:rsid w:val="00201F9D"/>
    <w:rsid w:val="002023B3"/>
    <w:rsid w:val="00202D33"/>
    <w:rsid w:val="00203508"/>
    <w:rsid w:val="00203AC0"/>
    <w:rsid w:val="00204AC4"/>
    <w:rsid w:val="00204AC7"/>
    <w:rsid w:val="00204AF6"/>
    <w:rsid w:val="00204CE3"/>
    <w:rsid w:val="00204F8A"/>
    <w:rsid w:val="0020511E"/>
    <w:rsid w:val="0020515B"/>
    <w:rsid w:val="00205E76"/>
    <w:rsid w:val="00206354"/>
    <w:rsid w:val="00206DA2"/>
    <w:rsid w:val="0021033F"/>
    <w:rsid w:val="002106FC"/>
    <w:rsid w:val="0021089F"/>
    <w:rsid w:val="002114D6"/>
    <w:rsid w:val="00211846"/>
    <w:rsid w:val="002118F5"/>
    <w:rsid w:val="00211A7B"/>
    <w:rsid w:val="00212076"/>
    <w:rsid w:val="00212603"/>
    <w:rsid w:val="002128F4"/>
    <w:rsid w:val="00212A32"/>
    <w:rsid w:val="00212D30"/>
    <w:rsid w:val="00212EAF"/>
    <w:rsid w:val="00212EC2"/>
    <w:rsid w:val="0021335C"/>
    <w:rsid w:val="00213F51"/>
    <w:rsid w:val="00214239"/>
    <w:rsid w:val="00214761"/>
    <w:rsid w:val="0021499E"/>
    <w:rsid w:val="00214D10"/>
    <w:rsid w:val="002150A6"/>
    <w:rsid w:val="00215190"/>
    <w:rsid w:val="002151F0"/>
    <w:rsid w:val="00215305"/>
    <w:rsid w:val="002159AB"/>
    <w:rsid w:val="00215A75"/>
    <w:rsid w:val="00215C4B"/>
    <w:rsid w:val="002160EC"/>
    <w:rsid w:val="00216522"/>
    <w:rsid w:val="00216D6C"/>
    <w:rsid w:val="00216E5C"/>
    <w:rsid w:val="00217054"/>
    <w:rsid w:val="002175D9"/>
    <w:rsid w:val="00217B33"/>
    <w:rsid w:val="00217CEC"/>
    <w:rsid w:val="00217E70"/>
    <w:rsid w:val="002204B8"/>
    <w:rsid w:val="002210DF"/>
    <w:rsid w:val="00221431"/>
    <w:rsid w:val="00221CF4"/>
    <w:rsid w:val="00221E84"/>
    <w:rsid w:val="002222BD"/>
    <w:rsid w:val="002222EA"/>
    <w:rsid w:val="00222B06"/>
    <w:rsid w:val="00222BA6"/>
    <w:rsid w:val="00222C92"/>
    <w:rsid w:val="00222FDA"/>
    <w:rsid w:val="0022309A"/>
    <w:rsid w:val="00223382"/>
    <w:rsid w:val="00223538"/>
    <w:rsid w:val="002242C1"/>
    <w:rsid w:val="0022431B"/>
    <w:rsid w:val="0022441F"/>
    <w:rsid w:val="002249B0"/>
    <w:rsid w:val="00224F22"/>
    <w:rsid w:val="00224F87"/>
    <w:rsid w:val="002253E9"/>
    <w:rsid w:val="00225821"/>
    <w:rsid w:val="00225A4A"/>
    <w:rsid w:val="00225F10"/>
    <w:rsid w:val="0022663E"/>
    <w:rsid w:val="002268F3"/>
    <w:rsid w:val="00226B3B"/>
    <w:rsid w:val="002276FD"/>
    <w:rsid w:val="002279C9"/>
    <w:rsid w:val="002302C2"/>
    <w:rsid w:val="00231127"/>
    <w:rsid w:val="002317D6"/>
    <w:rsid w:val="0023198D"/>
    <w:rsid w:val="00231A56"/>
    <w:rsid w:val="00231D16"/>
    <w:rsid w:val="00231D34"/>
    <w:rsid w:val="00231D64"/>
    <w:rsid w:val="00231DC4"/>
    <w:rsid w:val="002322DE"/>
    <w:rsid w:val="00232399"/>
    <w:rsid w:val="00232819"/>
    <w:rsid w:val="00232E2B"/>
    <w:rsid w:val="002330C1"/>
    <w:rsid w:val="002330CD"/>
    <w:rsid w:val="002332B9"/>
    <w:rsid w:val="00233446"/>
    <w:rsid w:val="0023373F"/>
    <w:rsid w:val="00233B04"/>
    <w:rsid w:val="00234D8F"/>
    <w:rsid w:val="00234ECD"/>
    <w:rsid w:val="0023597A"/>
    <w:rsid w:val="00235A3F"/>
    <w:rsid w:val="00235AA0"/>
    <w:rsid w:val="00235DB0"/>
    <w:rsid w:val="00235E4C"/>
    <w:rsid w:val="0023672F"/>
    <w:rsid w:val="00236ADC"/>
    <w:rsid w:val="00236E8A"/>
    <w:rsid w:val="00236FB1"/>
    <w:rsid w:val="00236FCA"/>
    <w:rsid w:val="00236FF2"/>
    <w:rsid w:val="00237090"/>
    <w:rsid w:val="00237095"/>
    <w:rsid w:val="00237266"/>
    <w:rsid w:val="00237A1A"/>
    <w:rsid w:val="00237A67"/>
    <w:rsid w:val="002407A9"/>
    <w:rsid w:val="002408B0"/>
    <w:rsid w:val="00240D18"/>
    <w:rsid w:val="0024116A"/>
    <w:rsid w:val="00241523"/>
    <w:rsid w:val="00241DD5"/>
    <w:rsid w:val="00242713"/>
    <w:rsid w:val="00242C18"/>
    <w:rsid w:val="00242DCE"/>
    <w:rsid w:val="00242EFA"/>
    <w:rsid w:val="002437B2"/>
    <w:rsid w:val="002437D8"/>
    <w:rsid w:val="00243B11"/>
    <w:rsid w:val="00243B5A"/>
    <w:rsid w:val="00243FE5"/>
    <w:rsid w:val="0024449C"/>
    <w:rsid w:val="002445B4"/>
    <w:rsid w:val="0024477E"/>
    <w:rsid w:val="00244B5E"/>
    <w:rsid w:val="00244D13"/>
    <w:rsid w:val="00245E2B"/>
    <w:rsid w:val="00246152"/>
    <w:rsid w:val="002465B5"/>
    <w:rsid w:val="002465D5"/>
    <w:rsid w:val="0024674D"/>
    <w:rsid w:val="00247211"/>
    <w:rsid w:val="00247579"/>
    <w:rsid w:val="002475FA"/>
    <w:rsid w:val="002478CD"/>
    <w:rsid w:val="00247A9B"/>
    <w:rsid w:val="00247D59"/>
    <w:rsid w:val="00250353"/>
    <w:rsid w:val="002505A7"/>
    <w:rsid w:val="00250E4B"/>
    <w:rsid w:val="0025131C"/>
    <w:rsid w:val="002514E1"/>
    <w:rsid w:val="00251A52"/>
    <w:rsid w:val="00251D9D"/>
    <w:rsid w:val="00251DF5"/>
    <w:rsid w:val="0025208F"/>
    <w:rsid w:val="00252AC5"/>
    <w:rsid w:val="00253397"/>
    <w:rsid w:val="002533C6"/>
    <w:rsid w:val="002536FD"/>
    <w:rsid w:val="00253777"/>
    <w:rsid w:val="00253C77"/>
    <w:rsid w:val="00253FEB"/>
    <w:rsid w:val="0025404C"/>
    <w:rsid w:val="00254D0E"/>
    <w:rsid w:val="00254E24"/>
    <w:rsid w:val="00255093"/>
    <w:rsid w:val="002555F3"/>
    <w:rsid w:val="00255759"/>
    <w:rsid w:val="00255840"/>
    <w:rsid w:val="00255C9E"/>
    <w:rsid w:val="00255F40"/>
    <w:rsid w:val="00256209"/>
    <w:rsid w:val="00256219"/>
    <w:rsid w:val="00256878"/>
    <w:rsid w:val="00257171"/>
    <w:rsid w:val="0025781C"/>
    <w:rsid w:val="002578FD"/>
    <w:rsid w:val="0026001A"/>
    <w:rsid w:val="00260C59"/>
    <w:rsid w:val="00260D2F"/>
    <w:rsid w:val="00260F51"/>
    <w:rsid w:val="00261E37"/>
    <w:rsid w:val="002620C0"/>
    <w:rsid w:val="002621BA"/>
    <w:rsid w:val="00262375"/>
    <w:rsid w:val="00262911"/>
    <w:rsid w:val="00262EAC"/>
    <w:rsid w:val="002630A3"/>
    <w:rsid w:val="002631A0"/>
    <w:rsid w:val="002632D9"/>
    <w:rsid w:val="0026377A"/>
    <w:rsid w:val="002640DC"/>
    <w:rsid w:val="002646C1"/>
    <w:rsid w:val="00264745"/>
    <w:rsid w:val="00264C72"/>
    <w:rsid w:val="002656BB"/>
    <w:rsid w:val="00265ED9"/>
    <w:rsid w:val="002661FA"/>
    <w:rsid w:val="0026720F"/>
    <w:rsid w:val="002673F6"/>
    <w:rsid w:val="002677E8"/>
    <w:rsid w:val="00267D45"/>
    <w:rsid w:val="00267EB8"/>
    <w:rsid w:val="00270205"/>
    <w:rsid w:val="00270398"/>
    <w:rsid w:val="0027073F"/>
    <w:rsid w:val="00270EAA"/>
    <w:rsid w:val="00270FEE"/>
    <w:rsid w:val="002710F6"/>
    <w:rsid w:val="002712E2"/>
    <w:rsid w:val="002717DB"/>
    <w:rsid w:val="00271C87"/>
    <w:rsid w:val="002729E6"/>
    <w:rsid w:val="002734EF"/>
    <w:rsid w:val="00273915"/>
    <w:rsid w:val="00273A2D"/>
    <w:rsid w:val="00273DB6"/>
    <w:rsid w:val="00273F19"/>
    <w:rsid w:val="0027451D"/>
    <w:rsid w:val="00274B9D"/>
    <w:rsid w:val="00274EC7"/>
    <w:rsid w:val="0027505B"/>
    <w:rsid w:val="002754C4"/>
    <w:rsid w:val="00275B1E"/>
    <w:rsid w:val="00276464"/>
    <w:rsid w:val="0027685F"/>
    <w:rsid w:val="00276C0A"/>
    <w:rsid w:val="00276C2A"/>
    <w:rsid w:val="00277226"/>
    <w:rsid w:val="0027768C"/>
    <w:rsid w:val="0027789F"/>
    <w:rsid w:val="0028043A"/>
    <w:rsid w:val="0028092A"/>
    <w:rsid w:val="00280B2E"/>
    <w:rsid w:val="002814AA"/>
    <w:rsid w:val="002816B9"/>
    <w:rsid w:val="00281907"/>
    <w:rsid w:val="00281FBE"/>
    <w:rsid w:val="00282109"/>
    <w:rsid w:val="00282574"/>
    <w:rsid w:val="002826E8"/>
    <w:rsid w:val="002827B6"/>
    <w:rsid w:val="00282C2D"/>
    <w:rsid w:val="00282CCF"/>
    <w:rsid w:val="00282D6D"/>
    <w:rsid w:val="00282E83"/>
    <w:rsid w:val="00283739"/>
    <w:rsid w:val="002838D2"/>
    <w:rsid w:val="00283CA3"/>
    <w:rsid w:val="00283ECC"/>
    <w:rsid w:val="00285758"/>
    <w:rsid w:val="002857E2"/>
    <w:rsid w:val="00285968"/>
    <w:rsid w:val="002859F5"/>
    <w:rsid w:val="00285E6A"/>
    <w:rsid w:val="002865B6"/>
    <w:rsid w:val="00286F21"/>
    <w:rsid w:val="00287209"/>
    <w:rsid w:val="00287370"/>
    <w:rsid w:val="00287C47"/>
    <w:rsid w:val="0029021E"/>
    <w:rsid w:val="0029071A"/>
    <w:rsid w:val="00290A95"/>
    <w:rsid w:val="00290BDE"/>
    <w:rsid w:val="00290ECA"/>
    <w:rsid w:val="002911C0"/>
    <w:rsid w:val="0029138A"/>
    <w:rsid w:val="002914AF"/>
    <w:rsid w:val="00291AA9"/>
    <w:rsid w:val="00292555"/>
    <w:rsid w:val="00292644"/>
    <w:rsid w:val="00292AD7"/>
    <w:rsid w:val="00292F1B"/>
    <w:rsid w:val="0029308D"/>
    <w:rsid w:val="00293962"/>
    <w:rsid w:val="00293E3A"/>
    <w:rsid w:val="0029577F"/>
    <w:rsid w:val="0029598C"/>
    <w:rsid w:val="00295E2C"/>
    <w:rsid w:val="0029648A"/>
    <w:rsid w:val="002968D1"/>
    <w:rsid w:val="00296BEF"/>
    <w:rsid w:val="002976C5"/>
    <w:rsid w:val="0029794D"/>
    <w:rsid w:val="00297BA7"/>
    <w:rsid w:val="00297DFF"/>
    <w:rsid w:val="002A09CB"/>
    <w:rsid w:val="002A0B86"/>
    <w:rsid w:val="002A0EF5"/>
    <w:rsid w:val="002A1384"/>
    <w:rsid w:val="002A14DB"/>
    <w:rsid w:val="002A1688"/>
    <w:rsid w:val="002A207B"/>
    <w:rsid w:val="002A2333"/>
    <w:rsid w:val="002A2F5E"/>
    <w:rsid w:val="002A36D2"/>
    <w:rsid w:val="002A3883"/>
    <w:rsid w:val="002A3B82"/>
    <w:rsid w:val="002A4C4E"/>
    <w:rsid w:val="002A4CD1"/>
    <w:rsid w:val="002A52EF"/>
    <w:rsid w:val="002A5391"/>
    <w:rsid w:val="002A69FF"/>
    <w:rsid w:val="002A76F9"/>
    <w:rsid w:val="002A7A08"/>
    <w:rsid w:val="002A7ECA"/>
    <w:rsid w:val="002B0224"/>
    <w:rsid w:val="002B0A26"/>
    <w:rsid w:val="002B0A37"/>
    <w:rsid w:val="002B0CE5"/>
    <w:rsid w:val="002B177D"/>
    <w:rsid w:val="002B1860"/>
    <w:rsid w:val="002B2A67"/>
    <w:rsid w:val="002B2CCA"/>
    <w:rsid w:val="002B315A"/>
    <w:rsid w:val="002B38F8"/>
    <w:rsid w:val="002B3AF3"/>
    <w:rsid w:val="002B3C62"/>
    <w:rsid w:val="002B486F"/>
    <w:rsid w:val="002B5293"/>
    <w:rsid w:val="002B53EF"/>
    <w:rsid w:val="002B54AC"/>
    <w:rsid w:val="002B550A"/>
    <w:rsid w:val="002B57B8"/>
    <w:rsid w:val="002B5873"/>
    <w:rsid w:val="002B5B56"/>
    <w:rsid w:val="002B5B9D"/>
    <w:rsid w:val="002B5E48"/>
    <w:rsid w:val="002B6770"/>
    <w:rsid w:val="002B6A6C"/>
    <w:rsid w:val="002B6BA6"/>
    <w:rsid w:val="002B6D61"/>
    <w:rsid w:val="002B7617"/>
    <w:rsid w:val="002B78F1"/>
    <w:rsid w:val="002B79CB"/>
    <w:rsid w:val="002B7AC5"/>
    <w:rsid w:val="002C02F4"/>
    <w:rsid w:val="002C08E3"/>
    <w:rsid w:val="002C118D"/>
    <w:rsid w:val="002C1754"/>
    <w:rsid w:val="002C1794"/>
    <w:rsid w:val="002C19EA"/>
    <w:rsid w:val="002C1C4F"/>
    <w:rsid w:val="002C2675"/>
    <w:rsid w:val="002C2D16"/>
    <w:rsid w:val="002C2D74"/>
    <w:rsid w:val="002C310E"/>
    <w:rsid w:val="002C3B4F"/>
    <w:rsid w:val="002C3DF9"/>
    <w:rsid w:val="002C416A"/>
    <w:rsid w:val="002C4224"/>
    <w:rsid w:val="002C4278"/>
    <w:rsid w:val="002C429B"/>
    <w:rsid w:val="002C4960"/>
    <w:rsid w:val="002C4AC1"/>
    <w:rsid w:val="002C51EA"/>
    <w:rsid w:val="002C5291"/>
    <w:rsid w:val="002C535A"/>
    <w:rsid w:val="002C5396"/>
    <w:rsid w:val="002C56F5"/>
    <w:rsid w:val="002C61ED"/>
    <w:rsid w:val="002C66E8"/>
    <w:rsid w:val="002C6AFB"/>
    <w:rsid w:val="002C6C1C"/>
    <w:rsid w:val="002C6D3B"/>
    <w:rsid w:val="002C6E47"/>
    <w:rsid w:val="002C7009"/>
    <w:rsid w:val="002C72AB"/>
    <w:rsid w:val="002C750D"/>
    <w:rsid w:val="002C7A82"/>
    <w:rsid w:val="002C7C9C"/>
    <w:rsid w:val="002D0493"/>
    <w:rsid w:val="002D0544"/>
    <w:rsid w:val="002D081D"/>
    <w:rsid w:val="002D08BD"/>
    <w:rsid w:val="002D0AF2"/>
    <w:rsid w:val="002D1815"/>
    <w:rsid w:val="002D29E4"/>
    <w:rsid w:val="002D30C2"/>
    <w:rsid w:val="002D3141"/>
    <w:rsid w:val="002D43C2"/>
    <w:rsid w:val="002D4450"/>
    <w:rsid w:val="002D47F9"/>
    <w:rsid w:val="002D48CE"/>
    <w:rsid w:val="002D4AD3"/>
    <w:rsid w:val="002D4BFE"/>
    <w:rsid w:val="002D4CD8"/>
    <w:rsid w:val="002D51C4"/>
    <w:rsid w:val="002D51E6"/>
    <w:rsid w:val="002D5B2A"/>
    <w:rsid w:val="002D5CFA"/>
    <w:rsid w:val="002D5FE0"/>
    <w:rsid w:val="002D701B"/>
    <w:rsid w:val="002D79F8"/>
    <w:rsid w:val="002E00E5"/>
    <w:rsid w:val="002E020C"/>
    <w:rsid w:val="002E04C9"/>
    <w:rsid w:val="002E0934"/>
    <w:rsid w:val="002E0CDD"/>
    <w:rsid w:val="002E0FF1"/>
    <w:rsid w:val="002E15A8"/>
    <w:rsid w:val="002E1B2C"/>
    <w:rsid w:val="002E1C38"/>
    <w:rsid w:val="002E2A20"/>
    <w:rsid w:val="002E3003"/>
    <w:rsid w:val="002E37EB"/>
    <w:rsid w:val="002E39EF"/>
    <w:rsid w:val="002E4214"/>
    <w:rsid w:val="002E4227"/>
    <w:rsid w:val="002E46FF"/>
    <w:rsid w:val="002E4A1D"/>
    <w:rsid w:val="002E4A71"/>
    <w:rsid w:val="002E4FCD"/>
    <w:rsid w:val="002E5043"/>
    <w:rsid w:val="002E5397"/>
    <w:rsid w:val="002E581A"/>
    <w:rsid w:val="002E5E67"/>
    <w:rsid w:val="002E5E90"/>
    <w:rsid w:val="002E619F"/>
    <w:rsid w:val="002E62C3"/>
    <w:rsid w:val="002E6912"/>
    <w:rsid w:val="002E6A42"/>
    <w:rsid w:val="002E6BD7"/>
    <w:rsid w:val="002E6EC3"/>
    <w:rsid w:val="002E779F"/>
    <w:rsid w:val="002E78E8"/>
    <w:rsid w:val="002E79D6"/>
    <w:rsid w:val="002E7C0B"/>
    <w:rsid w:val="002E7D02"/>
    <w:rsid w:val="002E7E2B"/>
    <w:rsid w:val="002E7E3A"/>
    <w:rsid w:val="002F0224"/>
    <w:rsid w:val="002F0633"/>
    <w:rsid w:val="002F0ADD"/>
    <w:rsid w:val="002F0BB3"/>
    <w:rsid w:val="002F0DCF"/>
    <w:rsid w:val="002F0F3F"/>
    <w:rsid w:val="002F0FF6"/>
    <w:rsid w:val="002F101E"/>
    <w:rsid w:val="002F127A"/>
    <w:rsid w:val="002F1427"/>
    <w:rsid w:val="002F1956"/>
    <w:rsid w:val="002F1CD4"/>
    <w:rsid w:val="002F1E82"/>
    <w:rsid w:val="002F2388"/>
    <w:rsid w:val="002F2416"/>
    <w:rsid w:val="002F2A38"/>
    <w:rsid w:val="002F2B56"/>
    <w:rsid w:val="002F3586"/>
    <w:rsid w:val="002F3C7A"/>
    <w:rsid w:val="002F3E4C"/>
    <w:rsid w:val="002F4635"/>
    <w:rsid w:val="002F5358"/>
    <w:rsid w:val="002F5813"/>
    <w:rsid w:val="002F58AB"/>
    <w:rsid w:val="002F5AF7"/>
    <w:rsid w:val="002F5BC6"/>
    <w:rsid w:val="002F5F1E"/>
    <w:rsid w:val="002F66F2"/>
    <w:rsid w:val="002F6F8E"/>
    <w:rsid w:val="002F7157"/>
    <w:rsid w:val="002F739D"/>
    <w:rsid w:val="002F779D"/>
    <w:rsid w:val="003000FE"/>
    <w:rsid w:val="003010E8"/>
    <w:rsid w:val="003016E4"/>
    <w:rsid w:val="00301CB6"/>
    <w:rsid w:val="00301DCD"/>
    <w:rsid w:val="003024D4"/>
    <w:rsid w:val="003026AF"/>
    <w:rsid w:val="00302CE2"/>
    <w:rsid w:val="003032D4"/>
    <w:rsid w:val="00303321"/>
    <w:rsid w:val="00303DA6"/>
    <w:rsid w:val="003044EB"/>
    <w:rsid w:val="00304AE7"/>
    <w:rsid w:val="00304AE8"/>
    <w:rsid w:val="00305B7A"/>
    <w:rsid w:val="00305C3D"/>
    <w:rsid w:val="0030614E"/>
    <w:rsid w:val="00306679"/>
    <w:rsid w:val="003069BB"/>
    <w:rsid w:val="00306D64"/>
    <w:rsid w:val="003070B3"/>
    <w:rsid w:val="003073BC"/>
    <w:rsid w:val="00307531"/>
    <w:rsid w:val="0030767C"/>
    <w:rsid w:val="00307C87"/>
    <w:rsid w:val="00307E7F"/>
    <w:rsid w:val="00310F88"/>
    <w:rsid w:val="00311019"/>
    <w:rsid w:val="00311432"/>
    <w:rsid w:val="00311515"/>
    <w:rsid w:val="00311517"/>
    <w:rsid w:val="003118BB"/>
    <w:rsid w:val="00312D1D"/>
    <w:rsid w:val="00313556"/>
    <w:rsid w:val="00313EE0"/>
    <w:rsid w:val="00314538"/>
    <w:rsid w:val="0031475F"/>
    <w:rsid w:val="00314F34"/>
    <w:rsid w:val="0031517D"/>
    <w:rsid w:val="003152FA"/>
    <w:rsid w:val="00315BA7"/>
    <w:rsid w:val="00315BFB"/>
    <w:rsid w:val="003160BF"/>
    <w:rsid w:val="00316226"/>
    <w:rsid w:val="00316A05"/>
    <w:rsid w:val="00316B15"/>
    <w:rsid w:val="00316EAA"/>
    <w:rsid w:val="00316FB6"/>
    <w:rsid w:val="003172A7"/>
    <w:rsid w:val="003174A7"/>
    <w:rsid w:val="00317874"/>
    <w:rsid w:val="00317EB3"/>
    <w:rsid w:val="00320999"/>
    <w:rsid w:val="00321281"/>
    <w:rsid w:val="00321623"/>
    <w:rsid w:val="00321695"/>
    <w:rsid w:val="0032174B"/>
    <w:rsid w:val="003217D0"/>
    <w:rsid w:val="00321BDE"/>
    <w:rsid w:val="00321F41"/>
    <w:rsid w:val="00321FB0"/>
    <w:rsid w:val="00322431"/>
    <w:rsid w:val="0032303C"/>
    <w:rsid w:val="00323110"/>
    <w:rsid w:val="003232F0"/>
    <w:rsid w:val="00323720"/>
    <w:rsid w:val="00323AE9"/>
    <w:rsid w:val="00323CC1"/>
    <w:rsid w:val="00323DBD"/>
    <w:rsid w:val="00323DF1"/>
    <w:rsid w:val="00324032"/>
    <w:rsid w:val="0032449F"/>
    <w:rsid w:val="00325400"/>
    <w:rsid w:val="003257E0"/>
    <w:rsid w:val="0032588B"/>
    <w:rsid w:val="00325FB4"/>
    <w:rsid w:val="0032621B"/>
    <w:rsid w:val="003265F1"/>
    <w:rsid w:val="0032685B"/>
    <w:rsid w:val="0032691B"/>
    <w:rsid w:val="00327C71"/>
    <w:rsid w:val="00327F1B"/>
    <w:rsid w:val="00327FE2"/>
    <w:rsid w:val="00330376"/>
    <w:rsid w:val="0033068A"/>
    <w:rsid w:val="0033185F"/>
    <w:rsid w:val="003319F2"/>
    <w:rsid w:val="00331A79"/>
    <w:rsid w:val="00331F51"/>
    <w:rsid w:val="003325E3"/>
    <w:rsid w:val="00332A0B"/>
    <w:rsid w:val="00332AA3"/>
    <w:rsid w:val="00332D5E"/>
    <w:rsid w:val="00333081"/>
    <w:rsid w:val="003330B5"/>
    <w:rsid w:val="00333229"/>
    <w:rsid w:val="00333EA0"/>
    <w:rsid w:val="00334B01"/>
    <w:rsid w:val="00335018"/>
    <w:rsid w:val="00335061"/>
    <w:rsid w:val="0033549A"/>
    <w:rsid w:val="00335591"/>
    <w:rsid w:val="003359D0"/>
    <w:rsid w:val="00335D7F"/>
    <w:rsid w:val="00336370"/>
    <w:rsid w:val="0033647F"/>
    <w:rsid w:val="00336BD6"/>
    <w:rsid w:val="003374F0"/>
    <w:rsid w:val="00337D8D"/>
    <w:rsid w:val="00340147"/>
    <w:rsid w:val="003402BC"/>
    <w:rsid w:val="0034073F"/>
    <w:rsid w:val="00340AF9"/>
    <w:rsid w:val="00340D25"/>
    <w:rsid w:val="00340D53"/>
    <w:rsid w:val="00340DE3"/>
    <w:rsid w:val="00340F1B"/>
    <w:rsid w:val="00341670"/>
    <w:rsid w:val="003418B1"/>
    <w:rsid w:val="00341A81"/>
    <w:rsid w:val="00341A9E"/>
    <w:rsid w:val="00341E97"/>
    <w:rsid w:val="00342DAA"/>
    <w:rsid w:val="00342E39"/>
    <w:rsid w:val="0034359E"/>
    <w:rsid w:val="003443AC"/>
    <w:rsid w:val="003447E5"/>
    <w:rsid w:val="00344BE5"/>
    <w:rsid w:val="00344C00"/>
    <w:rsid w:val="003462E6"/>
    <w:rsid w:val="003466F5"/>
    <w:rsid w:val="00346AE6"/>
    <w:rsid w:val="00346C9B"/>
    <w:rsid w:val="0034714E"/>
    <w:rsid w:val="003474D4"/>
    <w:rsid w:val="0034768B"/>
    <w:rsid w:val="00347D11"/>
    <w:rsid w:val="00347D74"/>
    <w:rsid w:val="00350263"/>
    <w:rsid w:val="00350552"/>
    <w:rsid w:val="00350705"/>
    <w:rsid w:val="00350BDA"/>
    <w:rsid w:val="00350C5D"/>
    <w:rsid w:val="00350CE5"/>
    <w:rsid w:val="00351172"/>
    <w:rsid w:val="00351306"/>
    <w:rsid w:val="00351943"/>
    <w:rsid w:val="003520C4"/>
    <w:rsid w:val="00352313"/>
    <w:rsid w:val="0035282D"/>
    <w:rsid w:val="00352A01"/>
    <w:rsid w:val="00352A7A"/>
    <w:rsid w:val="00352AFC"/>
    <w:rsid w:val="00352D3C"/>
    <w:rsid w:val="00352EFA"/>
    <w:rsid w:val="003531CE"/>
    <w:rsid w:val="00353317"/>
    <w:rsid w:val="00353592"/>
    <w:rsid w:val="003536CD"/>
    <w:rsid w:val="00354568"/>
    <w:rsid w:val="003550C8"/>
    <w:rsid w:val="003551C4"/>
    <w:rsid w:val="0035553D"/>
    <w:rsid w:val="00355D2E"/>
    <w:rsid w:val="00355D82"/>
    <w:rsid w:val="00355F16"/>
    <w:rsid w:val="00355F8E"/>
    <w:rsid w:val="003560EE"/>
    <w:rsid w:val="0035665B"/>
    <w:rsid w:val="00356BE1"/>
    <w:rsid w:val="00356CA7"/>
    <w:rsid w:val="00356FF4"/>
    <w:rsid w:val="00357817"/>
    <w:rsid w:val="0036000B"/>
    <w:rsid w:val="00360656"/>
    <w:rsid w:val="003607F8"/>
    <w:rsid w:val="00360C3A"/>
    <w:rsid w:val="00360E41"/>
    <w:rsid w:val="00361448"/>
    <w:rsid w:val="0036160F"/>
    <w:rsid w:val="00363265"/>
    <w:rsid w:val="00363AB9"/>
    <w:rsid w:val="0036401A"/>
    <w:rsid w:val="00364A26"/>
    <w:rsid w:val="00364D78"/>
    <w:rsid w:val="00364E4E"/>
    <w:rsid w:val="00365337"/>
    <w:rsid w:val="003654FD"/>
    <w:rsid w:val="00365840"/>
    <w:rsid w:val="003660BC"/>
    <w:rsid w:val="00366546"/>
    <w:rsid w:val="003667AD"/>
    <w:rsid w:val="00366DC5"/>
    <w:rsid w:val="00366E19"/>
    <w:rsid w:val="00367200"/>
    <w:rsid w:val="00367A9A"/>
    <w:rsid w:val="00367AA0"/>
    <w:rsid w:val="00367DFF"/>
    <w:rsid w:val="003700FA"/>
    <w:rsid w:val="00370378"/>
    <w:rsid w:val="003705E5"/>
    <w:rsid w:val="003707F4"/>
    <w:rsid w:val="00370B7C"/>
    <w:rsid w:val="00370E3E"/>
    <w:rsid w:val="00371197"/>
    <w:rsid w:val="003716D7"/>
    <w:rsid w:val="00371B4B"/>
    <w:rsid w:val="00373494"/>
    <w:rsid w:val="00373530"/>
    <w:rsid w:val="003738A8"/>
    <w:rsid w:val="00373C09"/>
    <w:rsid w:val="003741F6"/>
    <w:rsid w:val="003744B6"/>
    <w:rsid w:val="003745AA"/>
    <w:rsid w:val="00374BA7"/>
    <w:rsid w:val="00374D38"/>
    <w:rsid w:val="00375B42"/>
    <w:rsid w:val="00375F56"/>
    <w:rsid w:val="00376078"/>
    <w:rsid w:val="00376266"/>
    <w:rsid w:val="00376566"/>
    <w:rsid w:val="00376B74"/>
    <w:rsid w:val="00376C94"/>
    <w:rsid w:val="00376E64"/>
    <w:rsid w:val="0037712E"/>
    <w:rsid w:val="00377E02"/>
    <w:rsid w:val="003803B6"/>
    <w:rsid w:val="0038096A"/>
    <w:rsid w:val="00380AB2"/>
    <w:rsid w:val="00380C17"/>
    <w:rsid w:val="00381B6D"/>
    <w:rsid w:val="00381CBD"/>
    <w:rsid w:val="00381E16"/>
    <w:rsid w:val="00382337"/>
    <w:rsid w:val="00382AD3"/>
    <w:rsid w:val="00382DF5"/>
    <w:rsid w:val="00383F76"/>
    <w:rsid w:val="0038421F"/>
    <w:rsid w:val="003843C3"/>
    <w:rsid w:val="00384E1F"/>
    <w:rsid w:val="00385399"/>
    <w:rsid w:val="00386148"/>
    <w:rsid w:val="003863ED"/>
    <w:rsid w:val="00386975"/>
    <w:rsid w:val="0038708C"/>
    <w:rsid w:val="00387473"/>
    <w:rsid w:val="00387679"/>
    <w:rsid w:val="00387EAF"/>
    <w:rsid w:val="00390139"/>
    <w:rsid w:val="00390AD6"/>
    <w:rsid w:val="00390D02"/>
    <w:rsid w:val="00390E48"/>
    <w:rsid w:val="00391041"/>
    <w:rsid w:val="003910D9"/>
    <w:rsid w:val="00392304"/>
    <w:rsid w:val="00392806"/>
    <w:rsid w:val="00393AC7"/>
    <w:rsid w:val="00393BC3"/>
    <w:rsid w:val="0039407F"/>
    <w:rsid w:val="00394E75"/>
    <w:rsid w:val="00394EC7"/>
    <w:rsid w:val="003951E0"/>
    <w:rsid w:val="0039544E"/>
    <w:rsid w:val="0039576B"/>
    <w:rsid w:val="003965E3"/>
    <w:rsid w:val="0039668D"/>
    <w:rsid w:val="00396E54"/>
    <w:rsid w:val="0039715F"/>
    <w:rsid w:val="0039766B"/>
    <w:rsid w:val="00397AC8"/>
    <w:rsid w:val="00397AC9"/>
    <w:rsid w:val="00397FD6"/>
    <w:rsid w:val="003A0273"/>
    <w:rsid w:val="003A09DF"/>
    <w:rsid w:val="003A0A6C"/>
    <w:rsid w:val="003A0BE7"/>
    <w:rsid w:val="003A1841"/>
    <w:rsid w:val="003A1E40"/>
    <w:rsid w:val="003A21A8"/>
    <w:rsid w:val="003A25BE"/>
    <w:rsid w:val="003A278D"/>
    <w:rsid w:val="003A2F30"/>
    <w:rsid w:val="003A2F84"/>
    <w:rsid w:val="003A311F"/>
    <w:rsid w:val="003A3BC7"/>
    <w:rsid w:val="003A3F4A"/>
    <w:rsid w:val="003A4C3B"/>
    <w:rsid w:val="003A51A1"/>
    <w:rsid w:val="003A5B12"/>
    <w:rsid w:val="003A5C9F"/>
    <w:rsid w:val="003A6019"/>
    <w:rsid w:val="003A66B4"/>
    <w:rsid w:val="003A6966"/>
    <w:rsid w:val="003A7060"/>
    <w:rsid w:val="003A7427"/>
    <w:rsid w:val="003A742E"/>
    <w:rsid w:val="003A74B1"/>
    <w:rsid w:val="003A76F3"/>
    <w:rsid w:val="003A7928"/>
    <w:rsid w:val="003A7E31"/>
    <w:rsid w:val="003B00FB"/>
    <w:rsid w:val="003B016D"/>
    <w:rsid w:val="003B01D7"/>
    <w:rsid w:val="003B0766"/>
    <w:rsid w:val="003B0C87"/>
    <w:rsid w:val="003B15F0"/>
    <w:rsid w:val="003B1760"/>
    <w:rsid w:val="003B19B1"/>
    <w:rsid w:val="003B19BC"/>
    <w:rsid w:val="003B1F0B"/>
    <w:rsid w:val="003B24D8"/>
    <w:rsid w:val="003B2A1C"/>
    <w:rsid w:val="003B2C5A"/>
    <w:rsid w:val="003B322F"/>
    <w:rsid w:val="003B3786"/>
    <w:rsid w:val="003B37B2"/>
    <w:rsid w:val="003B4290"/>
    <w:rsid w:val="003B44B2"/>
    <w:rsid w:val="003B496D"/>
    <w:rsid w:val="003B4F70"/>
    <w:rsid w:val="003B50EF"/>
    <w:rsid w:val="003B527F"/>
    <w:rsid w:val="003B556B"/>
    <w:rsid w:val="003B58A6"/>
    <w:rsid w:val="003B5EAC"/>
    <w:rsid w:val="003B6750"/>
    <w:rsid w:val="003B703F"/>
    <w:rsid w:val="003B7B77"/>
    <w:rsid w:val="003B7E45"/>
    <w:rsid w:val="003B7E87"/>
    <w:rsid w:val="003C0148"/>
    <w:rsid w:val="003C0616"/>
    <w:rsid w:val="003C2274"/>
    <w:rsid w:val="003C271B"/>
    <w:rsid w:val="003C2A50"/>
    <w:rsid w:val="003C2CF9"/>
    <w:rsid w:val="003C35BD"/>
    <w:rsid w:val="003C36AC"/>
    <w:rsid w:val="003C4534"/>
    <w:rsid w:val="003C48DF"/>
    <w:rsid w:val="003C578C"/>
    <w:rsid w:val="003C6430"/>
    <w:rsid w:val="003C6889"/>
    <w:rsid w:val="003C6CFE"/>
    <w:rsid w:val="003C71CC"/>
    <w:rsid w:val="003C71CF"/>
    <w:rsid w:val="003C72C4"/>
    <w:rsid w:val="003D0079"/>
    <w:rsid w:val="003D09AC"/>
    <w:rsid w:val="003D15BF"/>
    <w:rsid w:val="003D21F0"/>
    <w:rsid w:val="003D2205"/>
    <w:rsid w:val="003D283F"/>
    <w:rsid w:val="003D29AA"/>
    <w:rsid w:val="003D2B96"/>
    <w:rsid w:val="003D2C56"/>
    <w:rsid w:val="003D2D7D"/>
    <w:rsid w:val="003D31CD"/>
    <w:rsid w:val="003D32B9"/>
    <w:rsid w:val="003D3825"/>
    <w:rsid w:val="003D3DF0"/>
    <w:rsid w:val="003D41B0"/>
    <w:rsid w:val="003D4323"/>
    <w:rsid w:val="003D4625"/>
    <w:rsid w:val="003D49C7"/>
    <w:rsid w:val="003D4AF8"/>
    <w:rsid w:val="003D521F"/>
    <w:rsid w:val="003D5232"/>
    <w:rsid w:val="003D53E6"/>
    <w:rsid w:val="003D5BD0"/>
    <w:rsid w:val="003D5D79"/>
    <w:rsid w:val="003D61EF"/>
    <w:rsid w:val="003D6285"/>
    <w:rsid w:val="003D6796"/>
    <w:rsid w:val="003D6808"/>
    <w:rsid w:val="003D6A87"/>
    <w:rsid w:val="003D6B50"/>
    <w:rsid w:val="003D786F"/>
    <w:rsid w:val="003D78AD"/>
    <w:rsid w:val="003D7D7B"/>
    <w:rsid w:val="003D7F7C"/>
    <w:rsid w:val="003E0091"/>
    <w:rsid w:val="003E01F7"/>
    <w:rsid w:val="003E090D"/>
    <w:rsid w:val="003E0EE7"/>
    <w:rsid w:val="003E0F8F"/>
    <w:rsid w:val="003E0FF9"/>
    <w:rsid w:val="003E1856"/>
    <w:rsid w:val="003E1EF0"/>
    <w:rsid w:val="003E289B"/>
    <w:rsid w:val="003E296E"/>
    <w:rsid w:val="003E2A81"/>
    <w:rsid w:val="003E2DBF"/>
    <w:rsid w:val="003E31FC"/>
    <w:rsid w:val="003E3787"/>
    <w:rsid w:val="003E3E82"/>
    <w:rsid w:val="003E4041"/>
    <w:rsid w:val="003E47BA"/>
    <w:rsid w:val="003E48FC"/>
    <w:rsid w:val="003E5312"/>
    <w:rsid w:val="003E537D"/>
    <w:rsid w:val="003E5526"/>
    <w:rsid w:val="003E55DD"/>
    <w:rsid w:val="003E55F0"/>
    <w:rsid w:val="003E5E60"/>
    <w:rsid w:val="003E6FDC"/>
    <w:rsid w:val="003E704A"/>
    <w:rsid w:val="003E7246"/>
    <w:rsid w:val="003E72E3"/>
    <w:rsid w:val="003E773F"/>
    <w:rsid w:val="003E7BDE"/>
    <w:rsid w:val="003E7D6F"/>
    <w:rsid w:val="003E7F46"/>
    <w:rsid w:val="003F08B9"/>
    <w:rsid w:val="003F09A5"/>
    <w:rsid w:val="003F0D04"/>
    <w:rsid w:val="003F0EE2"/>
    <w:rsid w:val="003F2452"/>
    <w:rsid w:val="003F25F8"/>
    <w:rsid w:val="003F26ED"/>
    <w:rsid w:val="003F27FF"/>
    <w:rsid w:val="003F2C27"/>
    <w:rsid w:val="003F32F2"/>
    <w:rsid w:val="003F3305"/>
    <w:rsid w:val="003F33E7"/>
    <w:rsid w:val="003F39A0"/>
    <w:rsid w:val="003F462C"/>
    <w:rsid w:val="003F4EDB"/>
    <w:rsid w:val="003F5291"/>
    <w:rsid w:val="003F5435"/>
    <w:rsid w:val="003F5C9A"/>
    <w:rsid w:val="003F6210"/>
    <w:rsid w:val="003F633A"/>
    <w:rsid w:val="003F69B5"/>
    <w:rsid w:val="003F787F"/>
    <w:rsid w:val="003F796C"/>
    <w:rsid w:val="0040072C"/>
    <w:rsid w:val="004007D0"/>
    <w:rsid w:val="00400B26"/>
    <w:rsid w:val="0040164C"/>
    <w:rsid w:val="00401836"/>
    <w:rsid w:val="00401904"/>
    <w:rsid w:val="00401B5E"/>
    <w:rsid w:val="00402191"/>
    <w:rsid w:val="0040276B"/>
    <w:rsid w:val="0040299D"/>
    <w:rsid w:val="00402A9A"/>
    <w:rsid w:val="00402BBB"/>
    <w:rsid w:val="00402CFF"/>
    <w:rsid w:val="00402D77"/>
    <w:rsid w:val="00402F04"/>
    <w:rsid w:val="00403235"/>
    <w:rsid w:val="004037C9"/>
    <w:rsid w:val="00403B0F"/>
    <w:rsid w:val="00404010"/>
    <w:rsid w:val="00404409"/>
    <w:rsid w:val="0040489E"/>
    <w:rsid w:val="00404BEA"/>
    <w:rsid w:val="0040501F"/>
    <w:rsid w:val="004050CE"/>
    <w:rsid w:val="004054FE"/>
    <w:rsid w:val="004055A6"/>
    <w:rsid w:val="004055B2"/>
    <w:rsid w:val="00405645"/>
    <w:rsid w:val="004056AC"/>
    <w:rsid w:val="00405A6B"/>
    <w:rsid w:val="00405C27"/>
    <w:rsid w:val="00405E69"/>
    <w:rsid w:val="00406476"/>
    <w:rsid w:val="004066D2"/>
    <w:rsid w:val="00406931"/>
    <w:rsid w:val="00406C2B"/>
    <w:rsid w:val="00406EC9"/>
    <w:rsid w:val="00406F53"/>
    <w:rsid w:val="00407139"/>
    <w:rsid w:val="00407250"/>
    <w:rsid w:val="00407613"/>
    <w:rsid w:val="0040783F"/>
    <w:rsid w:val="00407AF6"/>
    <w:rsid w:val="00407FB4"/>
    <w:rsid w:val="00410061"/>
    <w:rsid w:val="004102E9"/>
    <w:rsid w:val="00410351"/>
    <w:rsid w:val="00410BCA"/>
    <w:rsid w:val="00410E38"/>
    <w:rsid w:val="00410EAA"/>
    <w:rsid w:val="0041153F"/>
    <w:rsid w:val="00411636"/>
    <w:rsid w:val="0041174E"/>
    <w:rsid w:val="004119C3"/>
    <w:rsid w:val="00411E2F"/>
    <w:rsid w:val="00412B78"/>
    <w:rsid w:val="00412C87"/>
    <w:rsid w:val="004135DB"/>
    <w:rsid w:val="00413E86"/>
    <w:rsid w:val="00413F92"/>
    <w:rsid w:val="004144F7"/>
    <w:rsid w:val="0041468B"/>
    <w:rsid w:val="00414878"/>
    <w:rsid w:val="00414944"/>
    <w:rsid w:val="00414CB3"/>
    <w:rsid w:val="0041508C"/>
    <w:rsid w:val="004150CC"/>
    <w:rsid w:val="0041565C"/>
    <w:rsid w:val="004156C5"/>
    <w:rsid w:val="00415A42"/>
    <w:rsid w:val="00415A79"/>
    <w:rsid w:val="00416071"/>
    <w:rsid w:val="00416C67"/>
    <w:rsid w:val="004170FD"/>
    <w:rsid w:val="004173A2"/>
    <w:rsid w:val="00417461"/>
    <w:rsid w:val="00417B90"/>
    <w:rsid w:val="004201CB"/>
    <w:rsid w:val="004202DB"/>
    <w:rsid w:val="004204E3"/>
    <w:rsid w:val="00420707"/>
    <w:rsid w:val="004213DC"/>
    <w:rsid w:val="00422048"/>
    <w:rsid w:val="00422327"/>
    <w:rsid w:val="004223A2"/>
    <w:rsid w:val="00422435"/>
    <w:rsid w:val="004232EB"/>
    <w:rsid w:val="0042342C"/>
    <w:rsid w:val="00423434"/>
    <w:rsid w:val="00423786"/>
    <w:rsid w:val="00423828"/>
    <w:rsid w:val="00423D96"/>
    <w:rsid w:val="00423DCF"/>
    <w:rsid w:val="00424386"/>
    <w:rsid w:val="00424796"/>
    <w:rsid w:val="004254A4"/>
    <w:rsid w:val="004254AD"/>
    <w:rsid w:val="00425757"/>
    <w:rsid w:val="0042597D"/>
    <w:rsid w:val="004269D6"/>
    <w:rsid w:val="00426E2C"/>
    <w:rsid w:val="00426E92"/>
    <w:rsid w:val="00426E98"/>
    <w:rsid w:val="00427172"/>
    <w:rsid w:val="00427487"/>
    <w:rsid w:val="00427A4A"/>
    <w:rsid w:val="00427CE7"/>
    <w:rsid w:val="00427D36"/>
    <w:rsid w:val="00427D99"/>
    <w:rsid w:val="00427F4F"/>
    <w:rsid w:val="0043008F"/>
    <w:rsid w:val="00430479"/>
    <w:rsid w:val="0043091C"/>
    <w:rsid w:val="00430938"/>
    <w:rsid w:val="00430996"/>
    <w:rsid w:val="00431155"/>
    <w:rsid w:val="00431351"/>
    <w:rsid w:val="00431428"/>
    <w:rsid w:val="004315EB"/>
    <w:rsid w:val="00431A8D"/>
    <w:rsid w:val="00431AE0"/>
    <w:rsid w:val="00431B0A"/>
    <w:rsid w:val="00431EFA"/>
    <w:rsid w:val="00431F25"/>
    <w:rsid w:val="00432011"/>
    <w:rsid w:val="004324F4"/>
    <w:rsid w:val="00432C02"/>
    <w:rsid w:val="0043382B"/>
    <w:rsid w:val="00433C14"/>
    <w:rsid w:val="00434061"/>
    <w:rsid w:val="004345E7"/>
    <w:rsid w:val="0043526A"/>
    <w:rsid w:val="004354CF"/>
    <w:rsid w:val="0043564B"/>
    <w:rsid w:val="004356A4"/>
    <w:rsid w:val="00435A16"/>
    <w:rsid w:val="00435EB9"/>
    <w:rsid w:val="00436156"/>
    <w:rsid w:val="00436349"/>
    <w:rsid w:val="004368CE"/>
    <w:rsid w:val="00436E4D"/>
    <w:rsid w:val="00437895"/>
    <w:rsid w:val="004407F5"/>
    <w:rsid w:val="004408B3"/>
    <w:rsid w:val="0044138F"/>
    <w:rsid w:val="00441422"/>
    <w:rsid w:val="0044179A"/>
    <w:rsid w:val="00441907"/>
    <w:rsid w:val="00441D60"/>
    <w:rsid w:val="004426EA"/>
    <w:rsid w:val="00442E2A"/>
    <w:rsid w:val="00442E36"/>
    <w:rsid w:val="004433B2"/>
    <w:rsid w:val="004435FD"/>
    <w:rsid w:val="00443691"/>
    <w:rsid w:val="00443809"/>
    <w:rsid w:val="00443BD5"/>
    <w:rsid w:val="00443CB3"/>
    <w:rsid w:val="00443E1C"/>
    <w:rsid w:val="00443FFA"/>
    <w:rsid w:val="004443A5"/>
    <w:rsid w:val="00444A88"/>
    <w:rsid w:val="00444AAC"/>
    <w:rsid w:val="00444C13"/>
    <w:rsid w:val="00444D3C"/>
    <w:rsid w:val="00444DE5"/>
    <w:rsid w:val="00444EA3"/>
    <w:rsid w:val="004450AC"/>
    <w:rsid w:val="004451F8"/>
    <w:rsid w:val="0044596D"/>
    <w:rsid w:val="00445C44"/>
    <w:rsid w:val="00446A62"/>
    <w:rsid w:val="00446FAA"/>
    <w:rsid w:val="00447048"/>
    <w:rsid w:val="00447220"/>
    <w:rsid w:val="00447728"/>
    <w:rsid w:val="00447B9D"/>
    <w:rsid w:val="00447EBA"/>
    <w:rsid w:val="00450887"/>
    <w:rsid w:val="00450B1C"/>
    <w:rsid w:val="00451275"/>
    <w:rsid w:val="004519AA"/>
    <w:rsid w:val="00451B41"/>
    <w:rsid w:val="00453382"/>
    <w:rsid w:val="0045354F"/>
    <w:rsid w:val="00453E4B"/>
    <w:rsid w:val="004542CB"/>
    <w:rsid w:val="00454333"/>
    <w:rsid w:val="0045457A"/>
    <w:rsid w:val="00455057"/>
    <w:rsid w:val="004556A0"/>
    <w:rsid w:val="00455912"/>
    <w:rsid w:val="0045714E"/>
    <w:rsid w:val="00457A19"/>
    <w:rsid w:val="00457C75"/>
    <w:rsid w:val="0046001E"/>
    <w:rsid w:val="00460808"/>
    <w:rsid w:val="004608FA"/>
    <w:rsid w:val="00460B91"/>
    <w:rsid w:val="004611EC"/>
    <w:rsid w:val="00461E3D"/>
    <w:rsid w:val="004627A4"/>
    <w:rsid w:val="00463267"/>
    <w:rsid w:val="0046328C"/>
    <w:rsid w:val="0046330A"/>
    <w:rsid w:val="0046393F"/>
    <w:rsid w:val="00463A06"/>
    <w:rsid w:val="00463C13"/>
    <w:rsid w:val="00463E63"/>
    <w:rsid w:val="00463E70"/>
    <w:rsid w:val="00463F1A"/>
    <w:rsid w:val="004641BE"/>
    <w:rsid w:val="004646CC"/>
    <w:rsid w:val="004650F2"/>
    <w:rsid w:val="00465AF0"/>
    <w:rsid w:val="004661C8"/>
    <w:rsid w:val="00466D10"/>
    <w:rsid w:val="00466FC7"/>
    <w:rsid w:val="004672D5"/>
    <w:rsid w:val="00467AFF"/>
    <w:rsid w:val="00467C01"/>
    <w:rsid w:val="00470828"/>
    <w:rsid w:val="00470866"/>
    <w:rsid w:val="00470BDA"/>
    <w:rsid w:val="00470C60"/>
    <w:rsid w:val="00470DE0"/>
    <w:rsid w:val="00470FA9"/>
    <w:rsid w:val="004711A7"/>
    <w:rsid w:val="004711F0"/>
    <w:rsid w:val="0047130D"/>
    <w:rsid w:val="00471664"/>
    <w:rsid w:val="00471EBF"/>
    <w:rsid w:val="0047213B"/>
    <w:rsid w:val="004727C2"/>
    <w:rsid w:val="00472BE1"/>
    <w:rsid w:val="00472FF5"/>
    <w:rsid w:val="00473A3A"/>
    <w:rsid w:val="0047416F"/>
    <w:rsid w:val="00474674"/>
    <w:rsid w:val="004748DA"/>
    <w:rsid w:val="00474C19"/>
    <w:rsid w:val="004753DB"/>
    <w:rsid w:val="0047574E"/>
    <w:rsid w:val="00475775"/>
    <w:rsid w:val="00475878"/>
    <w:rsid w:val="004759E6"/>
    <w:rsid w:val="00475A00"/>
    <w:rsid w:val="00475A13"/>
    <w:rsid w:val="00475AA1"/>
    <w:rsid w:val="00475F38"/>
    <w:rsid w:val="0047604C"/>
    <w:rsid w:val="0047659B"/>
    <w:rsid w:val="004767D9"/>
    <w:rsid w:val="00476885"/>
    <w:rsid w:val="00476C98"/>
    <w:rsid w:val="00476F73"/>
    <w:rsid w:val="00477291"/>
    <w:rsid w:val="004777E1"/>
    <w:rsid w:val="004778C2"/>
    <w:rsid w:val="00477BAF"/>
    <w:rsid w:val="00477F28"/>
    <w:rsid w:val="00480F6B"/>
    <w:rsid w:val="004818B2"/>
    <w:rsid w:val="00482440"/>
    <w:rsid w:val="00482454"/>
    <w:rsid w:val="004826CC"/>
    <w:rsid w:val="00482EA4"/>
    <w:rsid w:val="004833C5"/>
    <w:rsid w:val="00483A0F"/>
    <w:rsid w:val="00483A92"/>
    <w:rsid w:val="00483C05"/>
    <w:rsid w:val="00483D25"/>
    <w:rsid w:val="00483FDF"/>
    <w:rsid w:val="00484354"/>
    <w:rsid w:val="004844C0"/>
    <w:rsid w:val="0048480C"/>
    <w:rsid w:val="004853B1"/>
    <w:rsid w:val="00485D7A"/>
    <w:rsid w:val="00485E1D"/>
    <w:rsid w:val="00486DEE"/>
    <w:rsid w:val="00486F20"/>
    <w:rsid w:val="004871AC"/>
    <w:rsid w:val="00487BFD"/>
    <w:rsid w:val="004901A0"/>
    <w:rsid w:val="00490BBD"/>
    <w:rsid w:val="00490D69"/>
    <w:rsid w:val="004910E2"/>
    <w:rsid w:val="004913FB"/>
    <w:rsid w:val="0049179C"/>
    <w:rsid w:val="00491B7B"/>
    <w:rsid w:val="00491CA4"/>
    <w:rsid w:val="004921E4"/>
    <w:rsid w:val="00492454"/>
    <w:rsid w:val="004924FF"/>
    <w:rsid w:val="004928BC"/>
    <w:rsid w:val="00492AED"/>
    <w:rsid w:val="00492D84"/>
    <w:rsid w:val="0049300E"/>
    <w:rsid w:val="00493042"/>
    <w:rsid w:val="0049315A"/>
    <w:rsid w:val="00493244"/>
    <w:rsid w:val="00493658"/>
    <w:rsid w:val="00493887"/>
    <w:rsid w:val="00493ADC"/>
    <w:rsid w:val="00493C07"/>
    <w:rsid w:val="00493DAA"/>
    <w:rsid w:val="00493E14"/>
    <w:rsid w:val="0049404B"/>
    <w:rsid w:val="00494A2D"/>
    <w:rsid w:val="00494D1A"/>
    <w:rsid w:val="00495225"/>
    <w:rsid w:val="004952CF"/>
    <w:rsid w:val="004955B1"/>
    <w:rsid w:val="00495AE6"/>
    <w:rsid w:val="00496207"/>
    <w:rsid w:val="00496299"/>
    <w:rsid w:val="004966F3"/>
    <w:rsid w:val="0049691B"/>
    <w:rsid w:val="00496BF9"/>
    <w:rsid w:val="00496FE5"/>
    <w:rsid w:val="00497058"/>
    <w:rsid w:val="004972E1"/>
    <w:rsid w:val="004975D7"/>
    <w:rsid w:val="00497C07"/>
    <w:rsid w:val="004A01EE"/>
    <w:rsid w:val="004A0364"/>
    <w:rsid w:val="004A107D"/>
    <w:rsid w:val="004A1112"/>
    <w:rsid w:val="004A15C4"/>
    <w:rsid w:val="004A2181"/>
    <w:rsid w:val="004A27BD"/>
    <w:rsid w:val="004A2A02"/>
    <w:rsid w:val="004A2D61"/>
    <w:rsid w:val="004A2FEE"/>
    <w:rsid w:val="004A347A"/>
    <w:rsid w:val="004A3595"/>
    <w:rsid w:val="004A3A5F"/>
    <w:rsid w:val="004A3C2A"/>
    <w:rsid w:val="004A3E71"/>
    <w:rsid w:val="004A3F7D"/>
    <w:rsid w:val="004A4A7E"/>
    <w:rsid w:val="004A5BEF"/>
    <w:rsid w:val="004A5C43"/>
    <w:rsid w:val="004A5FF3"/>
    <w:rsid w:val="004A61ED"/>
    <w:rsid w:val="004A6EFC"/>
    <w:rsid w:val="004A70AD"/>
    <w:rsid w:val="004A7481"/>
    <w:rsid w:val="004A771D"/>
    <w:rsid w:val="004A7E4D"/>
    <w:rsid w:val="004B0077"/>
    <w:rsid w:val="004B070B"/>
    <w:rsid w:val="004B082B"/>
    <w:rsid w:val="004B0A8F"/>
    <w:rsid w:val="004B0C8D"/>
    <w:rsid w:val="004B101B"/>
    <w:rsid w:val="004B1B1C"/>
    <w:rsid w:val="004B20CC"/>
    <w:rsid w:val="004B2659"/>
    <w:rsid w:val="004B2721"/>
    <w:rsid w:val="004B2C3D"/>
    <w:rsid w:val="004B3442"/>
    <w:rsid w:val="004B379C"/>
    <w:rsid w:val="004B3B50"/>
    <w:rsid w:val="004B3CC2"/>
    <w:rsid w:val="004B3F1F"/>
    <w:rsid w:val="004B43F2"/>
    <w:rsid w:val="004B4559"/>
    <w:rsid w:val="004B46B5"/>
    <w:rsid w:val="004B4BE1"/>
    <w:rsid w:val="004B4D7F"/>
    <w:rsid w:val="004B4E2C"/>
    <w:rsid w:val="004B5241"/>
    <w:rsid w:val="004B5EE1"/>
    <w:rsid w:val="004B5FD9"/>
    <w:rsid w:val="004B6074"/>
    <w:rsid w:val="004B60FF"/>
    <w:rsid w:val="004B635D"/>
    <w:rsid w:val="004B64B9"/>
    <w:rsid w:val="004B6665"/>
    <w:rsid w:val="004B666B"/>
    <w:rsid w:val="004B6DD3"/>
    <w:rsid w:val="004B7E58"/>
    <w:rsid w:val="004C014A"/>
    <w:rsid w:val="004C0386"/>
    <w:rsid w:val="004C0413"/>
    <w:rsid w:val="004C0741"/>
    <w:rsid w:val="004C1605"/>
    <w:rsid w:val="004C17BF"/>
    <w:rsid w:val="004C17E5"/>
    <w:rsid w:val="004C18DD"/>
    <w:rsid w:val="004C1A86"/>
    <w:rsid w:val="004C2C7A"/>
    <w:rsid w:val="004C312E"/>
    <w:rsid w:val="004C371A"/>
    <w:rsid w:val="004C3915"/>
    <w:rsid w:val="004C3964"/>
    <w:rsid w:val="004C3AA2"/>
    <w:rsid w:val="004C43D9"/>
    <w:rsid w:val="004C468C"/>
    <w:rsid w:val="004C4B24"/>
    <w:rsid w:val="004C4FB6"/>
    <w:rsid w:val="004C5563"/>
    <w:rsid w:val="004C56F6"/>
    <w:rsid w:val="004C5A77"/>
    <w:rsid w:val="004C5EB4"/>
    <w:rsid w:val="004C6576"/>
    <w:rsid w:val="004C665A"/>
    <w:rsid w:val="004C67EB"/>
    <w:rsid w:val="004C7515"/>
    <w:rsid w:val="004C7D07"/>
    <w:rsid w:val="004C7F3D"/>
    <w:rsid w:val="004D0223"/>
    <w:rsid w:val="004D0802"/>
    <w:rsid w:val="004D15F1"/>
    <w:rsid w:val="004D1A9F"/>
    <w:rsid w:val="004D1B76"/>
    <w:rsid w:val="004D20C5"/>
    <w:rsid w:val="004D210D"/>
    <w:rsid w:val="004D2930"/>
    <w:rsid w:val="004D2D23"/>
    <w:rsid w:val="004D2EEE"/>
    <w:rsid w:val="004D3625"/>
    <w:rsid w:val="004D3D93"/>
    <w:rsid w:val="004D4254"/>
    <w:rsid w:val="004D48D3"/>
    <w:rsid w:val="004D50F3"/>
    <w:rsid w:val="004D5323"/>
    <w:rsid w:val="004D54F3"/>
    <w:rsid w:val="004D57EB"/>
    <w:rsid w:val="004D593A"/>
    <w:rsid w:val="004D59A1"/>
    <w:rsid w:val="004D629E"/>
    <w:rsid w:val="004D6995"/>
    <w:rsid w:val="004D6C7D"/>
    <w:rsid w:val="004D7A62"/>
    <w:rsid w:val="004D7A71"/>
    <w:rsid w:val="004D7B8D"/>
    <w:rsid w:val="004D7CD3"/>
    <w:rsid w:val="004E06FB"/>
    <w:rsid w:val="004E0E3F"/>
    <w:rsid w:val="004E14AE"/>
    <w:rsid w:val="004E178C"/>
    <w:rsid w:val="004E1AA5"/>
    <w:rsid w:val="004E1BD8"/>
    <w:rsid w:val="004E2217"/>
    <w:rsid w:val="004E22B4"/>
    <w:rsid w:val="004E29BD"/>
    <w:rsid w:val="004E2C11"/>
    <w:rsid w:val="004E3186"/>
    <w:rsid w:val="004E4436"/>
    <w:rsid w:val="004E4511"/>
    <w:rsid w:val="004E45AF"/>
    <w:rsid w:val="004E4D93"/>
    <w:rsid w:val="004E4F4F"/>
    <w:rsid w:val="004E51F7"/>
    <w:rsid w:val="004E53C5"/>
    <w:rsid w:val="004E5C04"/>
    <w:rsid w:val="004E5E9E"/>
    <w:rsid w:val="004E63B9"/>
    <w:rsid w:val="004E65D1"/>
    <w:rsid w:val="004E6744"/>
    <w:rsid w:val="004E6F36"/>
    <w:rsid w:val="004E7532"/>
    <w:rsid w:val="004E75A2"/>
    <w:rsid w:val="004E7F83"/>
    <w:rsid w:val="004F0010"/>
    <w:rsid w:val="004F0239"/>
    <w:rsid w:val="004F0392"/>
    <w:rsid w:val="004F051F"/>
    <w:rsid w:val="004F096F"/>
    <w:rsid w:val="004F0E9E"/>
    <w:rsid w:val="004F1142"/>
    <w:rsid w:val="004F13BE"/>
    <w:rsid w:val="004F19AA"/>
    <w:rsid w:val="004F1B50"/>
    <w:rsid w:val="004F1F3C"/>
    <w:rsid w:val="004F2134"/>
    <w:rsid w:val="004F279A"/>
    <w:rsid w:val="004F33E2"/>
    <w:rsid w:val="004F37E2"/>
    <w:rsid w:val="004F3975"/>
    <w:rsid w:val="004F43E2"/>
    <w:rsid w:val="004F43E9"/>
    <w:rsid w:val="004F456B"/>
    <w:rsid w:val="004F4C7A"/>
    <w:rsid w:val="004F4CDC"/>
    <w:rsid w:val="004F4E0A"/>
    <w:rsid w:val="004F5A26"/>
    <w:rsid w:val="004F5BAF"/>
    <w:rsid w:val="004F6159"/>
    <w:rsid w:val="004F677B"/>
    <w:rsid w:val="004F6A78"/>
    <w:rsid w:val="004F6B2C"/>
    <w:rsid w:val="004F6CD1"/>
    <w:rsid w:val="004F6CDE"/>
    <w:rsid w:val="004F7496"/>
    <w:rsid w:val="004F77EB"/>
    <w:rsid w:val="004F7F23"/>
    <w:rsid w:val="0050070A"/>
    <w:rsid w:val="00500842"/>
    <w:rsid w:val="00500853"/>
    <w:rsid w:val="00500949"/>
    <w:rsid w:val="00500A50"/>
    <w:rsid w:val="00500C17"/>
    <w:rsid w:val="00500CC2"/>
    <w:rsid w:val="00500DF2"/>
    <w:rsid w:val="0050109B"/>
    <w:rsid w:val="005011F4"/>
    <w:rsid w:val="005012C9"/>
    <w:rsid w:val="005013B7"/>
    <w:rsid w:val="005013E8"/>
    <w:rsid w:val="00501E43"/>
    <w:rsid w:val="005021E4"/>
    <w:rsid w:val="00502629"/>
    <w:rsid w:val="005026BD"/>
    <w:rsid w:val="00502904"/>
    <w:rsid w:val="00502AEC"/>
    <w:rsid w:val="00502F4C"/>
    <w:rsid w:val="00503773"/>
    <w:rsid w:val="0050378D"/>
    <w:rsid w:val="00503C81"/>
    <w:rsid w:val="005047F5"/>
    <w:rsid w:val="00504DA5"/>
    <w:rsid w:val="005052C9"/>
    <w:rsid w:val="00505619"/>
    <w:rsid w:val="00505665"/>
    <w:rsid w:val="00505E52"/>
    <w:rsid w:val="005063D9"/>
    <w:rsid w:val="00506C5F"/>
    <w:rsid w:val="00507214"/>
    <w:rsid w:val="0050750A"/>
    <w:rsid w:val="00507761"/>
    <w:rsid w:val="00507824"/>
    <w:rsid w:val="005079C2"/>
    <w:rsid w:val="00507A63"/>
    <w:rsid w:val="005103E1"/>
    <w:rsid w:val="0051059D"/>
    <w:rsid w:val="00510998"/>
    <w:rsid w:val="00510C8A"/>
    <w:rsid w:val="00510D8F"/>
    <w:rsid w:val="00510F16"/>
    <w:rsid w:val="0051127B"/>
    <w:rsid w:val="00511776"/>
    <w:rsid w:val="00511EEC"/>
    <w:rsid w:val="005124DD"/>
    <w:rsid w:val="0051367E"/>
    <w:rsid w:val="00514415"/>
    <w:rsid w:val="00514BEE"/>
    <w:rsid w:val="00514E4D"/>
    <w:rsid w:val="00515196"/>
    <w:rsid w:val="0051582E"/>
    <w:rsid w:val="005167DF"/>
    <w:rsid w:val="005169EB"/>
    <w:rsid w:val="00517788"/>
    <w:rsid w:val="005201B9"/>
    <w:rsid w:val="005205B2"/>
    <w:rsid w:val="00521582"/>
    <w:rsid w:val="0052172B"/>
    <w:rsid w:val="00521C5E"/>
    <w:rsid w:val="00522042"/>
    <w:rsid w:val="00522231"/>
    <w:rsid w:val="005224CB"/>
    <w:rsid w:val="00522AF3"/>
    <w:rsid w:val="00522FE0"/>
    <w:rsid w:val="00523495"/>
    <w:rsid w:val="005238D8"/>
    <w:rsid w:val="00523D04"/>
    <w:rsid w:val="00523EEE"/>
    <w:rsid w:val="00524037"/>
    <w:rsid w:val="00524301"/>
    <w:rsid w:val="00524325"/>
    <w:rsid w:val="005243BC"/>
    <w:rsid w:val="00524AA1"/>
    <w:rsid w:val="00524F03"/>
    <w:rsid w:val="00524FC9"/>
    <w:rsid w:val="0052511B"/>
    <w:rsid w:val="00525161"/>
    <w:rsid w:val="00525632"/>
    <w:rsid w:val="00525B28"/>
    <w:rsid w:val="00525E87"/>
    <w:rsid w:val="00525FF7"/>
    <w:rsid w:val="00526136"/>
    <w:rsid w:val="0052647F"/>
    <w:rsid w:val="00526494"/>
    <w:rsid w:val="00526DA6"/>
    <w:rsid w:val="00527321"/>
    <w:rsid w:val="005273CD"/>
    <w:rsid w:val="00527618"/>
    <w:rsid w:val="0052764C"/>
    <w:rsid w:val="00527E2F"/>
    <w:rsid w:val="005302A6"/>
    <w:rsid w:val="0053058A"/>
    <w:rsid w:val="005305D6"/>
    <w:rsid w:val="005308A7"/>
    <w:rsid w:val="00530B56"/>
    <w:rsid w:val="00530C2A"/>
    <w:rsid w:val="00531092"/>
    <w:rsid w:val="00531309"/>
    <w:rsid w:val="00531466"/>
    <w:rsid w:val="00531531"/>
    <w:rsid w:val="005318E3"/>
    <w:rsid w:val="005319D8"/>
    <w:rsid w:val="00531CC8"/>
    <w:rsid w:val="00531E52"/>
    <w:rsid w:val="00531FF6"/>
    <w:rsid w:val="0053203E"/>
    <w:rsid w:val="005322EC"/>
    <w:rsid w:val="005326F5"/>
    <w:rsid w:val="0053290F"/>
    <w:rsid w:val="00532A65"/>
    <w:rsid w:val="005331D3"/>
    <w:rsid w:val="00533359"/>
    <w:rsid w:val="005341A0"/>
    <w:rsid w:val="00534381"/>
    <w:rsid w:val="005344F7"/>
    <w:rsid w:val="00534A54"/>
    <w:rsid w:val="00535215"/>
    <w:rsid w:val="00535776"/>
    <w:rsid w:val="00536117"/>
    <w:rsid w:val="00536626"/>
    <w:rsid w:val="005367C9"/>
    <w:rsid w:val="00536976"/>
    <w:rsid w:val="005369F5"/>
    <w:rsid w:val="00536A73"/>
    <w:rsid w:val="005374C7"/>
    <w:rsid w:val="005376DA"/>
    <w:rsid w:val="005403B1"/>
    <w:rsid w:val="005405EA"/>
    <w:rsid w:val="005409AC"/>
    <w:rsid w:val="00540CD3"/>
    <w:rsid w:val="00540E3E"/>
    <w:rsid w:val="00540FE8"/>
    <w:rsid w:val="00541322"/>
    <w:rsid w:val="00541622"/>
    <w:rsid w:val="00541B19"/>
    <w:rsid w:val="005420CF"/>
    <w:rsid w:val="00542140"/>
    <w:rsid w:val="00542634"/>
    <w:rsid w:val="005428A8"/>
    <w:rsid w:val="00543330"/>
    <w:rsid w:val="005436A3"/>
    <w:rsid w:val="005441D8"/>
    <w:rsid w:val="00544687"/>
    <w:rsid w:val="00544BC3"/>
    <w:rsid w:val="00544E64"/>
    <w:rsid w:val="00545063"/>
    <w:rsid w:val="0054519F"/>
    <w:rsid w:val="005451FF"/>
    <w:rsid w:val="00545513"/>
    <w:rsid w:val="00545F67"/>
    <w:rsid w:val="005463E9"/>
    <w:rsid w:val="005463F4"/>
    <w:rsid w:val="00546A3C"/>
    <w:rsid w:val="00546BDB"/>
    <w:rsid w:val="00546C1B"/>
    <w:rsid w:val="00546EC8"/>
    <w:rsid w:val="0054757C"/>
    <w:rsid w:val="005475A3"/>
    <w:rsid w:val="00550483"/>
    <w:rsid w:val="00550A61"/>
    <w:rsid w:val="005511EE"/>
    <w:rsid w:val="00551406"/>
    <w:rsid w:val="005514D6"/>
    <w:rsid w:val="005517C9"/>
    <w:rsid w:val="00551950"/>
    <w:rsid w:val="00551A03"/>
    <w:rsid w:val="00552541"/>
    <w:rsid w:val="0055262C"/>
    <w:rsid w:val="00552645"/>
    <w:rsid w:val="00552837"/>
    <w:rsid w:val="00552A2C"/>
    <w:rsid w:val="00552B1B"/>
    <w:rsid w:val="00552E08"/>
    <w:rsid w:val="00552E94"/>
    <w:rsid w:val="00552EA0"/>
    <w:rsid w:val="00552FC2"/>
    <w:rsid w:val="00553123"/>
    <w:rsid w:val="00553C75"/>
    <w:rsid w:val="005553AA"/>
    <w:rsid w:val="005554C2"/>
    <w:rsid w:val="005556D7"/>
    <w:rsid w:val="00555A7F"/>
    <w:rsid w:val="00555AF4"/>
    <w:rsid w:val="00555DC8"/>
    <w:rsid w:val="00555DFC"/>
    <w:rsid w:val="0055628C"/>
    <w:rsid w:val="00556525"/>
    <w:rsid w:val="005568B7"/>
    <w:rsid w:val="005568C4"/>
    <w:rsid w:val="00556CC6"/>
    <w:rsid w:val="0055724A"/>
    <w:rsid w:val="00557708"/>
    <w:rsid w:val="00560611"/>
    <w:rsid w:val="00560897"/>
    <w:rsid w:val="00560BDE"/>
    <w:rsid w:val="00560D08"/>
    <w:rsid w:val="00560D37"/>
    <w:rsid w:val="005613E0"/>
    <w:rsid w:val="00561476"/>
    <w:rsid w:val="005614A6"/>
    <w:rsid w:val="005622BC"/>
    <w:rsid w:val="00562656"/>
    <w:rsid w:val="0056317B"/>
    <w:rsid w:val="005632E5"/>
    <w:rsid w:val="0056372C"/>
    <w:rsid w:val="00563773"/>
    <w:rsid w:val="005637F8"/>
    <w:rsid w:val="00563CEA"/>
    <w:rsid w:val="00564657"/>
    <w:rsid w:val="005647E5"/>
    <w:rsid w:val="00564DAE"/>
    <w:rsid w:val="00564E8F"/>
    <w:rsid w:val="00565B8F"/>
    <w:rsid w:val="00565CFA"/>
    <w:rsid w:val="00566A07"/>
    <w:rsid w:val="00566B11"/>
    <w:rsid w:val="005671FE"/>
    <w:rsid w:val="0056723F"/>
    <w:rsid w:val="00567F21"/>
    <w:rsid w:val="0057028E"/>
    <w:rsid w:val="005705BF"/>
    <w:rsid w:val="005706D8"/>
    <w:rsid w:val="00570755"/>
    <w:rsid w:val="00570915"/>
    <w:rsid w:val="005709DD"/>
    <w:rsid w:val="005712FC"/>
    <w:rsid w:val="0057169D"/>
    <w:rsid w:val="0057177B"/>
    <w:rsid w:val="00572328"/>
    <w:rsid w:val="00572885"/>
    <w:rsid w:val="00573612"/>
    <w:rsid w:val="00573982"/>
    <w:rsid w:val="00573D55"/>
    <w:rsid w:val="0057480C"/>
    <w:rsid w:val="00575204"/>
    <w:rsid w:val="00575500"/>
    <w:rsid w:val="00575625"/>
    <w:rsid w:val="005757CA"/>
    <w:rsid w:val="00575B55"/>
    <w:rsid w:val="00575E3E"/>
    <w:rsid w:val="00576728"/>
    <w:rsid w:val="005767E4"/>
    <w:rsid w:val="00576A54"/>
    <w:rsid w:val="00576DEF"/>
    <w:rsid w:val="00576FDB"/>
    <w:rsid w:val="00577CA4"/>
    <w:rsid w:val="00577EC2"/>
    <w:rsid w:val="005800D9"/>
    <w:rsid w:val="005801FF"/>
    <w:rsid w:val="0058060E"/>
    <w:rsid w:val="00580892"/>
    <w:rsid w:val="00580A9D"/>
    <w:rsid w:val="00580D65"/>
    <w:rsid w:val="00581258"/>
    <w:rsid w:val="00581438"/>
    <w:rsid w:val="00581449"/>
    <w:rsid w:val="005815AF"/>
    <w:rsid w:val="00581BEC"/>
    <w:rsid w:val="00581CA0"/>
    <w:rsid w:val="005823BC"/>
    <w:rsid w:val="005823C9"/>
    <w:rsid w:val="005824CE"/>
    <w:rsid w:val="005825F9"/>
    <w:rsid w:val="00582868"/>
    <w:rsid w:val="00582B11"/>
    <w:rsid w:val="00582BDC"/>
    <w:rsid w:val="005838E8"/>
    <w:rsid w:val="00583D34"/>
    <w:rsid w:val="005846E6"/>
    <w:rsid w:val="0058497B"/>
    <w:rsid w:val="00584B5F"/>
    <w:rsid w:val="00584F9E"/>
    <w:rsid w:val="00585052"/>
    <w:rsid w:val="00585205"/>
    <w:rsid w:val="0058581C"/>
    <w:rsid w:val="005864A0"/>
    <w:rsid w:val="005864EA"/>
    <w:rsid w:val="00586784"/>
    <w:rsid w:val="0058746A"/>
    <w:rsid w:val="00587ABB"/>
    <w:rsid w:val="0059026E"/>
    <w:rsid w:val="005905A8"/>
    <w:rsid w:val="00590B2C"/>
    <w:rsid w:val="00590B97"/>
    <w:rsid w:val="00590C31"/>
    <w:rsid w:val="00590C92"/>
    <w:rsid w:val="00590F8C"/>
    <w:rsid w:val="00591820"/>
    <w:rsid w:val="00591A44"/>
    <w:rsid w:val="00591C3A"/>
    <w:rsid w:val="00591F23"/>
    <w:rsid w:val="005924D5"/>
    <w:rsid w:val="00593FA3"/>
    <w:rsid w:val="005945A5"/>
    <w:rsid w:val="00594CAD"/>
    <w:rsid w:val="00595091"/>
    <w:rsid w:val="005950FF"/>
    <w:rsid w:val="00595BCF"/>
    <w:rsid w:val="00596313"/>
    <w:rsid w:val="005964BE"/>
    <w:rsid w:val="00596C86"/>
    <w:rsid w:val="00596EA5"/>
    <w:rsid w:val="00596EB1"/>
    <w:rsid w:val="00597685"/>
    <w:rsid w:val="00597789"/>
    <w:rsid w:val="0059780E"/>
    <w:rsid w:val="005A0123"/>
    <w:rsid w:val="005A09E6"/>
    <w:rsid w:val="005A0A2A"/>
    <w:rsid w:val="005A0D0F"/>
    <w:rsid w:val="005A110D"/>
    <w:rsid w:val="005A1215"/>
    <w:rsid w:val="005A1623"/>
    <w:rsid w:val="005A1BF4"/>
    <w:rsid w:val="005A1D79"/>
    <w:rsid w:val="005A1FAF"/>
    <w:rsid w:val="005A201B"/>
    <w:rsid w:val="005A2751"/>
    <w:rsid w:val="005A288B"/>
    <w:rsid w:val="005A299E"/>
    <w:rsid w:val="005A3403"/>
    <w:rsid w:val="005A3711"/>
    <w:rsid w:val="005A3902"/>
    <w:rsid w:val="005A39C3"/>
    <w:rsid w:val="005A3B9B"/>
    <w:rsid w:val="005A44F9"/>
    <w:rsid w:val="005A4DFB"/>
    <w:rsid w:val="005A528B"/>
    <w:rsid w:val="005A53BC"/>
    <w:rsid w:val="005A56A2"/>
    <w:rsid w:val="005A61A5"/>
    <w:rsid w:val="005A632C"/>
    <w:rsid w:val="005A6417"/>
    <w:rsid w:val="005A6640"/>
    <w:rsid w:val="005A669A"/>
    <w:rsid w:val="005A6CF0"/>
    <w:rsid w:val="005A6FE7"/>
    <w:rsid w:val="005A720A"/>
    <w:rsid w:val="005A731B"/>
    <w:rsid w:val="005A755F"/>
    <w:rsid w:val="005A7C24"/>
    <w:rsid w:val="005B03E6"/>
    <w:rsid w:val="005B0B81"/>
    <w:rsid w:val="005B0E79"/>
    <w:rsid w:val="005B0EA2"/>
    <w:rsid w:val="005B14D3"/>
    <w:rsid w:val="005B2109"/>
    <w:rsid w:val="005B22C2"/>
    <w:rsid w:val="005B3174"/>
    <w:rsid w:val="005B3712"/>
    <w:rsid w:val="005B3969"/>
    <w:rsid w:val="005B3AAB"/>
    <w:rsid w:val="005B3AF7"/>
    <w:rsid w:val="005B4296"/>
    <w:rsid w:val="005B42F1"/>
    <w:rsid w:val="005B44F3"/>
    <w:rsid w:val="005B4D66"/>
    <w:rsid w:val="005B5F6E"/>
    <w:rsid w:val="005B62BD"/>
    <w:rsid w:val="005B63AE"/>
    <w:rsid w:val="005B69EF"/>
    <w:rsid w:val="005B6CE0"/>
    <w:rsid w:val="005C0230"/>
    <w:rsid w:val="005C02E8"/>
    <w:rsid w:val="005C0BE5"/>
    <w:rsid w:val="005C0D7F"/>
    <w:rsid w:val="005C0E64"/>
    <w:rsid w:val="005C10E2"/>
    <w:rsid w:val="005C17ED"/>
    <w:rsid w:val="005C1B0A"/>
    <w:rsid w:val="005C1DE4"/>
    <w:rsid w:val="005C2168"/>
    <w:rsid w:val="005C2629"/>
    <w:rsid w:val="005C268A"/>
    <w:rsid w:val="005C2EE6"/>
    <w:rsid w:val="005C3181"/>
    <w:rsid w:val="005C33F1"/>
    <w:rsid w:val="005C35FA"/>
    <w:rsid w:val="005C3E74"/>
    <w:rsid w:val="005C3FC5"/>
    <w:rsid w:val="005C3FE3"/>
    <w:rsid w:val="005C4044"/>
    <w:rsid w:val="005C46D1"/>
    <w:rsid w:val="005C59C8"/>
    <w:rsid w:val="005C5BA3"/>
    <w:rsid w:val="005C5BC1"/>
    <w:rsid w:val="005C5D71"/>
    <w:rsid w:val="005C624D"/>
    <w:rsid w:val="005C6690"/>
    <w:rsid w:val="005C6A91"/>
    <w:rsid w:val="005C750D"/>
    <w:rsid w:val="005C7AAA"/>
    <w:rsid w:val="005D079A"/>
    <w:rsid w:val="005D0A2A"/>
    <w:rsid w:val="005D0E30"/>
    <w:rsid w:val="005D125D"/>
    <w:rsid w:val="005D13A8"/>
    <w:rsid w:val="005D1C2D"/>
    <w:rsid w:val="005D2329"/>
    <w:rsid w:val="005D25FD"/>
    <w:rsid w:val="005D2B72"/>
    <w:rsid w:val="005D32B5"/>
    <w:rsid w:val="005D36EB"/>
    <w:rsid w:val="005D393A"/>
    <w:rsid w:val="005D4302"/>
    <w:rsid w:val="005D4337"/>
    <w:rsid w:val="005D4538"/>
    <w:rsid w:val="005D4907"/>
    <w:rsid w:val="005D4BFD"/>
    <w:rsid w:val="005D4CE8"/>
    <w:rsid w:val="005D4EB2"/>
    <w:rsid w:val="005D516E"/>
    <w:rsid w:val="005D5179"/>
    <w:rsid w:val="005D51B9"/>
    <w:rsid w:val="005D541D"/>
    <w:rsid w:val="005D5CFA"/>
    <w:rsid w:val="005D6E23"/>
    <w:rsid w:val="005D6FE0"/>
    <w:rsid w:val="005D75C6"/>
    <w:rsid w:val="005D771E"/>
    <w:rsid w:val="005D787C"/>
    <w:rsid w:val="005D7A34"/>
    <w:rsid w:val="005E0196"/>
    <w:rsid w:val="005E0BB5"/>
    <w:rsid w:val="005E15C0"/>
    <w:rsid w:val="005E1935"/>
    <w:rsid w:val="005E19CC"/>
    <w:rsid w:val="005E1FA6"/>
    <w:rsid w:val="005E2040"/>
    <w:rsid w:val="005E2103"/>
    <w:rsid w:val="005E263B"/>
    <w:rsid w:val="005E27B2"/>
    <w:rsid w:val="005E2961"/>
    <w:rsid w:val="005E2B13"/>
    <w:rsid w:val="005E2F1B"/>
    <w:rsid w:val="005E33FB"/>
    <w:rsid w:val="005E344F"/>
    <w:rsid w:val="005E3A2E"/>
    <w:rsid w:val="005E4416"/>
    <w:rsid w:val="005E4911"/>
    <w:rsid w:val="005E4E28"/>
    <w:rsid w:val="005E4E89"/>
    <w:rsid w:val="005E4F3D"/>
    <w:rsid w:val="005E5ADD"/>
    <w:rsid w:val="005E5FE4"/>
    <w:rsid w:val="005E65A9"/>
    <w:rsid w:val="005E6775"/>
    <w:rsid w:val="005E7080"/>
    <w:rsid w:val="005E7A3C"/>
    <w:rsid w:val="005E7C53"/>
    <w:rsid w:val="005F0AA6"/>
    <w:rsid w:val="005F1370"/>
    <w:rsid w:val="005F180A"/>
    <w:rsid w:val="005F275E"/>
    <w:rsid w:val="005F2A57"/>
    <w:rsid w:val="005F3296"/>
    <w:rsid w:val="005F35C6"/>
    <w:rsid w:val="005F35D1"/>
    <w:rsid w:val="005F3965"/>
    <w:rsid w:val="005F3CCC"/>
    <w:rsid w:val="005F44ED"/>
    <w:rsid w:val="005F4743"/>
    <w:rsid w:val="005F5013"/>
    <w:rsid w:val="005F518F"/>
    <w:rsid w:val="005F5502"/>
    <w:rsid w:val="005F5593"/>
    <w:rsid w:val="005F584D"/>
    <w:rsid w:val="005F5BEF"/>
    <w:rsid w:val="005F5CFE"/>
    <w:rsid w:val="005F63E3"/>
    <w:rsid w:val="005F65B6"/>
    <w:rsid w:val="005F6673"/>
    <w:rsid w:val="005F6893"/>
    <w:rsid w:val="005F6BEC"/>
    <w:rsid w:val="005F7048"/>
    <w:rsid w:val="005F7112"/>
    <w:rsid w:val="005F7618"/>
    <w:rsid w:val="005F7848"/>
    <w:rsid w:val="005F7C24"/>
    <w:rsid w:val="005F7FAD"/>
    <w:rsid w:val="0060039C"/>
    <w:rsid w:val="0060082C"/>
    <w:rsid w:val="00600A69"/>
    <w:rsid w:val="00600B8C"/>
    <w:rsid w:val="00600C45"/>
    <w:rsid w:val="00601358"/>
    <w:rsid w:val="00601B90"/>
    <w:rsid w:val="00601DC9"/>
    <w:rsid w:val="00601EDC"/>
    <w:rsid w:val="00601FA9"/>
    <w:rsid w:val="00602087"/>
    <w:rsid w:val="006022B7"/>
    <w:rsid w:val="00602438"/>
    <w:rsid w:val="00602ED0"/>
    <w:rsid w:val="00603217"/>
    <w:rsid w:val="00603AA5"/>
    <w:rsid w:val="00603AEC"/>
    <w:rsid w:val="00604260"/>
    <w:rsid w:val="0060460A"/>
    <w:rsid w:val="00604712"/>
    <w:rsid w:val="00604C19"/>
    <w:rsid w:val="00604F2D"/>
    <w:rsid w:val="00605833"/>
    <w:rsid w:val="00605878"/>
    <w:rsid w:val="006059B2"/>
    <w:rsid w:val="00605BEA"/>
    <w:rsid w:val="006060E2"/>
    <w:rsid w:val="00606569"/>
    <w:rsid w:val="00606CCB"/>
    <w:rsid w:val="00606F4B"/>
    <w:rsid w:val="00607317"/>
    <w:rsid w:val="00607524"/>
    <w:rsid w:val="00607B98"/>
    <w:rsid w:val="00607D3C"/>
    <w:rsid w:val="00607F0C"/>
    <w:rsid w:val="00610484"/>
    <w:rsid w:val="00610EE8"/>
    <w:rsid w:val="00610F69"/>
    <w:rsid w:val="006113FE"/>
    <w:rsid w:val="00611DAB"/>
    <w:rsid w:val="006123DB"/>
    <w:rsid w:val="00612601"/>
    <w:rsid w:val="006126CC"/>
    <w:rsid w:val="00612CE3"/>
    <w:rsid w:val="00613063"/>
    <w:rsid w:val="006137ED"/>
    <w:rsid w:val="0061385C"/>
    <w:rsid w:val="00613C90"/>
    <w:rsid w:val="00613E25"/>
    <w:rsid w:val="006141D8"/>
    <w:rsid w:val="00614743"/>
    <w:rsid w:val="00614B5E"/>
    <w:rsid w:val="00615DA4"/>
    <w:rsid w:val="006162DA"/>
    <w:rsid w:val="006165EA"/>
    <w:rsid w:val="006169F9"/>
    <w:rsid w:val="00616CF7"/>
    <w:rsid w:val="00617738"/>
    <w:rsid w:val="006206AB"/>
    <w:rsid w:val="00620B45"/>
    <w:rsid w:val="00620F50"/>
    <w:rsid w:val="00620F7B"/>
    <w:rsid w:val="006211C8"/>
    <w:rsid w:val="00621A44"/>
    <w:rsid w:val="00621F95"/>
    <w:rsid w:val="006220D0"/>
    <w:rsid w:val="006221C3"/>
    <w:rsid w:val="006221F6"/>
    <w:rsid w:val="006223D1"/>
    <w:rsid w:val="0062275B"/>
    <w:rsid w:val="00622766"/>
    <w:rsid w:val="0062276E"/>
    <w:rsid w:val="00622825"/>
    <w:rsid w:val="00622D2C"/>
    <w:rsid w:val="00622FE5"/>
    <w:rsid w:val="0062386F"/>
    <w:rsid w:val="00623981"/>
    <w:rsid w:val="00623A7B"/>
    <w:rsid w:val="00624268"/>
    <w:rsid w:val="006242D3"/>
    <w:rsid w:val="0062438F"/>
    <w:rsid w:val="006243D2"/>
    <w:rsid w:val="0062451D"/>
    <w:rsid w:val="006245AB"/>
    <w:rsid w:val="00624775"/>
    <w:rsid w:val="00624EEC"/>
    <w:rsid w:val="006250B3"/>
    <w:rsid w:val="006252BF"/>
    <w:rsid w:val="0062555B"/>
    <w:rsid w:val="0062609B"/>
    <w:rsid w:val="0062674B"/>
    <w:rsid w:val="006269D5"/>
    <w:rsid w:val="006275CF"/>
    <w:rsid w:val="00627E74"/>
    <w:rsid w:val="00630197"/>
    <w:rsid w:val="00630454"/>
    <w:rsid w:val="006307E8"/>
    <w:rsid w:val="00630CF3"/>
    <w:rsid w:val="00630D17"/>
    <w:rsid w:val="00630F7A"/>
    <w:rsid w:val="0063119E"/>
    <w:rsid w:val="00631486"/>
    <w:rsid w:val="0063152A"/>
    <w:rsid w:val="00631EF0"/>
    <w:rsid w:val="00632A27"/>
    <w:rsid w:val="00632AF1"/>
    <w:rsid w:val="00632BC0"/>
    <w:rsid w:val="00632BD4"/>
    <w:rsid w:val="00632FB3"/>
    <w:rsid w:val="0063350A"/>
    <w:rsid w:val="0063359E"/>
    <w:rsid w:val="00633DA6"/>
    <w:rsid w:val="00634112"/>
    <w:rsid w:val="00634573"/>
    <w:rsid w:val="00634577"/>
    <w:rsid w:val="0063462E"/>
    <w:rsid w:val="0063521E"/>
    <w:rsid w:val="00635EB2"/>
    <w:rsid w:val="00636202"/>
    <w:rsid w:val="00636626"/>
    <w:rsid w:val="0063664F"/>
    <w:rsid w:val="006374A3"/>
    <w:rsid w:val="0063754B"/>
    <w:rsid w:val="006376A9"/>
    <w:rsid w:val="006377AD"/>
    <w:rsid w:val="00637A8A"/>
    <w:rsid w:val="00637B76"/>
    <w:rsid w:val="00637C45"/>
    <w:rsid w:val="00637CF7"/>
    <w:rsid w:val="00637DD2"/>
    <w:rsid w:val="00640048"/>
    <w:rsid w:val="00640155"/>
    <w:rsid w:val="00640576"/>
    <w:rsid w:val="006406FF"/>
    <w:rsid w:val="006413EA"/>
    <w:rsid w:val="006414F8"/>
    <w:rsid w:val="00641DF9"/>
    <w:rsid w:val="00641EC2"/>
    <w:rsid w:val="006421AF"/>
    <w:rsid w:val="00642273"/>
    <w:rsid w:val="006423AE"/>
    <w:rsid w:val="006423E4"/>
    <w:rsid w:val="00642A6F"/>
    <w:rsid w:val="00642AB5"/>
    <w:rsid w:val="00642BEB"/>
    <w:rsid w:val="00642EC2"/>
    <w:rsid w:val="00643224"/>
    <w:rsid w:val="00643374"/>
    <w:rsid w:val="00643C01"/>
    <w:rsid w:val="006445B2"/>
    <w:rsid w:val="00644FF7"/>
    <w:rsid w:val="006453A0"/>
    <w:rsid w:val="006456A9"/>
    <w:rsid w:val="006459E9"/>
    <w:rsid w:val="00645E98"/>
    <w:rsid w:val="00645FC9"/>
    <w:rsid w:val="00646532"/>
    <w:rsid w:val="00646728"/>
    <w:rsid w:val="00646B60"/>
    <w:rsid w:val="00646D79"/>
    <w:rsid w:val="00646F38"/>
    <w:rsid w:val="0064749A"/>
    <w:rsid w:val="006475B8"/>
    <w:rsid w:val="006500CD"/>
    <w:rsid w:val="00650369"/>
    <w:rsid w:val="006503A0"/>
    <w:rsid w:val="00650849"/>
    <w:rsid w:val="006508B2"/>
    <w:rsid w:val="00650959"/>
    <w:rsid w:val="00650EA8"/>
    <w:rsid w:val="00651344"/>
    <w:rsid w:val="0065162D"/>
    <w:rsid w:val="0065171C"/>
    <w:rsid w:val="00651AC5"/>
    <w:rsid w:val="006526FA"/>
    <w:rsid w:val="00653164"/>
    <w:rsid w:val="006537E0"/>
    <w:rsid w:val="00653905"/>
    <w:rsid w:val="006541CB"/>
    <w:rsid w:val="006544F3"/>
    <w:rsid w:val="00654545"/>
    <w:rsid w:val="0065455E"/>
    <w:rsid w:val="00654603"/>
    <w:rsid w:val="00654C4E"/>
    <w:rsid w:val="00654CAF"/>
    <w:rsid w:val="0065529E"/>
    <w:rsid w:val="0065547A"/>
    <w:rsid w:val="00655995"/>
    <w:rsid w:val="00655AC0"/>
    <w:rsid w:val="00655BB2"/>
    <w:rsid w:val="00655EF5"/>
    <w:rsid w:val="00656390"/>
    <w:rsid w:val="00656416"/>
    <w:rsid w:val="0065641D"/>
    <w:rsid w:val="00656869"/>
    <w:rsid w:val="00656B33"/>
    <w:rsid w:val="00656D27"/>
    <w:rsid w:val="006573CA"/>
    <w:rsid w:val="006574D9"/>
    <w:rsid w:val="0065763D"/>
    <w:rsid w:val="00657BAF"/>
    <w:rsid w:val="00657CF2"/>
    <w:rsid w:val="00660566"/>
    <w:rsid w:val="006605BA"/>
    <w:rsid w:val="0066088B"/>
    <w:rsid w:val="00660D5F"/>
    <w:rsid w:val="00661529"/>
    <w:rsid w:val="00661611"/>
    <w:rsid w:val="00661B26"/>
    <w:rsid w:val="00661B40"/>
    <w:rsid w:val="00661D72"/>
    <w:rsid w:val="00662316"/>
    <w:rsid w:val="00662668"/>
    <w:rsid w:val="00662857"/>
    <w:rsid w:val="00662DC8"/>
    <w:rsid w:val="006632E8"/>
    <w:rsid w:val="00663FBB"/>
    <w:rsid w:val="00664841"/>
    <w:rsid w:val="00664AF2"/>
    <w:rsid w:val="00665B52"/>
    <w:rsid w:val="00666013"/>
    <w:rsid w:val="00666531"/>
    <w:rsid w:val="00666B0F"/>
    <w:rsid w:val="00666B9B"/>
    <w:rsid w:val="00666E0E"/>
    <w:rsid w:val="00666FFB"/>
    <w:rsid w:val="00667068"/>
    <w:rsid w:val="00667546"/>
    <w:rsid w:val="00667602"/>
    <w:rsid w:val="00667607"/>
    <w:rsid w:val="0066785B"/>
    <w:rsid w:val="00667C6C"/>
    <w:rsid w:val="00667F2A"/>
    <w:rsid w:val="0067007D"/>
    <w:rsid w:val="00670240"/>
    <w:rsid w:val="006702A6"/>
    <w:rsid w:val="00670952"/>
    <w:rsid w:val="00671412"/>
    <w:rsid w:val="00671637"/>
    <w:rsid w:val="00671A70"/>
    <w:rsid w:val="00671B20"/>
    <w:rsid w:val="00671F9E"/>
    <w:rsid w:val="00672B22"/>
    <w:rsid w:val="00672CD3"/>
    <w:rsid w:val="00673E8F"/>
    <w:rsid w:val="00674123"/>
    <w:rsid w:val="006741A0"/>
    <w:rsid w:val="006742FB"/>
    <w:rsid w:val="006746C9"/>
    <w:rsid w:val="00674739"/>
    <w:rsid w:val="00674A64"/>
    <w:rsid w:val="00674E11"/>
    <w:rsid w:val="006750D7"/>
    <w:rsid w:val="006753F7"/>
    <w:rsid w:val="00675760"/>
    <w:rsid w:val="00675B99"/>
    <w:rsid w:val="00676325"/>
    <w:rsid w:val="0067648A"/>
    <w:rsid w:val="00676863"/>
    <w:rsid w:val="0067727A"/>
    <w:rsid w:val="00677292"/>
    <w:rsid w:val="00677DE4"/>
    <w:rsid w:val="00677F13"/>
    <w:rsid w:val="00680053"/>
    <w:rsid w:val="006804DF"/>
    <w:rsid w:val="006805CA"/>
    <w:rsid w:val="006806C0"/>
    <w:rsid w:val="00680A45"/>
    <w:rsid w:val="00681406"/>
    <w:rsid w:val="0068146B"/>
    <w:rsid w:val="00681793"/>
    <w:rsid w:val="00681ABB"/>
    <w:rsid w:val="00682079"/>
    <w:rsid w:val="006821E0"/>
    <w:rsid w:val="00682485"/>
    <w:rsid w:val="00682ECD"/>
    <w:rsid w:val="00683434"/>
    <w:rsid w:val="00683B48"/>
    <w:rsid w:val="006844D8"/>
    <w:rsid w:val="00684510"/>
    <w:rsid w:val="00684533"/>
    <w:rsid w:val="00684825"/>
    <w:rsid w:val="00684FC8"/>
    <w:rsid w:val="006859E8"/>
    <w:rsid w:val="00685A0B"/>
    <w:rsid w:val="00685A6B"/>
    <w:rsid w:val="00685B72"/>
    <w:rsid w:val="006860E5"/>
    <w:rsid w:val="006860F7"/>
    <w:rsid w:val="00686334"/>
    <w:rsid w:val="00686497"/>
    <w:rsid w:val="00686BFA"/>
    <w:rsid w:val="00686D85"/>
    <w:rsid w:val="00687737"/>
    <w:rsid w:val="00687783"/>
    <w:rsid w:val="00687848"/>
    <w:rsid w:val="006879ED"/>
    <w:rsid w:val="00687F2E"/>
    <w:rsid w:val="006909E4"/>
    <w:rsid w:val="00690CB6"/>
    <w:rsid w:val="006917C2"/>
    <w:rsid w:val="006917FF"/>
    <w:rsid w:val="006918D9"/>
    <w:rsid w:val="00691B9D"/>
    <w:rsid w:val="0069230F"/>
    <w:rsid w:val="00692894"/>
    <w:rsid w:val="00692B7C"/>
    <w:rsid w:val="006936C7"/>
    <w:rsid w:val="00693AD6"/>
    <w:rsid w:val="00693D13"/>
    <w:rsid w:val="00693F0E"/>
    <w:rsid w:val="00694182"/>
    <w:rsid w:val="006946CC"/>
    <w:rsid w:val="006947AE"/>
    <w:rsid w:val="00694B03"/>
    <w:rsid w:val="00694CEB"/>
    <w:rsid w:val="00695137"/>
    <w:rsid w:val="0069558E"/>
    <w:rsid w:val="00695666"/>
    <w:rsid w:val="00695AC2"/>
    <w:rsid w:val="00695B5F"/>
    <w:rsid w:val="00695D25"/>
    <w:rsid w:val="00695ED2"/>
    <w:rsid w:val="0069607A"/>
    <w:rsid w:val="006963BB"/>
    <w:rsid w:val="006966A7"/>
    <w:rsid w:val="00697CC1"/>
    <w:rsid w:val="00697D45"/>
    <w:rsid w:val="00697E3D"/>
    <w:rsid w:val="00697FCC"/>
    <w:rsid w:val="006A08EB"/>
    <w:rsid w:val="006A0CA5"/>
    <w:rsid w:val="006A11EB"/>
    <w:rsid w:val="006A1397"/>
    <w:rsid w:val="006A13CF"/>
    <w:rsid w:val="006A18AE"/>
    <w:rsid w:val="006A19F8"/>
    <w:rsid w:val="006A1BC5"/>
    <w:rsid w:val="006A1C9B"/>
    <w:rsid w:val="006A226B"/>
    <w:rsid w:val="006A29F6"/>
    <w:rsid w:val="006A3B31"/>
    <w:rsid w:val="006A3BA7"/>
    <w:rsid w:val="006A50A6"/>
    <w:rsid w:val="006A50F0"/>
    <w:rsid w:val="006A55EA"/>
    <w:rsid w:val="006A60C6"/>
    <w:rsid w:val="006A6524"/>
    <w:rsid w:val="006A65BC"/>
    <w:rsid w:val="006A6751"/>
    <w:rsid w:val="006A6913"/>
    <w:rsid w:val="006A6BA3"/>
    <w:rsid w:val="006A7347"/>
    <w:rsid w:val="006A73A0"/>
    <w:rsid w:val="006A7909"/>
    <w:rsid w:val="006A7C5D"/>
    <w:rsid w:val="006B0076"/>
    <w:rsid w:val="006B08F4"/>
    <w:rsid w:val="006B132C"/>
    <w:rsid w:val="006B1B23"/>
    <w:rsid w:val="006B1CBD"/>
    <w:rsid w:val="006B1D7C"/>
    <w:rsid w:val="006B1DFF"/>
    <w:rsid w:val="006B2B6C"/>
    <w:rsid w:val="006B2E2C"/>
    <w:rsid w:val="006B3231"/>
    <w:rsid w:val="006B3625"/>
    <w:rsid w:val="006B3856"/>
    <w:rsid w:val="006B3B72"/>
    <w:rsid w:val="006B3C51"/>
    <w:rsid w:val="006B3F25"/>
    <w:rsid w:val="006B4DF8"/>
    <w:rsid w:val="006B5301"/>
    <w:rsid w:val="006B544F"/>
    <w:rsid w:val="006B55A8"/>
    <w:rsid w:val="006B562E"/>
    <w:rsid w:val="006B580C"/>
    <w:rsid w:val="006B5DE3"/>
    <w:rsid w:val="006B68FC"/>
    <w:rsid w:val="006B6AB3"/>
    <w:rsid w:val="006B6BA8"/>
    <w:rsid w:val="006B6FFA"/>
    <w:rsid w:val="006B72A6"/>
    <w:rsid w:val="006B78F8"/>
    <w:rsid w:val="006B7931"/>
    <w:rsid w:val="006B7E90"/>
    <w:rsid w:val="006B7FF3"/>
    <w:rsid w:val="006C04EB"/>
    <w:rsid w:val="006C06BE"/>
    <w:rsid w:val="006C088C"/>
    <w:rsid w:val="006C0FB5"/>
    <w:rsid w:val="006C1407"/>
    <w:rsid w:val="006C145F"/>
    <w:rsid w:val="006C172E"/>
    <w:rsid w:val="006C1970"/>
    <w:rsid w:val="006C1D17"/>
    <w:rsid w:val="006C2801"/>
    <w:rsid w:val="006C33C8"/>
    <w:rsid w:val="006C360D"/>
    <w:rsid w:val="006C3773"/>
    <w:rsid w:val="006C3C05"/>
    <w:rsid w:val="006C461A"/>
    <w:rsid w:val="006C4A0E"/>
    <w:rsid w:val="006C4D02"/>
    <w:rsid w:val="006C4F84"/>
    <w:rsid w:val="006C5201"/>
    <w:rsid w:val="006C5654"/>
    <w:rsid w:val="006C5DE7"/>
    <w:rsid w:val="006C6182"/>
    <w:rsid w:val="006C63B5"/>
    <w:rsid w:val="006C63CC"/>
    <w:rsid w:val="006C65D9"/>
    <w:rsid w:val="006C67A9"/>
    <w:rsid w:val="006C6872"/>
    <w:rsid w:val="006C6ABA"/>
    <w:rsid w:val="006C6C3C"/>
    <w:rsid w:val="006C6FD0"/>
    <w:rsid w:val="006C70C6"/>
    <w:rsid w:val="006C7417"/>
    <w:rsid w:val="006C7616"/>
    <w:rsid w:val="006C766B"/>
    <w:rsid w:val="006D03E1"/>
    <w:rsid w:val="006D136D"/>
    <w:rsid w:val="006D1637"/>
    <w:rsid w:val="006D1B69"/>
    <w:rsid w:val="006D1F1D"/>
    <w:rsid w:val="006D2546"/>
    <w:rsid w:val="006D293B"/>
    <w:rsid w:val="006D2EB8"/>
    <w:rsid w:val="006D2FA4"/>
    <w:rsid w:val="006D30C3"/>
    <w:rsid w:val="006D3183"/>
    <w:rsid w:val="006D3295"/>
    <w:rsid w:val="006D3799"/>
    <w:rsid w:val="006D3953"/>
    <w:rsid w:val="006D3CA1"/>
    <w:rsid w:val="006D3FF0"/>
    <w:rsid w:val="006D4041"/>
    <w:rsid w:val="006D40F0"/>
    <w:rsid w:val="006D430E"/>
    <w:rsid w:val="006D471D"/>
    <w:rsid w:val="006D488B"/>
    <w:rsid w:val="006D4ACE"/>
    <w:rsid w:val="006D4B37"/>
    <w:rsid w:val="006D4D4D"/>
    <w:rsid w:val="006D5BBF"/>
    <w:rsid w:val="006D625C"/>
    <w:rsid w:val="006D699E"/>
    <w:rsid w:val="006D6AF8"/>
    <w:rsid w:val="006D70D2"/>
    <w:rsid w:val="006D7391"/>
    <w:rsid w:val="006D7736"/>
    <w:rsid w:val="006E004D"/>
    <w:rsid w:val="006E03DF"/>
    <w:rsid w:val="006E09D5"/>
    <w:rsid w:val="006E1720"/>
    <w:rsid w:val="006E1AF9"/>
    <w:rsid w:val="006E1D51"/>
    <w:rsid w:val="006E2904"/>
    <w:rsid w:val="006E2C09"/>
    <w:rsid w:val="006E2C5A"/>
    <w:rsid w:val="006E31A6"/>
    <w:rsid w:val="006E31B6"/>
    <w:rsid w:val="006E389F"/>
    <w:rsid w:val="006E3CAE"/>
    <w:rsid w:val="006E3D33"/>
    <w:rsid w:val="006E3DE4"/>
    <w:rsid w:val="006E425C"/>
    <w:rsid w:val="006E4860"/>
    <w:rsid w:val="006E49F8"/>
    <w:rsid w:val="006E5066"/>
    <w:rsid w:val="006E51A7"/>
    <w:rsid w:val="006E5560"/>
    <w:rsid w:val="006E5E4C"/>
    <w:rsid w:val="006E690D"/>
    <w:rsid w:val="006E6926"/>
    <w:rsid w:val="006E7093"/>
    <w:rsid w:val="006E7A45"/>
    <w:rsid w:val="006E7A58"/>
    <w:rsid w:val="006E7B09"/>
    <w:rsid w:val="006E7B47"/>
    <w:rsid w:val="006E7BD0"/>
    <w:rsid w:val="006F0489"/>
    <w:rsid w:val="006F05EF"/>
    <w:rsid w:val="006F1078"/>
    <w:rsid w:val="006F11AD"/>
    <w:rsid w:val="006F1DE9"/>
    <w:rsid w:val="006F2098"/>
    <w:rsid w:val="006F25D1"/>
    <w:rsid w:val="006F3057"/>
    <w:rsid w:val="006F3129"/>
    <w:rsid w:val="006F32D9"/>
    <w:rsid w:val="006F4457"/>
    <w:rsid w:val="006F4517"/>
    <w:rsid w:val="006F4679"/>
    <w:rsid w:val="006F4AF7"/>
    <w:rsid w:val="006F4FC4"/>
    <w:rsid w:val="006F5400"/>
    <w:rsid w:val="006F542E"/>
    <w:rsid w:val="006F54BF"/>
    <w:rsid w:val="006F572B"/>
    <w:rsid w:val="006F57A8"/>
    <w:rsid w:val="006F5827"/>
    <w:rsid w:val="006F6D31"/>
    <w:rsid w:val="006F6FB7"/>
    <w:rsid w:val="006F7884"/>
    <w:rsid w:val="006F7894"/>
    <w:rsid w:val="006F7D14"/>
    <w:rsid w:val="006F7D88"/>
    <w:rsid w:val="00700404"/>
    <w:rsid w:val="007007BD"/>
    <w:rsid w:val="00700AD8"/>
    <w:rsid w:val="00700DA4"/>
    <w:rsid w:val="007011AC"/>
    <w:rsid w:val="0070158D"/>
    <w:rsid w:val="007016F9"/>
    <w:rsid w:val="00701F6A"/>
    <w:rsid w:val="007025B5"/>
    <w:rsid w:val="00702614"/>
    <w:rsid w:val="007027FF"/>
    <w:rsid w:val="00702873"/>
    <w:rsid w:val="00702C5C"/>
    <w:rsid w:val="00702E94"/>
    <w:rsid w:val="0070306B"/>
    <w:rsid w:val="00703553"/>
    <w:rsid w:val="0070358A"/>
    <w:rsid w:val="007037AB"/>
    <w:rsid w:val="0070418F"/>
    <w:rsid w:val="00704828"/>
    <w:rsid w:val="00704DFB"/>
    <w:rsid w:val="0070545C"/>
    <w:rsid w:val="00705641"/>
    <w:rsid w:val="007057FC"/>
    <w:rsid w:val="00705882"/>
    <w:rsid w:val="00705931"/>
    <w:rsid w:val="00705FA1"/>
    <w:rsid w:val="00706110"/>
    <w:rsid w:val="007061B8"/>
    <w:rsid w:val="00706733"/>
    <w:rsid w:val="00706C21"/>
    <w:rsid w:val="00706C84"/>
    <w:rsid w:val="00706CA0"/>
    <w:rsid w:val="00706D63"/>
    <w:rsid w:val="007073B4"/>
    <w:rsid w:val="0070782D"/>
    <w:rsid w:val="00710372"/>
    <w:rsid w:val="007103C4"/>
    <w:rsid w:val="00710E15"/>
    <w:rsid w:val="00710F12"/>
    <w:rsid w:val="007117E7"/>
    <w:rsid w:val="007123D9"/>
    <w:rsid w:val="0071271D"/>
    <w:rsid w:val="00712941"/>
    <w:rsid w:val="00712C62"/>
    <w:rsid w:val="0071343A"/>
    <w:rsid w:val="00714313"/>
    <w:rsid w:val="00714345"/>
    <w:rsid w:val="00714416"/>
    <w:rsid w:val="00714A1B"/>
    <w:rsid w:val="00715260"/>
    <w:rsid w:val="007152CC"/>
    <w:rsid w:val="00715A4A"/>
    <w:rsid w:val="00715D93"/>
    <w:rsid w:val="007160EC"/>
    <w:rsid w:val="007161C4"/>
    <w:rsid w:val="0071620F"/>
    <w:rsid w:val="00716389"/>
    <w:rsid w:val="0071656D"/>
    <w:rsid w:val="0071657E"/>
    <w:rsid w:val="007172A5"/>
    <w:rsid w:val="0071775D"/>
    <w:rsid w:val="00717772"/>
    <w:rsid w:val="00717B19"/>
    <w:rsid w:val="00717C0E"/>
    <w:rsid w:val="00717C29"/>
    <w:rsid w:val="00720261"/>
    <w:rsid w:val="00720753"/>
    <w:rsid w:val="007210DA"/>
    <w:rsid w:val="00721D4B"/>
    <w:rsid w:val="00721E46"/>
    <w:rsid w:val="00722179"/>
    <w:rsid w:val="00722250"/>
    <w:rsid w:val="00722C7B"/>
    <w:rsid w:val="00722DD9"/>
    <w:rsid w:val="00723403"/>
    <w:rsid w:val="0072349A"/>
    <w:rsid w:val="00723CB1"/>
    <w:rsid w:val="00723CEF"/>
    <w:rsid w:val="00723F51"/>
    <w:rsid w:val="00723F65"/>
    <w:rsid w:val="007241A8"/>
    <w:rsid w:val="00724A23"/>
    <w:rsid w:val="00724B62"/>
    <w:rsid w:val="00724C89"/>
    <w:rsid w:val="00724E19"/>
    <w:rsid w:val="00724F97"/>
    <w:rsid w:val="00726390"/>
    <w:rsid w:val="007266C2"/>
    <w:rsid w:val="00726B5C"/>
    <w:rsid w:val="00727141"/>
    <w:rsid w:val="00727271"/>
    <w:rsid w:val="00727AA9"/>
    <w:rsid w:val="00727CF6"/>
    <w:rsid w:val="00730425"/>
    <w:rsid w:val="007306B2"/>
    <w:rsid w:val="007306C2"/>
    <w:rsid w:val="00730B28"/>
    <w:rsid w:val="00730F13"/>
    <w:rsid w:val="0073121C"/>
    <w:rsid w:val="00731896"/>
    <w:rsid w:val="00731965"/>
    <w:rsid w:val="00732324"/>
    <w:rsid w:val="00732E79"/>
    <w:rsid w:val="00733435"/>
    <w:rsid w:val="00733443"/>
    <w:rsid w:val="00733C0A"/>
    <w:rsid w:val="00733D0A"/>
    <w:rsid w:val="00733E6E"/>
    <w:rsid w:val="00734317"/>
    <w:rsid w:val="0073453B"/>
    <w:rsid w:val="00734A5C"/>
    <w:rsid w:val="00734EB4"/>
    <w:rsid w:val="007354BC"/>
    <w:rsid w:val="00735513"/>
    <w:rsid w:val="007356E9"/>
    <w:rsid w:val="007357F8"/>
    <w:rsid w:val="00735D1C"/>
    <w:rsid w:val="0073607D"/>
    <w:rsid w:val="007362D8"/>
    <w:rsid w:val="007362F9"/>
    <w:rsid w:val="00736455"/>
    <w:rsid w:val="00736F5F"/>
    <w:rsid w:val="00737D10"/>
    <w:rsid w:val="00740031"/>
    <w:rsid w:val="00740478"/>
    <w:rsid w:val="00740AF6"/>
    <w:rsid w:val="00740DE1"/>
    <w:rsid w:val="00740FDE"/>
    <w:rsid w:val="00741C4C"/>
    <w:rsid w:val="00741E92"/>
    <w:rsid w:val="00742221"/>
    <w:rsid w:val="00742DE4"/>
    <w:rsid w:val="00742FD0"/>
    <w:rsid w:val="00743066"/>
    <w:rsid w:val="00743553"/>
    <w:rsid w:val="0074356E"/>
    <w:rsid w:val="00743C10"/>
    <w:rsid w:val="00743C76"/>
    <w:rsid w:val="00744309"/>
    <w:rsid w:val="00744420"/>
    <w:rsid w:val="00744B1F"/>
    <w:rsid w:val="00744B74"/>
    <w:rsid w:val="00744E8A"/>
    <w:rsid w:val="00744F8B"/>
    <w:rsid w:val="007456DB"/>
    <w:rsid w:val="00745C68"/>
    <w:rsid w:val="00746012"/>
    <w:rsid w:val="00746582"/>
    <w:rsid w:val="00746B9E"/>
    <w:rsid w:val="00746BE1"/>
    <w:rsid w:val="00746E34"/>
    <w:rsid w:val="007472A4"/>
    <w:rsid w:val="0074767D"/>
    <w:rsid w:val="00750161"/>
    <w:rsid w:val="007504D1"/>
    <w:rsid w:val="00750774"/>
    <w:rsid w:val="00750B4F"/>
    <w:rsid w:val="00750C2E"/>
    <w:rsid w:val="00751C5E"/>
    <w:rsid w:val="00752A92"/>
    <w:rsid w:val="007534BC"/>
    <w:rsid w:val="007537ED"/>
    <w:rsid w:val="0075381B"/>
    <w:rsid w:val="00753C3E"/>
    <w:rsid w:val="00753F09"/>
    <w:rsid w:val="00753F7C"/>
    <w:rsid w:val="007540DE"/>
    <w:rsid w:val="007544FC"/>
    <w:rsid w:val="007549BD"/>
    <w:rsid w:val="00754AAE"/>
    <w:rsid w:val="00754AB9"/>
    <w:rsid w:val="00754B31"/>
    <w:rsid w:val="007551DC"/>
    <w:rsid w:val="007552F8"/>
    <w:rsid w:val="00755461"/>
    <w:rsid w:val="00755EFB"/>
    <w:rsid w:val="00755F9B"/>
    <w:rsid w:val="0075624E"/>
    <w:rsid w:val="00756BA2"/>
    <w:rsid w:val="00756DB6"/>
    <w:rsid w:val="0075760A"/>
    <w:rsid w:val="00757690"/>
    <w:rsid w:val="007601DF"/>
    <w:rsid w:val="007604F2"/>
    <w:rsid w:val="00760869"/>
    <w:rsid w:val="00760876"/>
    <w:rsid w:val="00760E64"/>
    <w:rsid w:val="00761016"/>
    <w:rsid w:val="00761566"/>
    <w:rsid w:val="007615B9"/>
    <w:rsid w:val="0076199A"/>
    <w:rsid w:val="00762073"/>
    <w:rsid w:val="00762493"/>
    <w:rsid w:val="0076269C"/>
    <w:rsid w:val="00762BFF"/>
    <w:rsid w:val="00762CA4"/>
    <w:rsid w:val="00762F06"/>
    <w:rsid w:val="00763660"/>
    <w:rsid w:val="00764464"/>
    <w:rsid w:val="00764D03"/>
    <w:rsid w:val="00764D55"/>
    <w:rsid w:val="00765876"/>
    <w:rsid w:val="00765A1F"/>
    <w:rsid w:val="00765CF7"/>
    <w:rsid w:val="00765EC8"/>
    <w:rsid w:val="00765F79"/>
    <w:rsid w:val="00766A69"/>
    <w:rsid w:val="00766AC3"/>
    <w:rsid w:val="00766D47"/>
    <w:rsid w:val="00766DCD"/>
    <w:rsid w:val="00766ED1"/>
    <w:rsid w:val="007675D9"/>
    <w:rsid w:val="00767625"/>
    <w:rsid w:val="00767ADA"/>
    <w:rsid w:val="00767D6F"/>
    <w:rsid w:val="007708FF"/>
    <w:rsid w:val="007709B9"/>
    <w:rsid w:val="00770D25"/>
    <w:rsid w:val="007713E9"/>
    <w:rsid w:val="00771DC8"/>
    <w:rsid w:val="00771EB7"/>
    <w:rsid w:val="007720BC"/>
    <w:rsid w:val="007723A9"/>
    <w:rsid w:val="00772452"/>
    <w:rsid w:val="00772783"/>
    <w:rsid w:val="00772D19"/>
    <w:rsid w:val="00773BB0"/>
    <w:rsid w:val="00774CE6"/>
    <w:rsid w:val="00775080"/>
    <w:rsid w:val="00775338"/>
    <w:rsid w:val="00775699"/>
    <w:rsid w:val="00775861"/>
    <w:rsid w:val="00775EF9"/>
    <w:rsid w:val="00776314"/>
    <w:rsid w:val="00776414"/>
    <w:rsid w:val="0077681E"/>
    <w:rsid w:val="00776A91"/>
    <w:rsid w:val="00776D82"/>
    <w:rsid w:val="00777935"/>
    <w:rsid w:val="00777AA0"/>
    <w:rsid w:val="00777AF4"/>
    <w:rsid w:val="00777EC4"/>
    <w:rsid w:val="007802E7"/>
    <w:rsid w:val="00780698"/>
    <w:rsid w:val="00781588"/>
    <w:rsid w:val="00781874"/>
    <w:rsid w:val="00781994"/>
    <w:rsid w:val="00781C24"/>
    <w:rsid w:val="00781E23"/>
    <w:rsid w:val="00782057"/>
    <w:rsid w:val="00782166"/>
    <w:rsid w:val="00782363"/>
    <w:rsid w:val="007827F0"/>
    <w:rsid w:val="00782BD6"/>
    <w:rsid w:val="00783355"/>
    <w:rsid w:val="0078348B"/>
    <w:rsid w:val="00783FE4"/>
    <w:rsid w:val="00784248"/>
    <w:rsid w:val="00784737"/>
    <w:rsid w:val="00784AA9"/>
    <w:rsid w:val="00785AC9"/>
    <w:rsid w:val="00785B81"/>
    <w:rsid w:val="00785BA8"/>
    <w:rsid w:val="007866A6"/>
    <w:rsid w:val="007868CA"/>
    <w:rsid w:val="00786CFB"/>
    <w:rsid w:val="007872C8"/>
    <w:rsid w:val="0078770D"/>
    <w:rsid w:val="00787CCD"/>
    <w:rsid w:val="007909A0"/>
    <w:rsid w:val="00790CF6"/>
    <w:rsid w:val="00790F2B"/>
    <w:rsid w:val="00790F7E"/>
    <w:rsid w:val="007911B7"/>
    <w:rsid w:val="007911F4"/>
    <w:rsid w:val="0079148D"/>
    <w:rsid w:val="00791773"/>
    <w:rsid w:val="007917A1"/>
    <w:rsid w:val="00791C6F"/>
    <w:rsid w:val="00791EFE"/>
    <w:rsid w:val="00791FCE"/>
    <w:rsid w:val="0079207B"/>
    <w:rsid w:val="0079228E"/>
    <w:rsid w:val="007923C5"/>
    <w:rsid w:val="007929E0"/>
    <w:rsid w:val="00792F23"/>
    <w:rsid w:val="0079326D"/>
    <w:rsid w:val="00793276"/>
    <w:rsid w:val="0079331C"/>
    <w:rsid w:val="007938C4"/>
    <w:rsid w:val="00794158"/>
    <w:rsid w:val="00794463"/>
    <w:rsid w:val="00794991"/>
    <w:rsid w:val="00794AA6"/>
    <w:rsid w:val="00794DE6"/>
    <w:rsid w:val="007955D5"/>
    <w:rsid w:val="007956B8"/>
    <w:rsid w:val="0079589E"/>
    <w:rsid w:val="00795938"/>
    <w:rsid w:val="00795A0F"/>
    <w:rsid w:val="00795C21"/>
    <w:rsid w:val="00795EE2"/>
    <w:rsid w:val="00795F83"/>
    <w:rsid w:val="00796055"/>
    <w:rsid w:val="007961CE"/>
    <w:rsid w:val="007968DA"/>
    <w:rsid w:val="00796DBF"/>
    <w:rsid w:val="00797162"/>
    <w:rsid w:val="00797473"/>
    <w:rsid w:val="00797543"/>
    <w:rsid w:val="00797C98"/>
    <w:rsid w:val="007A09F3"/>
    <w:rsid w:val="007A0B63"/>
    <w:rsid w:val="007A171A"/>
    <w:rsid w:val="007A1E30"/>
    <w:rsid w:val="007A27EB"/>
    <w:rsid w:val="007A2C06"/>
    <w:rsid w:val="007A2C6F"/>
    <w:rsid w:val="007A314B"/>
    <w:rsid w:val="007A335E"/>
    <w:rsid w:val="007A3744"/>
    <w:rsid w:val="007A3803"/>
    <w:rsid w:val="007A3F10"/>
    <w:rsid w:val="007A4181"/>
    <w:rsid w:val="007A4196"/>
    <w:rsid w:val="007A42DA"/>
    <w:rsid w:val="007A4343"/>
    <w:rsid w:val="007A5116"/>
    <w:rsid w:val="007A57A4"/>
    <w:rsid w:val="007A585F"/>
    <w:rsid w:val="007A6346"/>
    <w:rsid w:val="007A65C3"/>
    <w:rsid w:val="007A667A"/>
    <w:rsid w:val="007A67C1"/>
    <w:rsid w:val="007A6CB2"/>
    <w:rsid w:val="007A6CC1"/>
    <w:rsid w:val="007A7158"/>
    <w:rsid w:val="007A71CB"/>
    <w:rsid w:val="007A75C3"/>
    <w:rsid w:val="007A7E29"/>
    <w:rsid w:val="007B0CE7"/>
    <w:rsid w:val="007B0E31"/>
    <w:rsid w:val="007B137F"/>
    <w:rsid w:val="007B142E"/>
    <w:rsid w:val="007B1ACB"/>
    <w:rsid w:val="007B1E18"/>
    <w:rsid w:val="007B2049"/>
    <w:rsid w:val="007B24F3"/>
    <w:rsid w:val="007B3156"/>
    <w:rsid w:val="007B38CA"/>
    <w:rsid w:val="007B3A3C"/>
    <w:rsid w:val="007B3DBA"/>
    <w:rsid w:val="007B4038"/>
    <w:rsid w:val="007B455F"/>
    <w:rsid w:val="007B464D"/>
    <w:rsid w:val="007B492D"/>
    <w:rsid w:val="007B4F91"/>
    <w:rsid w:val="007B51D2"/>
    <w:rsid w:val="007B52F3"/>
    <w:rsid w:val="007B5356"/>
    <w:rsid w:val="007B5A8B"/>
    <w:rsid w:val="007B5BE9"/>
    <w:rsid w:val="007B61CF"/>
    <w:rsid w:val="007B63BE"/>
    <w:rsid w:val="007B6455"/>
    <w:rsid w:val="007B646A"/>
    <w:rsid w:val="007B64D8"/>
    <w:rsid w:val="007B6FB2"/>
    <w:rsid w:val="007B7409"/>
    <w:rsid w:val="007B76AE"/>
    <w:rsid w:val="007B7AFD"/>
    <w:rsid w:val="007B7C7D"/>
    <w:rsid w:val="007B7CF4"/>
    <w:rsid w:val="007B7D34"/>
    <w:rsid w:val="007C04D9"/>
    <w:rsid w:val="007C077C"/>
    <w:rsid w:val="007C17EC"/>
    <w:rsid w:val="007C17F1"/>
    <w:rsid w:val="007C1EE3"/>
    <w:rsid w:val="007C2137"/>
    <w:rsid w:val="007C23C5"/>
    <w:rsid w:val="007C2AAD"/>
    <w:rsid w:val="007C2ECE"/>
    <w:rsid w:val="007C34CA"/>
    <w:rsid w:val="007C3631"/>
    <w:rsid w:val="007C397E"/>
    <w:rsid w:val="007C3ED6"/>
    <w:rsid w:val="007C487D"/>
    <w:rsid w:val="007C4CBE"/>
    <w:rsid w:val="007C4D78"/>
    <w:rsid w:val="007C4DD2"/>
    <w:rsid w:val="007C4F3D"/>
    <w:rsid w:val="007C4F9C"/>
    <w:rsid w:val="007C505C"/>
    <w:rsid w:val="007C523E"/>
    <w:rsid w:val="007C5710"/>
    <w:rsid w:val="007C6F0A"/>
    <w:rsid w:val="007C75B2"/>
    <w:rsid w:val="007C79E7"/>
    <w:rsid w:val="007D00E6"/>
    <w:rsid w:val="007D0105"/>
    <w:rsid w:val="007D0399"/>
    <w:rsid w:val="007D10A1"/>
    <w:rsid w:val="007D117B"/>
    <w:rsid w:val="007D15BF"/>
    <w:rsid w:val="007D1BED"/>
    <w:rsid w:val="007D1EA9"/>
    <w:rsid w:val="007D21AA"/>
    <w:rsid w:val="007D2978"/>
    <w:rsid w:val="007D2BC9"/>
    <w:rsid w:val="007D2E0B"/>
    <w:rsid w:val="007D2FA6"/>
    <w:rsid w:val="007D3029"/>
    <w:rsid w:val="007D3253"/>
    <w:rsid w:val="007D33C9"/>
    <w:rsid w:val="007D36A1"/>
    <w:rsid w:val="007D4235"/>
    <w:rsid w:val="007D42CD"/>
    <w:rsid w:val="007D4587"/>
    <w:rsid w:val="007D4899"/>
    <w:rsid w:val="007D529D"/>
    <w:rsid w:val="007D5A17"/>
    <w:rsid w:val="007D6059"/>
    <w:rsid w:val="007D61C7"/>
    <w:rsid w:val="007D63BA"/>
    <w:rsid w:val="007D6656"/>
    <w:rsid w:val="007D67A9"/>
    <w:rsid w:val="007D6B39"/>
    <w:rsid w:val="007D6BB1"/>
    <w:rsid w:val="007D6FAA"/>
    <w:rsid w:val="007D70DF"/>
    <w:rsid w:val="007D769B"/>
    <w:rsid w:val="007D7719"/>
    <w:rsid w:val="007D785B"/>
    <w:rsid w:val="007D7975"/>
    <w:rsid w:val="007D7C54"/>
    <w:rsid w:val="007D7CC2"/>
    <w:rsid w:val="007D7E7B"/>
    <w:rsid w:val="007E0988"/>
    <w:rsid w:val="007E0A66"/>
    <w:rsid w:val="007E0AE4"/>
    <w:rsid w:val="007E183E"/>
    <w:rsid w:val="007E1C45"/>
    <w:rsid w:val="007E1C5E"/>
    <w:rsid w:val="007E25E6"/>
    <w:rsid w:val="007E27E5"/>
    <w:rsid w:val="007E2A39"/>
    <w:rsid w:val="007E2C5D"/>
    <w:rsid w:val="007E3A7F"/>
    <w:rsid w:val="007E3D96"/>
    <w:rsid w:val="007E3F41"/>
    <w:rsid w:val="007E46D1"/>
    <w:rsid w:val="007E4E10"/>
    <w:rsid w:val="007E55EC"/>
    <w:rsid w:val="007E56C1"/>
    <w:rsid w:val="007E58A5"/>
    <w:rsid w:val="007E5BF8"/>
    <w:rsid w:val="007E6264"/>
    <w:rsid w:val="007E63AE"/>
    <w:rsid w:val="007E66F3"/>
    <w:rsid w:val="007E70E8"/>
    <w:rsid w:val="007E7282"/>
    <w:rsid w:val="007E73EE"/>
    <w:rsid w:val="007E78C4"/>
    <w:rsid w:val="007E7EA5"/>
    <w:rsid w:val="007E7EB3"/>
    <w:rsid w:val="007F020F"/>
    <w:rsid w:val="007F049F"/>
    <w:rsid w:val="007F0E84"/>
    <w:rsid w:val="007F1045"/>
    <w:rsid w:val="007F1920"/>
    <w:rsid w:val="007F1A4E"/>
    <w:rsid w:val="007F1D25"/>
    <w:rsid w:val="007F2124"/>
    <w:rsid w:val="007F21D3"/>
    <w:rsid w:val="007F2539"/>
    <w:rsid w:val="007F2D65"/>
    <w:rsid w:val="007F2EC4"/>
    <w:rsid w:val="007F31A8"/>
    <w:rsid w:val="007F38D7"/>
    <w:rsid w:val="007F392E"/>
    <w:rsid w:val="007F3D3C"/>
    <w:rsid w:val="007F4022"/>
    <w:rsid w:val="007F4183"/>
    <w:rsid w:val="007F4778"/>
    <w:rsid w:val="007F4852"/>
    <w:rsid w:val="007F4F1C"/>
    <w:rsid w:val="007F5961"/>
    <w:rsid w:val="007F5D7B"/>
    <w:rsid w:val="007F6988"/>
    <w:rsid w:val="007F6C83"/>
    <w:rsid w:val="007F727D"/>
    <w:rsid w:val="007F747B"/>
    <w:rsid w:val="007F7D7A"/>
    <w:rsid w:val="008000E5"/>
    <w:rsid w:val="008009CC"/>
    <w:rsid w:val="00800A84"/>
    <w:rsid w:val="00801411"/>
    <w:rsid w:val="00801A7A"/>
    <w:rsid w:val="00801FBE"/>
    <w:rsid w:val="008027B8"/>
    <w:rsid w:val="00802974"/>
    <w:rsid w:val="00802DCF"/>
    <w:rsid w:val="008030AB"/>
    <w:rsid w:val="0080335F"/>
    <w:rsid w:val="008034C5"/>
    <w:rsid w:val="00803B0C"/>
    <w:rsid w:val="0080448D"/>
    <w:rsid w:val="008048DA"/>
    <w:rsid w:val="00805493"/>
    <w:rsid w:val="008054B6"/>
    <w:rsid w:val="0080557F"/>
    <w:rsid w:val="008056D6"/>
    <w:rsid w:val="0080588B"/>
    <w:rsid w:val="00805B40"/>
    <w:rsid w:val="00805D95"/>
    <w:rsid w:val="008063CA"/>
    <w:rsid w:val="008063FE"/>
    <w:rsid w:val="0080651B"/>
    <w:rsid w:val="00806914"/>
    <w:rsid w:val="00806948"/>
    <w:rsid w:val="00807876"/>
    <w:rsid w:val="008078FC"/>
    <w:rsid w:val="0081009F"/>
    <w:rsid w:val="0081050D"/>
    <w:rsid w:val="00810711"/>
    <w:rsid w:val="00810892"/>
    <w:rsid w:val="008108FD"/>
    <w:rsid w:val="00810CE1"/>
    <w:rsid w:val="00810E67"/>
    <w:rsid w:val="0081173E"/>
    <w:rsid w:val="00811C11"/>
    <w:rsid w:val="00811C6A"/>
    <w:rsid w:val="008125F3"/>
    <w:rsid w:val="0081289C"/>
    <w:rsid w:val="00812C38"/>
    <w:rsid w:val="00813253"/>
    <w:rsid w:val="008136A2"/>
    <w:rsid w:val="00813CD2"/>
    <w:rsid w:val="00813D43"/>
    <w:rsid w:val="00813D87"/>
    <w:rsid w:val="00813F62"/>
    <w:rsid w:val="0081459C"/>
    <w:rsid w:val="0081469E"/>
    <w:rsid w:val="00814867"/>
    <w:rsid w:val="00815200"/>
    <w:rsid w:val="00815795"/>
    <w:rsid w:val="00815CB8"/>
    <w:rsid w:val="00815CCD"/>
    <w:rsid w:val="008161B5"/>
    <w:rsid w:val="00816740"/>
    <w:rsid w:val="0081697B"/>
    <w:rsid w:val="00817101"/>
    <w:rsid w:val="0081724E"/>
    <w:rsid w:val="00817985"/>
    <w:rsid w:val="00817BEE"/>
    <w:rsid w:val="00817C34"/>
    <w:rsid w:val="00820787"/>
    <w:rsid w:val="00821477"/>
    <w:rsid w:val="00821A70"/>
    <w:rsid w:val="00821EE7"/>
    <w:rsid w:val="00821F41"/>
    <w:rsid w:val="00822B84"/>
    <w:rsid w:val="00822C83"/>
    <w:rsid w:val="00822F24"/>
    <w:rsid w:val="008232AD"/>
    <w:rsid w:val="0082373A"/>
    <w:rsid w:val="00823A43"/>
    <w:rsid w:val="00824128"/>
    <w:rsid w:val="00824572"/>
    <w:rsid w:val="0082471A"/>
    <w:rsid w:val="00824812"/>
    <w:rsid w:val="0082578F"/>
    <w:rsid w:val="00825D57"/>
    <w:rsid w:val="0082631B"/>
    <w:rsid w:val="00826CF5"/>
    <w:rsid w:val="00826E22"/>
    <w:rsid w:val="008270A6"/>
    <w:rsid w:val="008270C9"/>
    <w:rsid w:val="008271AF"/>
    <w:rsid w:val="0082746F"/>
    <w:rsid w:val="00827BF2"/>
    <w:rsid w:val="0083081E"/>
    <w:rsid w:val="00830DF5"/>
    <w:rsid w:val="00830E20"/>
    <w:rsid w:val="00830F1C"/>
    <w:rsid w:val="0083109D"/>
    <w:rsid w:val="0083130F"/>
    <w:rsid w:val="00831673"/>
    <w:rsid w:val="00831B47"/>
    <w:rsid w:val="00832193"/>
    <w:rsid w:val="00832494"/>
    <w:rsid w:val="008326BB"/>
    <w:rsid w:val="0083276F"/>
    <w:rsid w:val="00832B5F"/>
    <w:rsid w:val="00832CB0"/>
    <w:rsid w:val="0083329D"/>
    <w:rsid w:val="008332D6"/>
    <w:rsid w:val="00833C8B"/>
    <w:rsid w:val="0083451B"/>
    <w:rsid w:val="00834CC6"/>
    <w:rsid w:val="00834E6E"/>
    <w:rsid w:val="00834EF7"/>
    <w:rsid w:val="00835A4A"/>
    <w:rsid w:val="00835BB5"/>
    <w:rsid w:val="0083615B"/>
    <w:rsid w:val="00836214"/>
    <w:rsid w:val="008365EF"/>
    <w:rsid w:val="00836D18"/>
    <w:rsid w:val="00840133"/>
    <w:rsid w:val="00840210"/>
    <w:rsid w:val="0084042A"/>
    <w:rsid w:val="008407B9"/>
    <w:rsid w:val="00840C1B"/>
    <w:rsid w:val="008417AF"/>
    <w:rsid w:val="00841864"/>
    <w:rsid w:val="00841BF2"/>
    <w:rsid w:val="008420A8"/>
    <w:rsid w:val="008421BB"/>
    <w:rsid w:val="0084258F"/>
    <w:rsid w:val="0084294F"/>
    <w:rsid w:val="00842F9D"/>
    <w:rsid w:val="008430E7"/>
    <w:rsid w:val="00843388"/>
    <w:rsid w:val="008435CB"/>
    <w:rsid w:val="00843BF9"/>
    <w:rsid w:val="008441C2"/>
    <w:rsid w:val="0084428B"/>
    <w:rsid w:val="008443E6"/>
    <w:rsid w:val="00844A3D"/>
    <w:rsid w:val="00844D0A"/>
    <w:rsid w:val="008453C1"/>
    <w:rsid w:val="008453E8"/>
    <w:rsid w:val="008456C9"/>
    <w:rsid w:val="008457BB"/>
    <w:rsid w:val="008459D6"/>
    <w:rsid w:val="00845A09"/>
    <w:rsid w:val="00845C10"/>
    <w:rsid w:val="00845E60"/>
    <w:rsid w:val="008461EF"/>
    <w:rsid w:val="008464B4"/>
    <w:rsid w:val="008465C0"/>
    <w:rsid w:val="00846745"/>
    <w:rsid w:val="00846A00"/>
    <w:rsid w:val="008473D1"/>
    <w:rsid w:val="0084775B"/>
    <w:rsid w:val="00847B27"/>
    <w:rsid w:val="00847D75"/>
    <w:rsid w:val="00847DCD"/>
    <w:rsid w:val="0085014C"/>
    <w:rsid w:val="00850B00"/>
    <w:rsid w:val="00850BB5"/>
    <w:rsid w:val="00850F15"/>
    <w:rsid w:val="008512CF"/>
    <w:rsid w:val="008518E7"/>
    <w:rsid w:val="008518FD"/>
    <w:rsid w:val="00851953"/>
    <w:rsid w:val="008519C5"/>
    <w:rsid w:val="00851BE3"/>
    <w:rsid w:val="00851D72"/>
    <w:rsid w:val="00852401"/>
    <w:rsid w:val="00852C16"/>
    <w:rsid w:val="00852D96"/>
    <w:rsid w:val="008531EF"/>
    <w:rsid w:val="00853214"/>
    <w:rsid w:val="008532EF"/>
    <w:rsid w:val="008536AC"/>
    <w:rsid w:val="0085373D"/>
    <w:rsid w:val="00853B63"/>
    <w:rsid w:val="00853E3E"/>
    <w:rsid w:val="008542FC"/>
    <w:rsid w:val="008543B0"/>
    <w:rsid w:val="00854487"/>
    <w:rsid w:val="00854684"/>
    <w:rsid w:val="0085487F"/>
    <w:rsid w:val="00854A6D"/>
    <w:rsid w:val="00854CAD"/>
    <w:rsid w:val="00854DBB"/>
    <w:rsid w:val="00854E6E"/>
    <w:rsid w:val="008550CB"/>
    <w:rsid w:val="008552C6"/>
    <w:rsid w:val="0085547B"/>
    <w:rsid w:val="00855977"/>
    <w:rsid w:val="00855AF4"/>
    <w:rsid w:val="00855BDF"/>
    <w:rsid w:val="00855FA7"/>
    <w:rsid w:val="00856456"/>
    <w:rsid w:val="008568DD"/>
    <w:rsid w:val="00856A50"/>
    <w:rsid w:val="00856ADE"/>
    <w:rsid w:val="008570CF"/>
    <w:rsid w:val="008575A3"/>
    <w:rsid w:val="008579A6"/>
    <w:rsid w:val="008601C0"/>
    <w:rsid w:val="00860272"/>
    <w:rsid w:val="008603F8"/>
    <w:rsid w:val="00860EB5"/>
    <w:rsid w:val="00861941"/>
    <w:rsid w:val="0086230E"/>
    <w:rsid w:val="00862B43"/>
    <w:rsid w:val="00862D3A"/>
    <w:rsid w:val="0086370D"/>
    <w:rsid w:val="008637C4"/>
    <w:rsid w:val="008637FC"/>
    <w:rsid w:val="00863932"/>
    <w:rsid w:val="00863D02"/>
    <w:rsid w:val="008640F1"/>
    <w:rsid w:val="008648D8"/>
    <w:rsid w:val="00864A17"/>
    <w:rsid w:val="00864B74"/>
    <w:rsid w:val="00864E37"/>
    <w:rsid w:val="00865193"/>
    <w:rsid w:val="008651BF"/>
    <w:rsid w:val="008655D6"/>
    <w:rsid w:val="00865797"/>
    <w:rsid w:val="008663A2"/>
    <w:rsid w:val="0086718B"/>
    <w:rsid w:val="00867212"/>
    <w:rsid w:val="00870104"/>
    <w:rsid w:val="00870152"/>
    <w:rsid w:val="00870397"/>
    <w:rsid w:val="00870491"/>
    <w:rsid w:val="00870613"/>
    <w:rsid w:val="00870A11"/>
    <w:rsid w:val="00870B04"/>
    <w:rsid w:val="008717C6"/>
    <w:rsid w:val="0087187E"/>
    <w:rsid w:val="00871D1F"/>
    <w:rsid w:val="00871FDE"/>
    <w:rsid w:val="008729F8"/>
    <w:rsid w:val="00873060"/>
    <w:rsid w:val="0087309F"/>
    <w:rsid w:val="00873251"/>
    <w:rsid w:val="0087332C"/>
    <w:rsid w:val="008739BF"/>
    <w:rsid w:val="00873CE2"/>
    <w:rsid w:val="00874622"/>
    <w:rsid w:val="00874811"/>
    <w:rsid w:val="00875252"/>
    <w:rsid w:val="00875AC6"/>
    <w:rsid w:val="008769D4"/>
    <w:rsid w:val="00876B3C"/>
    <w:rsid w:val="00876B72"/>
    <w:rsid w:val="00877790"/>
    <w:rsid w:val="008778B1"/>
    <w:rsid w:val="00877F80"/>
    <w:rsid w:val="00877FC6"/>
    <w:rsid w:val="008804FD"/>
    <w:rsid w:val="00880EC1"/>
    <w:rsid w:val="00880FC3"/>
    <w:rsid w:val="00881858"/>
    <w:rsid w:val="008818C1"/>
    <w:rsid w:val="008818FC"/>
    <w:rsid w:val="00881A26"/>
    <w:rsid w:val="00881D0A"/>
    <w:rsid w:val="008820A9"/>
    <w:rsid w:val="00882178"/>
    <w:rsid w:val="00882295"/>
    <w:rsid w:val="00882303"/>
    <w:rsid w:val="0088308A"/>
    <w:rsid w:val="00883343"/>
    <w:rsid w:val="008833FC"/>
    <w:rsid w:val="0088377A"/>
    <w:rsid w:val="00884149"/>
    <w:rsid w:val="008842B5"/>
    <w:rsid w:val="0088434C"/>
    <w:rsid w:val="00884C24"/>
    <w:rsid w:val="00884C66"/>
    <w:rsid w:val="00884F6C"/>
    <w:rsid w:val="00885155"/>
    <w:rsid w:val="008854D5"/>
    <w:rsid w:val="008861E3"/>
    <w:rsid w:val="008864E5"/>
    <w:rsid w:val="00886E3A"/>
    <w:rsid w:val="008872CA"/>
    <w:rsid w:val="008873BE"/>
    <w:rsid w:val="00887785"/>
    <w:rsid w:val="008877D3"/>
    <w:rsid w:val="00887C9E"/>
    <w:rsid w:val="00887DB6"/>
    <w:rsid w:val="00887DE8"/>
    <w:rsid w:val="00890150"/>
    <w:rsid w:val="00890324"/>
    <w:rsid w:val="0089032E"/>
    <w:rsid w:val="008910EF"/>
    <w:rsid w:val="008912B7"/>
    <w:rsid w:val="00891541"/>
    <w:rsid w:val="00891696"/>
    <w:rsid w:val="0089193A"/>
    <w:rsid w:val="00891BAB"/>
    <w:rsid w:val="00891C6E"/>
    <w:rsid w:val="00891CBF"/>
    <w:rsid w:val="00891FA6"/>
    <w:rsid w:val="0089210D"/>
    <w:rsid w:val="00892291"/>
    <w:rsid w:val="008929C2"/>
    <w:rsid w:val="00892CAC"/>
    <w:rsid w:val="008936F4"/>
    <w:rsid w:val="00893D4B"/>
    <w:rsid w:val="008945D0"/>
    <w:rsid w:val="00894623"/>
    <w:rsid w:val="008946E5"/>
    <w:rsid w:val="00894AB8"/>
    <w:rsid w:val="00894E61"/>
    <w:rsid w:val="00895444"/>
    <w:rsid w:val="00895C79"/>
    <w:rsid w:val="00895E51"/>
    <w:rsid w:val="00895FB3"/>
    <w:rsid w:val="00897467"/>
    <w:rsid w:val="00897F22"/>
    <w:rsid w:val="00897F80"/>
    <w:rsid w:val="008A092C"/>
    <w:rsid w:val="008A14ED"/>
    <w:rsid w:val="008A1676"/>
    <w:rsid w:val="008A1792"/>
    <w:rsid w:val="008A1CCF"/>
    <w:rsid w:val="008A23F0"/>
    <w:rsid w:val="008A263C"/>
    <w:rsid w:val="008A2C85"/>
    <w:rsid w:val="008A3496"/>
    <w:rsid w:val="008A3538"/>
    <w:rsid w:val="008A3D6D"/>
    <w:rsid w:val="008A4381"/>
    <w:rsid w:val="008A452A"/>
    <w:rsid w:val="008A5504"/>
    <w:rsid w:val="008A5974"/>
    <w:rsid w:val="008A6689"/>
    <w:rsid w:val="008A66F5"/>
    <w:rsid w:val="008A73DC"/>
    <w:rsid w:val="008A74FB"/>
    <w:rsid w:val="008A79DC"/>
    <w:rsid w:val="008B00C0"/>
    <w:rsid w:val="008B0A67"/>
    <w:rsid w:val="008B0B0C"/>
    <w:rsid w:val="008B0BA6"/>
    <w:rsid w:val="008B0C6D"/>
    <w:rsid w:val="008B0F38"/>
    <w:rsid w:val="008B1B94"/>
    <w:rsid w:val="008B1CE6"/>
    <w:rsid w:val="008B20D5"/>
    <w:rsid w:val="008B2695"/>
    <w:rsid w:val="008B2A3F"/>
    <w:rsid w:val="008B2D63"/>
    <w:rsid w:val="008B2D93"/>
    <w:rsid w:val="008B2E9F"/>
    <w:rsid w:val="008B34AE"/>
    <w:rsid w:val="008B34E3"/>
    <w:rsid w:val="008B3511"/>
    <w:rsid w:val="008B3694"/>
    <w:rsid w:val="008B3A6F"/>
    <w:rsid w:val="008B3FCD"/>
    <w:rsid w:val="008B415E"/>
    <w:rsid w:val="008B44B6"/>
    <w:rsid w:val="008B4CDE"/>
    <w:rsid w:val="008B4E83"/>
    <w:rsid w:val="008B4F46"/>
    <w:rsid w:val="008B4FD5"/>
    <w:rsid w:val="008B5995"/>
    <w:rsid w:val="008B5C70"/>
    <w:rsid w:val="008B6077"/>
    <w:rsid w:val="008B6C83"/>
    <w:rsid w:val="008B6E1B"/>
    <w:rsid w:val="008B6E26"/>
    <w:rsid w:val="008B70B0"/>
    <w:rsid w:val="008B75C3"/>
    <w:rsid w:val="008B7D88"/>
    <w:rsid w:val="008B7E74"/>
    <w:rsid w:val="008C040A"/>
    <w:rsid w:val="008C0A73"/>
    <w:rsid w:val="008C1478"/>
    <w:rsid w:val="008C1783"/>
    <w:rsid w:val="008C1B75"/>
    <w:rsid w:val="008C1CBF"/>
    <w:rsid w:val="008C234A"/>
    <w:rsid w:val="008C32EE"/>
    <w:rsid w:val="008C33A9"/>
    <w:rsid w:val="008C3988"/>
    <w:rsid w:val="008C3B63"/>
    <w:rsid w:val="008C3C12"/>
    <w:rsid w:val="008C4094"/>
    <w:rsid w:val="008C40B9"/>
    <w:rsid w:val="008C42DF"/>
    <w:rsid w:val="008C44AC"/>
    <w:rsid w:val="008C49BC"/>
    <w:rsid w:val="008C4F7D"/>
    <w:rsid w:val="008C5252"/>
    <w:rsid w:val="008C57CE"/>
    <w:rsid w:val="008C5B64"/>
    <w:rsid w:val="008C697A"/>
    <w:rsid w:val="008C751B"/>
    <w:rsid w:val="008C789C"/>
    <w:rsid w:val="008C78EA"/>
    <w:rsid w:val="008C7A9F"/>
    <w:rsid w:val="008C7BDD"/>
    <w:rsid w:val="008C7E1D"/>
    <w:rsid w:val="008C7E42"/>
    <w:rsid w:val="008D0773"/>
    <w:rsid w:val="008D0AAF"/>
    <w:rsid w:val="008D0AF2"/>
    <w:rsid w:val="008D0FE9"/>
    <w:rsid w:val="008D131B"/>
    <w:rsid w:val="008D1574"/>
    <w:rsid w:val="008D243E"/>
    <w:rsid w:val="008D3298"/>
    <w:rsid w:val="008D3730"/>
    <w:rsid w:val="008D3A09"/>
    <w:rsid w:val="008D3B07"/>
    <w:rsid w:val="008D3DD4"/>
    <w:rsid w:val="008D3F99"/>
    <w:rsid w:val="008D4355"/>
    <w:rsid w:val="008D4883"/>
    <w:rsid w:val="008D4B32"/>
    <w:rsid w:val="008D4B6D"/>
    <w:rsid w:val="008D4C34"/>
    <w:rsid w:val="008D4F97"/>
    <w:rsid w:val="008D52EF"/>
    <w:rsid w:val="008D5309"/>
    <w:rsid w:val="008D535C"/>
    <w:rsid w:val="008D53E0"/>
    <w:rsid w:val="008D5540"/>
    <w:rsid w:val="008D55B2"/>
    <w:rsid w:val="008D57E1"/>
    <w:rsid w:val="008D58AA"/>
    <w:rsid w:val="008D5B61"/>
    <w:rsid w:val="008D6205"/>
    <w:rsid w:val="008D6F66"/>
    <w:rsid w:val="008D7068"/>
    <w:rsid w:val="008D746A"/>
    <w:rsid w:val="008D7900"/>
    <w:rsid w:val="008D7D33"/>
    <w:rsid w:val="008D7EA7"/>
    <w:rsid w:val="008E0BF3"/>
    <w:rsid w:val="008E0C00"/>
    <w:rsid w:val="008E1037"/>
    <w:rsid w:val="008E11F5"/>
    <w:rsid w:val="008E1C9C"/>
    <w:rsid w:val="008E217B"/>
    <w:rsid w:val="008E2B6A"/>
    <w:rsid w:val="008E3047"/>
    <w:rsid w:val="008E3171"/>
    <w:rsid w:val="008E47DF"/>
    <w:rsid w:val="008E5016"/>
    <w:rsid w:val="008E5072"/>
    <w:rsid w:val="008E5345"/>
    <w:rsid w:val="008E5524"/>
    <w:rsid w:val="008E5940"/>
    <w:rsid w:val="008E5978"/>
    <w:rsid w:val="008E6256"/>
    <w:rsid w:val="008E63A4"/>
    <w:rsid w:val="008E63FB"/>
    <w:rsid w:val="008E657C"/>
    <w:rsid w:val="008E682F"/>
    <w:rsid w:val="008E6991"/>
    <w:rsid w:val="008E6A61"/>
    <w:rsid w:val="008E6EEA"/>
    <w:rsid w:val="008E6F00"/>
    <w:rsid w:val="008E719C"/>
    <w:rsid w:val="008E7532"/>
    <w:rsid w:val="008E7B60"/>
    <w:rsid w:val="008E7BDC"/>
    <w:rsid w:val="008E7E5F"/>
    <w:rsid w:val="008F048A"/>
    <w:rsid w:val="008F0A0B"/>
    <w:rsid w:val="008F0B87"/>
    <w:rsid w:val="008F0CFD"/>
    <w:rsid w:val="008F0D57"/>
    <w:rsid w:val="008F1670"/>
    <w:rsid w:val="008F1B69"/>
    <w:rsid w:val="008F1BE7"/>
    <w:rsid w:val="008F1C2F"/>
    <w:rsid w:val="008F1E52"/>
    <w:rsid w:val="008F251E"/>
    <w:rsid w:val="008F29DA"/>
    <w:rsid w:val="008F2B76"/>
    <w:rsid w:val="008F2C05"/>
    <w:rsid w:val="008F2D71"/>
    <w:rsid w:val="008F39BB"/>
    <w:rsid w:val="008F3A62"/>
    <w:rsid w:val="008F3CA7"/>
    <w:rsid w:val="008F3D7E"/>
    <w:rsid w:val="008F4F68"/>
    <w:rsid w:val="008F5034"/>
    <w:rsid w:val="008F53E2"/>
    <w:rsid w:val="008F57B1"/>
    <w:rsid w:val="008F582F"/>
    <w:rsid w:val="008F5965"/>
    <w:rsid w:val="008F598D"/>
    <w:rsid w:val="008F5BF7"/>
    <w:rsid w:val="008F5C5E"/>
    <w:rsid w:val="008F5D64"/>
    <w:rsid w:val="008F5DAC"/>
    <w:rsid w:val="008F6C03"/>
    <w:rsid w:val="008F6C08"/>
    <w:rsid w:val="008F6C4C"/>
    <w:rsid w:val="008F6E78"/>
    <w:rsid w:val="008F6F4B"/>
    <w:rsid w:val="008F75C2"/>
    <w:rsid w:val="008F7B51"/>
    <w:rsid w:val="008F7C26"/>
    <w:rsid w:val="008F7E64"/>
    <w:rsid w:val="009000F2"/>
    <w:rsid w:val="00900146"/>
    <w:rsid w:val="00900526"/>
    <w:rsid w:val="00900A58"/>
    <w:rsid w:val="009011EE"/>
    <w:rsid w:val="00901226"/>
    <w:rsid w:val="009012D6"/>
    <w:rsid w:val="00901C8B"/>
    <w:rsid w:val="00902C14"/>
    <w:rsid w:val="00902E16"/>
    <w:rsid w:val="00903A79"/>
    <w:rsid w:val="0090415A"/>
    <w:rsid w:val="009042BE"/>
    <w:rsid w:val="00904716"/>
    <w:rsid w:val="009047B3"/>
    <w:rsid w:val="00904A7D"/>
    <w:rsid w:val="00904E31"/>
    <w:rsid w:val="00904ED0"/>
    <w:rsid w:val="009055AC"/>
    <w:rsid w:val="00905FB7"/>
    <w:rsid w:val="009063B8"/>
    <w:rsid w:val="0090640E"/>
    <w:rsid w:val="00906BAB"/>
    <w:rsid w:val="0090725C"/>
    <w:rsid w:val="0090736A"/>
    <w:rsid w:val="0090752E"/>
    <w:rsid w:val="0090776A"/>
    <w:rsid w:val="009079C3"/>
    <w:rsid w:val="00907AF0"/>
    <w:rsid w:val="00907CB1"/>
    <w:rsid w:val="00910008"/>
    <w:rsid w:val="0091008F"/>
    <w:rsid w:val="00910ACB"/>
    <w:rsid w:val="00910B46"/>
    <w:rsid w:val="00910F35"/>
    <w:rsid w:val="00911735"/>
    <w:rsid w:val="00911814"/>
    <w:rsid w:val="00911A70"/>
    <w:rsid w:val="00911D7B"/>
    <w:rsid w:val="00911F5B"/>
    <w:rsid w:val="00912049"/>
    <w:rsid w:val="0091257F"/>
    <w:rsid w:val="00912630"/>
    <w:rsid w:val="00912950"/>
    <w:rsid w:val="00912992"/>
    <w:rsid w:val="009129E4"/>
    <w:rsid w:val="009131ED"/>
    <w:rsid w:val="009133C4"/>
    <w:rsid w:val="0091340C"/>
    <w:rsid w:val="00913451"/>
    <w:rsid w:val="009134BA"/>
    <w:rsid w:val="00913652"/>
    <w:rsid w:val="009138D0"/>
    <w:rsid w:val="00913935"/>
    <w:rsid w:val="009143BB"/>
    <w:rsid w:val="00914414"/>
    <w:rsid w:val="00914CDD"/>
    <w:rsid w:val="00914FF8"/>
    <w:rsid w:val="00915A7E"/>
    <w:rsid w:val="00915D0E"/>
    <w:rsid w:val="00915E5D"/>
    <w:rsid w:val="00916173"/>
    <w:rsid w:val="00916986"/>
    <w:rsid w:val="00916B85"/>
    <w:rsid w:val="00917140"/>
    <w:rsid w:val="009174CB"/>
    <w:rsid w:val="009179D3"/>
    <w:rsid w:val="00917ADC"/>
    <w:rsid w:val="00917B53"/>
    <w:rsid w:val="00917E08"/>
    <w:rsid w:val="00917E0B"/>
    <w:rsid w:val="009208DB"/>
    <w:rsid w:val="00920C68"/>
    <w:rsid w:val="00921165"/>
    <w:rsid w:val="00921334"/>
    <w:rsid w:val="00921503"/>
    <w:rsid w:val="00921583"/>
    <w:rsid w:val="009217FD"/>
    <w:rsid w:val="009219A1"/>
    <w:rsid w:val="009231A7"/>
    <w:rsid w:val="009243B8"/>
    <w:rsid w:val="00924715"/>
    <w:rsid w:val="00924D65"/>
    <w:rsid w:val="00924EA5"/>
    <w:rsid w:val="0092527C"/>
    <w:rsid w:val="0092558A"/>
    <w:rsid w:val="00925658"/>
    <w:rsid w:val="00926DEF"/>
    <w:rsid w:val="0092706F"/>
    <w:rsid w:val="00927864"/>
    <w:rsid w:val="00927E77"/>
    <w:rsid w:val="00930132"/>
    <w:rsid w:val="00931075"/>
    <w:rsid w:val="009312A2"/>
    <w:rsid w:val="0093151F"/>
    <w:rsid w:val="00931620"/>
    <w:rsid w:val="009319D4"/>
    <w:rsid w:val="00931BE1"/>
    <w:rsid w:val="0093203C"/>
    <w:rsid w:val="00932451"/>
    <w:rsid w:val="009325E2"/>
    <w:rsid w:val="009329A3"/>
    <w:rsid w:val="0093373A"/>
    <w:rsid w:val="00933E0D"/>
    <w:rsid w:val="0093425D"/>
    <w:rsid w:val="0093425E"/>
    <w:rsid w:val="00934589"/>
    <w:rsid w:val="0093464E"/>
    <w:rsid w:val="00934AF4"/>
    <w:rsid w:val="00935EA1"/>
    <w:rsid w:val="00936048"/>
    <w:rsid w:val="009367AD"/>
    <w:rsid w:val="00936936"/>
    <w:rsid w:val="009369D9"/>
    <w:rsid w:val="00936BA2"/>
    <w:rsid w:val="00936C05"/>
    <w:rsid w:val="00936D27"/>
    <w:rsid w:val="00936EF6"/>
    <w:rsid w:val="009375BC"/>
    <w:rsid w:val="009375C8"/>
    <w:rsid w:val="00937C67"/>
    <w:rsid w:val="00937D4A"/>
    <w:rsid w:val="009400B5"/>
    <w:rsid w:val="009400CC"/>
    <w:rsid w:val="00940269"/>
    <w:rsid w:val="00940372"/>
    <w:rsid w:val="00941456"/>
    <w:rsid w:val="00941632"/>
    <w:rsid w:val="00941778"/>
    <w:rsid w:val="00941964"/>
    <w:rsid w:val="00941AED"/>
    <w:rsid w:val="00942034"/>
    <w:rsid w:val="0094218F"/>
    <w:rsid w:val="0094222F"/>
    <w:rsid w:val="00942641"/>
    <w:rsid w:val="009429BA"/>
    <w:rsid w:val="00942DCA"/>
    <w:rsid w:val="00943259"/>
    <w:rsid w:val="009438B5"/>
    <w:rsid w:val="00943B79"/>
    <w:rsid w:val="00943C79"/>
    <w:rsid w:val="00943D80"/>
    <w:rsid w:val="00943F48"/>
    <w:rsid w:val="00944177"/>
    <w:rsid w:val="0094463B"/>
    <w:rsid w:val="00944C1E"/>
    <w:rsid w:val="00944CAC"/>
    <w:rsid w:val="00944DA9"/>
    <w:rsid w:val="00944FED"/>
    <w:rsid w:val="00945012"/>
    <w:rsid w:val="009457D1"/>
    <w:rsid w:val="00945879"/>
    <w:rsid w:val="00945A95"/>
    <w:rsid w:val="0094612D"/>
    <w:rsid w:val="009468E7"/>
    <w:rsid w:val="00946ACC"/>
    <w:rsid w:val="00947869"/>
    <w:rsid w:val="00950369"/>
    <w:rsid w:val="00950C36"/>
    <w:rsid w:val="00950DB6"/>
    <w:rsid w:val="009516B0"/>
    <w:rsid w:val="00951B5D"/>
    <w:rsid w:val="00951BE5"/>
    <w:rsid w:val="00951FE0"/>
    <w:rsid w:val="00952089"/>
    <w:rsid w:val="0095226D"/>
    <w:rsid w:val="009525A5"/>
    <w:rsid w:val="00952852"/>
    <w:rsid w:val="009529F1"/>
    <w:rsid w:val="00952E08"/>
    <w:rsid w:val="00952E95"/>
    <w:rsid w:val="00952F16"/>
    <w:rsid w:val="009534AC"/>
    <w:rsid w:val="009534AE"/>
    <w:rsid w:val="0095492F"/>
    <w:rsid w:val="00954A74"/>
    <w:rsid w:val="00954CB1"/>
    <w:rsid w:val="00954D1D"/>
    <w:rsid w:val="00955121"/>
    <w:rsid w:val="00955F5B"/>
    <w:rsid w:val="009566A5"/>
    <w:rsid w:val="009569E7"/>
    <w:rsid w:val="00956A82"/>
    <w:rsid w:val="0095718C"/>
    <w:rsid w:val="009572C2"/>
    <w:rsid w:val="009573D1"/>
    <w:rsid w:val="0095788C"/>
    <w:rsid w:val="00957A11"/>
    <w:rsid w:val="00957ABC"/>
    <w:rsid w:val="0096024E"/>
    <w:rsid w:val="0096053F"/>
    <w:rsid w:val="00960B9B"/>
    <w:rsid w:val="00960FCE"/>
    <w:rsid w:val="0096146A"/>
    <w:rsid w:val="00961536"/>
    <w:rsid w:val="00961737"/>
    <w:rsid w:val="009618D1"/>
    <w:rsid w:val="00961A26"/>
    <w:rsid w:val="00961C18"/>
    <w:rsid w:val="009621BA"/>
    <w:rsid w:val="009622BA"/>
    <w:rsid w:val="0096236F"/>
    <w:rsid w:val="00962384"/>
    <w:rsid w:val="009628D2"/>
    <w:rsid w:val="009629B8"/>
    <w:rsid w:val="00963796"/>
    <w:rsid w:val="00963952"/>
    <w:rsid w:val="00963ABC"/>
    <w:rsid w:val="00963C1F"/>
    <w:rsid w:val="00963FE0"/>
    <w:rsid w:val="00964AB4"/>
    <w:rsid w:val="00964D73"/>
    <w:rsid w:val="009650D4"/>
    <w:rsid w:val="00965376"/>
    <w:rsid w:val="0096558E"/>
    <w:rsid w:val="00965779"/>
    <w:rsid w:val="00965D5D"/>
    <w:rsid w:val="009661EA"/>
    <w:rsid w:val="00966280"/>
    <w:rsid w:val="00966A50"/>
    <w:rsid w:val="00966FEC"/>
    <w:rsid w:val="00967262"/>
    <w:rsid w:val="00967281"/>
    <w:rsid w:val="00970A7C"/>
    <w:rsid w:val="009714D8"/>
    <w:rsid w:val="009715DF"/>
    <w:rsid w:val="00971626"/>
    <w:rsid w:val="00971C20"/>
    <w:rsid w:val="00972350"/>
    <w:rsid w:val="009726CA"/>
    <w:rsid w:val="00972E1A"/>
    <w:rsid w:val="00972F86"/>
    <w:rsid w:val="009736FE"/>
    <w:rsid w:val="009737F2"/>
    <w:rsid w:val="00973BAD"/>
    <w:rsid w:val="00974132"/>
    <w:rsid w:val="009743E2"/>
    <w:rsid w:val="00974970"/>
    <w:rsid w:val="00974B2B"/>
    <w:rsid w:val="0097529E"/>
    <w:rsid w:val="0097550D"/>
    <w:rsid w:val="00975551"/>
    <w:rsid w:val="00975636"/>
    <w:rsid w:val="00975A26"/>
    <w:rsid w:val="00975A7F"/>
    <w:rsid w:val="00975F8A"/>
    <w:rsid w:val="009763C1"/>
    <w:rsid w:val="0097652C"/>
    <w:rsid w:val="00976B18"/>
    <w:rsid w:val="00976E89"/>
    <w:rsid w:val="0097708C"/>
    <w:rsid w:val="0097753C"/>
    <w:rsid w:val="00977BC2"/>
    <w:rsid w:val="009804E8"/>
    <w:rsid w:val="00981DF6"/>
    <w:rsid w:val="00981EFA"/>
    <w:rsid w:val="009827B8"/>
    <w:rsid w:val="00982B96"/>
    <w:rsid w:val="00982BFF"/>
    <w:rsid w:val="00982F28"/>
    <w:rsid w:val="00983823"/>
    <w:rsid w:val="00984275"/>
    <w:rsid w:val="00984C64"/>
    <w:rsid w:val="009850FF"/>
    <w:rsid w:val="00985441"/>
    <w:rsid w:val="00985B2D"/>
    <w:rsid w:val="00985BAA"/>
    <w:rsid w:val="00985E2A"/>
    <w:rsid w:val="00986F16"/>
    <w:rsid w:val="009872B3"/>
    <w:rsid w:val="009876F3"/>
    <w:rsid w:val="00987D1C"/>
    <w:rsid w:val="009905A6"/>
    <w:rsid w:val="00990D84"/>
    <w:rsid w:val="009911D7"/>
    <w:rsid w:val="009922D6"/>
    <w:rsid w:val="0099276C"/>
    <w:rsid w:val="00992911"/>
    <w:rsid w:val="00993000"/>
    <w:rsid w:val="009930A9"/>
    <w:rsid w:val="009936AC"/>
    <w:rsid w:val="00993C44"/>
    <w:rsid w:val="0099411A"/>
    <w:rsid w:val="009943AC"/>
    <w:rsid w:val="009944C8"/>
    <w:rsid w:val="00994535"/>
    <w:rsid w:val="0099454C"/>
    <w:rsid w:val="00994725"/>
    <w:rsid w:val="00994A9C"/>
    <w:rsid w:val="00994B9C"/>
    <w:rsid w:val="009953FA"/>
    <w:rsid w:val="0099590F"/>
    <w:rsid w:val="00995911"/>
    <w:rsid w:val="00995AC0"/>
    <w:rsid w:val="00995C4B"/>
    <w:rsid w:val="00995D2C"/>
    <w:rsid w:val="009962E6"/>
    <w:rsid w:val="00996646"/>
    <w:rsid w:val="009967F7"/>
    <w:rsid w:val="0099781F"/>
    <w:rsid w:val="00997EE2"/>
    <w:rsid w:val="009A0580"/>
    <w:rsid w:val="009A0D3C"/>
    <w:rsid w:val="009A0F15"/>
    <w:rsid w:val="009A0FA7"/>
    <w:rsid w:val="009A1468"/>
    <w:rsid w:val="009A181F"/>
    <w:rsid w:val="009A1897"/>
    <w:rsid w:val="009A18F7"/>
    <w:rsid w:val="009A1C43"/>
    <w:rsid w:val="009A21C4"/>
    <w:rsid w:val="009A222C"/>
    <w:rsid w:val="009A2823"/>
    <w:rsid w:val="009A3BE5"/>
    <w:rsid w:val="009A3C34"/>
    <w:rsid w:val="009A3C63"/>
    <w:rsid w:val="009A3EE1"/>
    <w:rsid w:val="009A3FE9"/>
    <w:rsid w:val="009A3FF5"/>
    <w:rsid w:val="009A4790"/>
    <w:rsid w:val="009A49C7"/>
    <w:rsid w:val="009A4C25"/>
    <w:rsid w:val="009A5837"/>
    <w:rsid w:val="009A6245"/>
    <w:rsid w:val="009A68FF"/>
    <w:rsid w:val="009A69F2"/>
    <w:rsid w:val="009A6A3F"/>
    <w:rsid w:val="009A7821"/>
    <w:rsid w:val="009A7956"/>
    <w:rsid w:val="009B1057"/>
    <w:rsid w:val="009B1145"/>
    <w:rsid w:val="009B16A5"/>
    <w:rsid w:val="009B16E8"/>
    <w:rsid w:val="009B2128"/>
    <w:rsid w:val="009B2274"/>
    <w:rsid w:val="009B2409"/>
    <w:rsid w:val="009B24BD"/>
    <w:rsid w:val="009B2C2E"/>
    <w:rsid w:val="009B3066"/>
    <w:rsid w:val="009B3089"/>
    <w:rsid w:val="009B31C4"/>
    <w:rsid w:val="009B3260"/>
    <w:rsid w:val="009B38CC"/>
    <w:rsid w:val="009B393E"/>
    <w:rsid w:val="009B39E2"/>
    <w:rsid w:val="009B40A2"/>
    <w:rsid w:val="009B427B"/>
    <w:rsid w:val="009B44AC"/>
    <w:rsid w:val="009B4667"/>
    <w:rsid w:val="009B4F1A"/>
    <w:rsid w:val="009B50BD"/>
    <w:rsid w:val="009B5713"/>
    <w:rsid w:val="009B59E3"/>
    <w:rsid w:val="009B5B5E"/>
    <w:rsid w:val="009B5B6E"/>
    <w:rsid w:val="009B5BFF"/>
    <w:rsid w:val="009B5E0B"/>
    <w:rsid w:val="009B5FBF"/>
    <w:rsid w:val="009B60AD"/>
    <w:rsid w:val="009B658D"/>
    <w:rsid w:val="009B6A20"/>
    <w:rsid w:val="009B6EE2"/>
    <w:rsid w:val="009B6FDF"/>
    <w:rsid w:val="009B72C3"/>
    <w:rsid w:val="009B72F0"/>
    <w:rsid w:val="009B782A"/>
    <w:rsid w:val="009B7B81"/>
    <w:rsid w:val="009C00E9"/>
    <w:rsid w:val="009C02C7"/>
    <w:rsid w:val="009C02FC"/>
    <w:rsid w:val="009C0BDE"/>
    <w:rsid w:val="009C1BC1"/>
    <w:rsid w:val="009C1CB2"/>
    <w:rsid w:val="009C261A"/>
    <w:rsid w:val="009C2C5F"/>
    <w:rsid w:val="009C334A"/>
    <w:rsid w:val="009C3565"/>
    <w:rsid w:val="009C36C2"/>
    <w:rsid w:val="009C36E1"/>
    <w:rsid w:val="009C3780"/>
    <w:rsid w:val="009C3E3F"/>
    <w:rsid w:val="009C3EBD"/>
    <w:rsid w:val="009C3F98"/>
    <w:rsid w:val="009C46F4"/>
    <w:rsid w:val="009C49BC"/>
    <w:rsid w:val="009C4E5C"/>
    <w:rsid w:val="009C5251"/>
    <w:rsid w:val="009C5598"/>
    <w:rsid w:val="009C600F"/>
    <w:rsid w:val="009C6142"/>
    <w:rsid w:val="009C639B"/>
    <w:rsid w:val="009C65B7"/>
    <w:rsid w:val="009C6FC8"/>
    <w:rsid w:val="009C737D"/>
    <w:rsid w:val="009C74ED"/>
    <w:rsid w:val="009C78F0"/>
    <w:rsid w:val="009C7995"/>
    <w:rsid w:val="009C7AFB"/>
    <w:rsid w:val="009C7DAB"/>
    <w:rsid w:val="009D0131"/>
    <w:rsid w:val="009D0468"/>
    <w:rsid w:val="009D0B37"/>
    <w:rsid w:val="009D0DC2"/>
    <w:rsid w:val="009D0F8E"/>
    <w:rsid w:val="009D1142"/>
    <w:rsid w:val="009D1175"/>
    <w:rsid w:val="009D1501"/>
    <w:rsid w:val="009D19DE"/>
    <w:rsid w:val="009D1ACE"/>
    <w:rsid w:val="009D1BF6"/>
    <w:rsid w:val="009D1F9B"/>
    <w:rsid w:val="009D2144"/>
    <w:rsid w:val="009D272B"/>
    <w:rsid w:val="009D30EF"/>
    <w:rsid w:val="009D3720"/>
    <w:rsid w:val="009D3AF3"/>
    <w:rsid w:val="009D4048"/>
    <w:rsid w:val="009D43B8"/>
    <w:rsid w:val="009D495A"/>
    <w:rsid w:val="009D4CB6"/>
    <w:rsid w:val="009D4F7D"/>
    <w:rsid w:val="009D5B8E"/>
    <w:rsid w:val="009D5DB1"/>
    <w:rsid w:val="009D6241"/>
    <w:rsid w:val="009D6515"/>
    <w:rsid w:val="009D6942"/>
    <w:rsid w:val="009D6A29"/>
    <w:rsid w:val="009D6D27"/>
    <w:rsid w:val="009D72B3"/>
    <w:rsid w:val="009E05F4"/>
    <w:rsid w:val="009E0A90"/>
    <w:rsid w:val="009E1039"/>
    <w:rsid w:val="009E10D1"/>
    <w:rsid w:val="009E1179"/>
    <w:rsid w:val="009E164B"/>
    <w:rsid w:val="009E1BEE"/>
    <w:rsid w:val="009E1CF0"/>
    <w:rsid w:val="009E1F1F"/>
    <w:rsid w:val="009E2248"/>
    <w:rsid w:val="009E2686"/>
    <w:rsid w:val="009E2898"/>
    <w:rsid w:val="009E32ED"/>
    <w:rsid w:val="009E3631"/>
    <w:rsid w:val="009E3B91"/>
    <w:rsid w:val="009E3DB5"/>
    <w:rsid w:val="009E434F"/>
    <w:rsid w:val="009E4742"/>
    <w:rsid w:val="009E4AAC"/>
    <w:rsid w:val="009E4C17"/>
    <w:rsid w:val="009E4C1C"/>
    <w:rsid w:val="009E4DF5"/>
    <w:rsid w:val="009E4ECD"/>
    <w:rsid w:val="009E513E"/>
    <w:rsid w:val="009E5522"/>
    <w:rsid w:val="009E555B"/>
    <w:rsid w:val="009E5ABC"/>
    <w:rsid w:val="009E5FFF"/>
    <w:rsid w:val="009E612B"/>
    <w:rsid w:val="009E62B0"/>
    <w:rsid w:val="009E648F"/>
    <w:rsid w:val="009E6D67"/>
    <w:rsid w:val="009E6E70"/>
    <w:rsid w:val="009E7124"/>
    <w:rsid w:val="009E729F"/>
    <w:rsid w:val="009E760C"/>
    <w:rsid w:val="009E78FC"/>
    <w:rsid w:val="009E797E"/>
    <w:rsid w:val="009E7A17"/>
    <w:rsid w:val="009E7C41"/>
    <w:rsid w:val="009F008E"/>
    <w:rsid w:val="009F00AD"/>
    <w:rsid w:val="009F00B6"/>
    <w:rsid w:val="009F049E"/>
    <w:rsid w:val="009F06C4"/>
    <w:rsid w:val="009F0C4E"/>
    <w:rsid w:val="009F1957"/>
    <w:rsid w:val="009F1A49"/>
    <w:rsid w:val="009F1C17"/>
    <w:rsid w:val="009F2060"/>
    <w:rsid w:val="009F2111"/>
    <w:rsid w:val="009F350D"/>
    <w:rsid w:val="009F36C0"/>
    <w:rsid w:val="009F37EC"/>
    <w:rsid w:val="009F3A66"/>
    <w:rsid w:val="009F3AEA"/>
    <w:rsid w:val="009F40AF"/>
    <w:rsid w:val="009F435A"/>
    <w:rsid w:val="009F490B"/>
    <w:rsid w:val="009F4926"/>
    <w:rsid w:val="009F4A4D"/>
    <w:rsid w:val="009F4F60"/>
    <w:rsid w:val="009F5175"/>
    <w:rsid w:val="009F5665"/>
    <w:rsid w:val="009F5F1B"/>
    <w:rsid w:val="009F639B"/>
    <w:rsid w:val="009F6719"/>
    <w:rsid w:val="009F6B0A"/>
    <w:rsid w:val="009F6B57"/>
    <w:rsid w:val="009F7420"/>
    <w:rsid w:val="009F7BBF"/>
    <w:rsid w:val="00A0028C"/>
    <w:rsid w:val="00A007C9"/>
    <w:rsid w:val="00A00ED0"/>
    <w:rsid w:val="00A01196"/>
    <w:rsid w:val="00A01E0E"/>
    <w:rsid w:val="00A022E0"/>
    <w:rsid w:val="00A02349"/>
    <w:rsid w:val="00A023FA"/>
    <w:rsid w:val="00A02451"/>
    <w:rsid w:val="00A027EC"/>
    <w:rsid w:val="00A0302C"/>
    <w:rsid w:val="00A0307F"/>
    <w:rsid w:val="00A03313"/>
    <w:rsid w:val="00A039D5"/>
    <w:rsid w:val="00A03A01"/>
    <w:rsid w:val="00A03A80"/>
    <w:rsid w:val="00A04317"/>
    <w:rsid w:val="00A0431D"/>
    <w:rsid w:val="00A043FC"/>
    <w:rsid w:val="00A04431"/>
    <w:rsid w:val="00A04580"/>
    <w:rsid w:val="00A048C7"/>
    <w:rsid w:val="00A04F6A"/>
    <w:rsid w:val="00A052A2"/>
    <w:rsid w:val="00A053B3"/>
    <w:rsid w:val="00A054C4"/>
    <w:rsid w:val="00A05EC0"/>
    <w:rsid w:val="00A05FD9"/>
    <w:rsid w:val="00A061CE"/>
    <w:rsid w:val="00A06355"/>
    <w:rsid w:val="00A063D2"/>
    <w:rsid w:val="00A065DB"/>
    <w:rsid w:val="00A06918"/>
    <w:rsid w:val="00A06E5B"/>
    <w:rsid w:val="00A07302"/>
    <w:rsid w:val="00A07616"/>
    <w:rsid w:val="00A0789F"/>
    <w:rsid w:val="00A07F1A"/>
    <w:rsid w:val="00A103E4"/>
    <w:rsid w:val="00A10CCA"/>
    <w:rsid w:val="00A10D30"/>
    <w:rsid w:val="00A1129F"/>
    <w:rsid w:val="00A11421"/>
    <w:rsid w:val="00A11687"/>
    <w:rsid w:val="00A116C3"/>
    <w:rsid w:val="00A11FE1"/>
    <w:rsid w:val="00A126FB"/>
    <w:rsid w:val="00A134E0"/>
    <w:rsid w:val="00A13CFD"/>
    <w:rsid w:val="00A13D69"/>
    <w:rsid w:val="00A13EAB"/>
    <w:rsid w:val="00A140B5"/>
    <w:rsid w:val="00A140EC"/>
    <w:rsid w:val="00A144DB"/>
    <w:rsid w:val="00A14537"/>
    <w:rsid w:val="00A146D8"/>
    <w:rsid w:val="00A14A3F"/>
    <w:rsid w:val="00A14D2B"/>
    <w:rsid w:val="00A15066"/>
    <w:rsid w:val="00A15278"/>
    <w:rsid w:val="00A15697"/>
    <w:rsid w:val="00A16566"/>
    <w:rsid w:val="00A16C45"/>
    <w:rsid w:val="00A16CEB"/>
    <w:rsid w:val="00A16F5A"/>
    <w:rsid w:val="00A170DF"/>
    <w:rsid w:val="00A1740C"/>
    <w:rsid w:val="00A17541"/>
    <w:rsid w:val="00A1767A"/>
    <w:rsid w:val="00A176ED"/>
    <w:rsid w:val="00A17821"/>
    <w:rsid w:val="00A17D26"/>
    <w:rsid w:val="00A20139"/>
    <w:rsid w:val="00A2018E"/>
    <w:rsid w:val="00A20218"/>
    <w:rsid w:val="00A2057C"/>
    <w:rsid w:val="00A20F93"/>
    <w:rsid w:val="00A21295"/>
    <w:rsid w:val="00A2146A"/>
    <w:rsid w:val="00A21DAE"/>
    <w:rsid w:val="00A223C5"/>
    <w:rsid w:val="00A226AB"/>
    <w:rsid w:val="00A22B99"/>
    <w:rsid w:val="00A22DD9"/>
    <w:rsid w:val="00A22FDF"/>
    <w:rsid w:val="00A23FFE"/>
    <w:rsid w:val="00A2417E"/>
    <w:rsid w:val="00A24745"/>
    <w:rsid w:val="00A2482A"/>
    <w:rsid w:val="00A2488B"/>
    <w:rsid w:val="00A24D3E"/>
    <w:rsid w:val="00A24E5D"/>
    <w:rsid w:val="00A2540B"/>
    <w:rsid w:val="00A25D92"/>
    <w:rsid w:val="00A26041"/>
    <w:rsid w:val="00A2609D"/>
    <w:rsid w:val="00A26448"/>
    <w:rsid w:val="00A268FB"/>
    <w:rsid w:val="00A27420"/>
    <w:rsid w:val="00A274CE"/>
    <w:rsid w:val="00A277A5"/>
    <w:rsid w:val="00A277AB"/>
    <w:rsid w:val="00A27DBD"/>
    <w:rsid w:val="00A3057A"/>
    <w:rsid w:val="00A32210"/>
    <w:rsid w:val="00A32479"/>
    <w:rsid w:val="00A329B6"/>
    <w:rsid w:val="00A32EBB"/>
    <w:rsid w:val="00A3323F"/>
    <w:rsid w:val="00A33E2E"/>
    <w:rsid w:val="00A345AC"/>
    <w:rsid w:val="00A34A4C"/>
    <w:rsid w:val="00A34CD8"/>
    <w:rsid w:val="00A35032"/>
    <w:rsid w:val="00A3575A"/>
    <w:rsid w:val="00A35E32"/>
    <w:rsid w:val="00A368FC"/>
    <w:rsid w:val="00A36978"/>
    <w:rsid w:val="00A36BB7"/>
    <w:rsid w:val="00A36DA4"/>
    <w:rsid w:val="00A37320"/>
    <w:rsid w:val="00A400EA"/>
    <w:rsid w:val="00A40438"/>
    <w:rsid w:val="00A4047A"/>
    <w:rsid w:val="00A40850"/>
    <w:rsid w:val="00A40E34"/>
    <w:rsid w:val="00A410EC"/>
    <w:rsid w:val="00A411F4"/>
    <w:rsid w:val="00A412D8"/>
    <w:rsid w:val="00A41411"/>
    <w:rsid w:val="00A41805"/>
    <w:rsid w:val="00A41D3C"/>
    <w:rsid w:val="00A42021"/>
    <w:rsid w:val="00A423A9"/>
    <w:rsid w:val="00A424F5"/>
    <w:rsid w:val="00A427BE"/>
    <w:rsid w:val="00A42EBA"/>
    <w:rsid w:val="00A43043"/>
    <w:rsid w:val="00A432E3"/>
    <w:rsid w:val="00A43493"/>
    <w:rsid w:val="00A436F8"/>
    <w:rsid w:val="00A43CA0"/>
    <w:rsid w:val="00A43E1D"/>
    <w:rsid w:val="00A4476C"/>
    <w:rsid w:val="00A449D8"/>
    <w:rsid w:val="00A45420"/>
    <w:rsid w:val="00A454F4"/>
    <w:rsid w:val="00A45CDD"/>
    <w:rsid w:val="00A46190"/>
    <w:rsid w:val="00A4673E"/>
    <w:rsid w:val="00A4691F"/>
    <w:rsid w:val="00A46A5C"/>
    <w:rsid w:val="00A46B6F"/>
    <w:rsid w:val="00A47BF3"/>
    <w:rsid w:val="00A5017F"/>
    <w:rsid w:val="00A50CB6"/>
    <w:rsid w:val="00A5145A"/>
    <w:rsid w:val="00A51E6A"/>
    <w:rsid w:val="00A52232"/>
    <w:rsid w:val="00A522ED"/>
    <w:rsid w:val="00A52812"/>
    <w:rsid w:val="00A53A33"/>
    <w:rsid w:val="00A53D1E"/>
    <w:rsid w:val="00A547A3"/>
    <w:rsid w:val="00A5509B"/>
    <w:rsid w:val="00A5551C"/>
    <w:rsid w:val="00A560FF"/>
    <w:rsid w:val="00A563C4"/>
    <w:rsid w:val="00A56E1B"/>
    <w:rsid w:val="00A579AB"/>
    <w:rsid w:val="00A57A93"/>
    <w:rsid w:val="00A57C02"/>
    <w:rsid w:val="00A57C37"/>
    <w:rsid w:val="00A6021C"/>
    <w:rsid w:val="00A609AC"/>
    <w:rsid w:val="00A60AD8"/>
    <w:rsid w:val="00A60B30"/>
    <w:rsid w:val="00A60D53"/>
    <w:rsid w:val="00A60E09"/>
    <w:rsid w:val="00A60EF5"/>
    <w:rsid w:val="00A612D6"/>
    <w:rsid w:val="00A61346"/>
    <w:rsid w:val="00A61562"/>
    <w:rsid w:val="00A61602"/>
    <w:rsid w:val="00A619B1"/>
    <w:rsid w:val="00A622C2"/>
    <w:rsid w:val="00A627AB"/>
    <w:rsid w:val="00A62A26"/>
    <w:rsid w:val="00A62BD6"/>
    <w:rsid w:val="00A62E48"/>
    <w:rsid w:val="00A62FDE"/>
    <w:rsid w:val="00A63059"/>
    <w:rsid w:val="00A63391"/>
    <w:rsid w:val="00A633EA"/>
    <w:rsid w:val="00A6385E"/>
    <w:rsid w:val="00A63D79"/>
    <w:rsid w:val="00A642E1"/>
    <w:rsid w:val="00A6445E"/>
    <w:rsid w:val="00A644A7"/>
    <w:rsid w:val="00A65178"/>
    <w:rsid w:val="00A65401"/>
    <w:rsid w:val="00A657D4"/>
    <w:rsid w:val="00A65893"/>
    <w:rsid w:val="00A65952"/>
    <w:rsid w:val="00A66123"/>
    <w:rsid w:val="00A66343"/>
    <w:rsid w:val="00A666B4"/>
    <w:rsid w:val="00A67A1F"/>
    <w:rsid w:val="00A7033B"/>
    <w:rsid w:val="00A70703"/>
    <w:rsid w:val="00A71A55"/>
    <w:rsid w:val="00A71D82"/>
    <w:rsid w:val="00A721A4"/>
    <w:rsid w:val="00A721C0"/>
    <w:rsid w:val="00A72816"/>
    <w:rsid w:val="00A72A89"/>
    <w:rsid w:val="00A73081"/>
    <w:rsid w:val="00A73951"/>
    <w:rsid w:val="00A73A1E"/>
    <w:rsid w:val="00A7438E"/>
    <w:rsid w:val="00A74543"/>
    <w:rsid w:val="00A747DA"/>
    <w:rsid w:val="00A75128"/>
    <w:rsid w:val="00A75773"/>
    <w:rsid w:val="00A758FB"/>
    <w:rsid w:val="00A75ADF"/>
    <w:rsid w:val="00A75BF9"/>
    <w:rsid w:val="00A75F30"/>
    <w:rsid w:val="00A75F75"/>
    <w:rsid w:val="00A7663E"/>
    <w:rsid w:val="00A77498"/>
    <w:rsid w:val="00A7793B"/>
    <w:rsid w:val="00A77BC3"/>
    <w:rsid w:val="00A77BC4"/>
    <w:rsid w:val="00A77C4C"/>
    <w:rsid w:val="00A80B9A"/>
    <w:rsid w:val="00A80C40"/>
    <w:rsid w:val="00A81026"/>
    <w:rsid w:val="00A8135D"/>
    <w:rsid w:val="00A813CD"/>
    <w:rsid w:val="00A81A39"/>
    <w:rsid w:val="00A81B32"/>
    <w:rsid w:val="00A81C76"/>
    <w:rsid w:val="00A82263"/>
    <w:rsid w:val="00A82AC8"/>
    <w:rsid w:val="00A82D66"/>
    <w:rsid w:val="00A82F8A"/>
    <w:rsid w:val="00A8302F"/>
    <w:rsid w:val="00A83180"/>
    <w:rsid w:val="00A8333B"/>
    <w:rsid w:val="00A83454"/>
    <w:rsid w:val="00A834D8"/>
    <w:rsid w:val="00A83A72"/>
    <w:rsid w:val="00A83B01"/>
    <w:rsid w:val="00A83F00"/>
    <w:rsid w:val="00A83FF8"/>
    <w:rsid w:val="00A8404D"/>
    <w:rsid w:val="00A84A40"/>
    <w:rsid w:val="00A84ABB"/>
    <w:rsid w:val="00A85208"/>
    <w:rsid w:val="00A85BC9"/>
    <w:rsid w:val="00A860FF"/>
    <w:rsid w:val="00A86390"/>
    <w:rsid w:val="00A86B83"/>
    <w:rsid w:val="00A86BAC"/>
    <w:rsid w:val="00A87185"/>
    <w:rsid w:val="00A871E7"/>
    <w:rsid w:val="00A90041"/>
    <w:rsid w:val="00A902B7"/>
    <w:rsid w:val="00A903FD"/>
    <w:rsid w:val="00A9046B"/>
    <w:rsid w:val="00A90624"/>
    <w:rsid w:val="00A9075D"/>
    <w:rsid w:val="00A90888"/>
    <w:rsid w:val="00A90A11"/>
    <w:rsid w:val="00A90B7C"/>
    <w:rsid w:val="00A90CE3"/>
    <w:rsid w:val="00A90EF6"/>
    <w:rsid w:val="00A90FC4"/>
    <w:rsid w:val="00A910FD"/>
    <w:rsid w:val="00A91356"/>
    <w:rsid w:val="00A9135A"/>
    <w:rsid w:val="00A913B4"/>
    <w:rsid w:val="00A91401"/>
    <w:rsid w:val="00A9175B"/>
    <w:rsid w:val="00A91BDF"/>
    <w:rsid w:val="00A91C79"/>
    <w:rsid w:val="00A91FF0"/>
    <w:rsid w:val="00A9256F"/>
    <w:rsid w:val="00A92680"/>
    <w:rsid w:val="00A92AB9"/>
    <w:rsid w:val="00A92B8C"/>
    <w:rsid w:val="00A92C13"/>
    <w:rsid w:val="00A93133"/>
    <w:rsid w:val="00A934F5"/>
    <w:rsid w:val="00A935A9"/>
    <w:rsid w:val="00A936AA"/>
    <w:rsid w:val="00A93800"/>
    <w:rsid w:val="00A93A16"/>
    <w:rsid w:val="00A9409A"/>
    <w:rsid w:val="00A9419A"/>
    <w:rsid w:val="00A943C0"/>
    <w:rsid w:val="00A945BD"/>
    <w:rsid w:val="00A94C59"/>
    <w:rsid w:val="00A94FE4"/>
    <w:rsid w:val="00A9530D"/>
    <w:rsid w:val="00A95A6B"/>
    <w:rsid w:val="00A95C3D"/>
    <w:rsid w:val="00A96058"/>
    <w:rsid w:val="00A965A5"/>
    <w:rsid w:val="00A967EA"/>
    <w:rsid w:val="00A96A20"/>
    <w:rsid w:val="00A97038"/>
    <w:rsid w:val="00A97125"/>
    <w:rsid w:val="00A972AE"/>
    <w:rsid w:val="00A972DD"/>
    <w:rsid w:val="00A97782"/>
    <w:rsid w:val="00A977F5"/>
    <w:rsid w:val="00A97E49"/>
    <w:rsid w:val="00AA0B0E"/>
    <w:rsid w:val="00AA0B17"/>
    <w:rsid w:val="00AA0F01"/>
    <w:rsid w:val="00AA0F5B"/>
    <w:rsid w:val="00AA11FE"/>
    <w:rsid w:val="00AA1870"/>
    <w:rsid w:val="00AA215E"/>
    <w:rsid w:val="00AA22F5"/>
    <w:rsid w:val="00AA244B"/>
    <w:rsid w:val="00AA247A"/>
    <w:rsid w:val="00AA2C76"/>
    <w:rsid w:val="00AA3C0D"/>
    <w:rsid w:val="00AA3D1D"/>
    <w:rsid w:val="00AA3E4B"/>
    <w:rsid w:val="00AA3EFD"/>
    <w:rsid w:val="00AA4369"/>
    <w:rsid w:val="00AA4434"/>
    <w:rsid w:val="00AA4729"/>
    <w:rsid w:val="00AA4CA5"/>
    <w:rsid w:val="00AA4DDE"/>
    <w:rsid w:val="00AA4F68"/>
    <w:rsid w:val="00AA5496"/>
    <w:rsid w:val="00AA5B85"/>
    <w:rsid w:val="00AA6F39"/>
    <w:rsid w:val="00AA7024"/>
    <w:rsid w:val="00AA73BC"/>
    <w:rsid w:val="00AA7425"/>
    <w:rsid w:val="00AA789B"/>
    <w:rsid w:val="00AA7D8A"/>
    <w:rsid w:val="00AB004F"/>
    <w:rsid w:val="00AB01F9"/>
    <w:rsid w:val="00AB081D"/>
    <w:rsid w:val="00AB08E5"/>
    <w:rsid w:val="00AB0E07"/>
    <w:rsid w:val="00AB0F4B"/>
    <w:rsid w:val="00AB0FEE"/>
    <w:rsid w:val="00AB10AF"/>
    <w:rsid w:val="00AB17F4"/>
    <w:rsid w:val="00AB185D"/>
    <w:rsid w:val="00AB186A"/>
    <w:rsid w:val="00AB19CB"/>
    <w:rsid w:val="00AB1C64"/>
    <w:rsid w:val="00AB30E6"/>
    <w:rsid w:val="00AB39ED"/>
    <w:rsid w:val="00AB3B82"/>
    <w:rsid w:val="00AB3C99"/>
    <w:rsid w:val="00AB3CEA"/>
    <w:rsid w:val="00AB41DD"/>
    <w:rsid w:val="00AB451C"/>
    <w:rsid w:val="00AB4770"/>
    <w:rsid w:val="00AB4CFB"/>
    <w:rsid w:val="00AB4D8C"/>
    <w:rsid w:val="00AB4E08"/>
    <w:rsid w:val="00AB502E"/>
    <w:rsid w:val="00AB50C8"/>
    <w:rsid w:val="00AB5627"/>
    <w:rsid w:val="00AB6048"/>
    <w:rsid w:val="00AB618F"/>
    <w:rsid w:val="00AB6969"/>
    <w:rsid w:val="00AB6977"/>
    <w:rsid w:val="00AB6EB5"/>
    <w:rsid w:val="00AB6FFC"/>
    <w:rsid w:val="00AB740C"/>
    <w:rsid w:val="00AB772C"/>
    <w:rsid w:val="00AB7832"/>
    <w:rsid w:val="00AC01CD"/>
    <w:rsid w:val="00AC0B69"/>
    <w:rsid w:val="00AC0BF2"/>
    <w:rsid w:val="00AC1473"/>
    <w:rsid w:val="00AC150C"/>
    <w:rsid w:val="00AC16A4"/>
    <w:rsid w:val="00AC1CDA"/>
    <w:rsid w:val="00AC23A3"/>
    <w:rsid w:val="00AC25AF"/>
    <w:rsid w:val="00AC2E3F"/>
    <w:rsid w:val="00AC316A"/>
    <w:rsid w:val="00AC3472"/>
    <w:rsid w:val="00AC3E4E"/>
    <w:rsid w:val="00AC566D"/>
    <w:rsid w:val="00AC6E2B"/>
    <w:rsid w:val="00AC7CEF"/>
    <w:rsid w:val="00AD0C6A"/>
    <w:rsid w:val="00AD1016"/>
    <w:rsid w:val="00AD13EF"/>
    <w:rsid w:val="00AD1472"/>
    <w:rsid w:val="00AD2319"/>
    <w:rsid w:val="00AD23D3"/>
    <w:rsid w:val="00AD2696"/>
    <w:rsid w:val="00AD29B0"/>
    <w:rsid w:val="00AD30F1"/>
    <w:rsid w:val="00AD3420"/>
    <w:rsid w:val="00AD3461"/>
    <w:rsid w:val="00AD369A"/>
    <w:rsid w:val="00AD36CF"/>
    <w:rsid w:val="00AD375F"/>
    <w:rsid w:val="00AD39DF"/>
    <w:rsid w:val="00AD3C35"/>
    <w:rsid w:val="00AD3F8B"/>
    <w:rsid w:val="00AD40D3"/>
    <w:rsid w:val="00AD40FF"/>
    <w:rsid w:val="00AD4293"/>
    <w:rsid w:val="00AD475C"/>
    <w:rsid w:val="00AD4A51"/>
    <w:rsid w:val="00AD556B"/>
    <w:rsid w:val="00AD58DE"/>
    <w:rsid w:val="00AD5F28"/>
    <w:rsid w:val="00AD5FCC"/>
    <w:rsid w:val="00AD6351"/>
    <w:rsid w:val="00AD63FE"/>
    <w:rsid w:val="00AD6A55"/>
    <w:rsid w:val="00AD7035"/>
    <w:rsid w:val="00AD727C"/>
    <w:rsid w:val="00AD77FA"/>
    <w:rsid w:val="00AD7C19"/>
    <w:rsid w:val="00AD7D3F"/>
    <w:rsid w:val="00AD7D49"/>
    <w:rsid w:val="00AD7E84"/>
    <w:rsid w:val="00AE07A9"/>
    <w:rsid w:val="00AE09B1"/>
    <w:rsid w:val="00AE0AFD"/>
    <w:rsid w:val="00AE0D0B"/>
    <w:rsid w:val="00AE0DA9"/>
    <w:rsid w:val="00AE0DCF"/>
    <w:rsid w:val="00AE1437"/>
    <w:rsid w:val="00AE15C7"/>
    <w:rsid w:val="00AE1DAF"/>
    <w:rsid w:val="00AE2753"/>
    <w:rsid w:val="00AE2EAC"/>
    <w:rsid w:val="00AE2FF9"/>
    <w:rsid w:val="00AE304F"/>
    <w:rsid w:val="00AE3158"/>
    <w:rsid w:val="00AE34F7"/>
    <w:rsid w:val="00AE352F"/>
    <w:rsid w:val="00AE39AE"/>
    <w:rsid w:val="00AE3ABA"/>
    <w:rsid w:val="00AE44DA"/>
    <w:rsid w:val="00AE4A7F"/>
    <w:rsid w:val="00AE5711"/>
    <w:rsid w:val="00AE5C54"/>
    <w:rsid w:val="00AE60A2"/>
    <w:rsid w:val="00AE61FF"/>
    <w:rsid w:val="00AE633E"/>
    <w:rsid w:val="00AE657F"/>
    <w:rsid w:val="00AE66D6"/>
    <w:rsid w:val="00AE6EB5"/>
    <w:rsid w:val="00AE76B3"/>
    <w:rsid w:val="00AE7BE6"/>
    <w:rsid w:val="00AE7EB6"/>
    <w:rsid w:val="00AF01CB"/>
    <w:rsid w:val="00AF0B47"/>
    <w:rsid w:val="00AF0BAA"/>
    <w:rsid w:val="00AF12D8"/>
    <w:rsid w:val="00AF23AB"/>
    <w:rsid w:val="00AF264E"/>
    <w:rsid w:val="00AF2D97"/>
    <w:rsid w:val="00AF33C4"/>
    <w:rsid w:val="00AF342A"/>
    <w:rsid w:val="00AF3AB3"/>
    <w:rsid w:val="00AF41D3"/>
    <w:rsid w:val="00AF4227"/>
    <w:rsid w:val="00AF46B9"/>
    <w:rsid w:val="00AF47BD"/>
    <w:rsid w:val="00AF4AB1"/>
    <w:rsid w:val="00AF4FCB"/>
    <w:rsid w:val="00AF510A"/>
    <w:rsid w:val="00AF519B"/>
    <w:rsid w:val="00AF51D8"/>
    <w:rsid w:val="00AF5BCB"/>
    <w:rsid w:val="00AF5C01"/>
    <w:rsid w:val="00AF61CC"/>
    <w:rsid w:val="00AF68C4"/>
    <w:rsid w:val="00AF6E12"/>
    <w:rsid w:val="00AF6F71"/>
    <w:rsid w:val="00AF7494"/>
    <w:rsid w:val="00AF7512"/>
    <w:rsid w:val="00AF7C6B"/>
    <w:rsid w:val="00B00569"/>
    <w:rsid w:val="00B0060B"/>
    <w:rsid w:val="00B008B0"/>
    <w:rsid w:val="00B009F6"/>
    <w:rsid w:val="00B00B3B"/>
    <w:rsid w:val="00B00E41"/>
    <w:rsid w:val="00B01470"/>
    <w:rsid w:val="00B01516"/>
    <w:rsid w:val="00B023B9"/>
    <w:rsid w:val="00B026D1"/>
    <w:rsid w:val="00B0272E"/>
    <w:rsid w:val="00B02BAF"/>
    <w:rsid w:val="00B02DBD"/>
    <w:rsid w:val="00B02FAD"/>
    <w:rsid w:val="00B02FDF"/>
    <w:rsid w:val="00B033B6"/>
    <w:rsid w:val="00B03560"/>
    <w:rsid w:val="00B0357C"/>
    <w:rsid w:val="00B03A55"/>
    <w:rsid w:val="00B03B64"/>
    <w:rsid w:val="00B03E1C"/>
    <w:rsid w:val="00B0427B"/>
    <w:rsid w:val="00B0467D"/>
    <w:rsid w:val="00B04BB5"/>
    <w:rsid w:val="00B04F5E"/>
    <w:rsid w:val="00B05020"/>
    <w:rsid w:val="00B05138"/>
    <w:rsid w:val="00B051E3"/>
    <w:rsid w:val="00B052CD"/>
    <w:rsid w:val="00B05EB5"/>
    <w:rsid w:val="00B0628E"/>
    <w:rsid w:val="00B06427"/>
    <w:rsid w:val="00B0672C"/>
    <w:rsid w:val="00B068FF"/>
    <w:rsid w:val="00B06AA7"/>
    <w:rsid w:val="00B06D24"/>
    <w:rsid w:val="00B06DA9"/>
    <w:rsid w:val="00B07677"/>
    <w:rsid w:val="00B079F2"/>
    <w:rsid w:val="00B10345"/>
    <w:rsid w:val="00B10C67"/>
    <w:rsid w:val="00B10DB0"/>
    <w:rsid w:val="00B1154C"/>
    <w:rsid w:val="00B11F9C"/>
    <w:rsid w:val="00B1210D"/>
    <w:rsid w:val="00B123DD"/>
    <w:rsid w:val="00B127FA"/>
    <w:rsid w:val="00B13906"/>
    <w:rsid w:val="00B13DD2"/>
    <w:rsid w:val="00B13F98"/>
    <w:rsid w:val="00B14133"/>
    <w:rsid w:val="00B14463"/>
    <w:rsid w:val="00B14645"/>
    <w:rsid w:val="00B14E7A"/>
    <w:rsid w:val="00B14F7F"/>
    <w:rsid w:val="00B1529D"/>
    <w:rsid w:val="00B15767"/>
    <w:rsid w:val="00B158BA"/>
    <w:rsid w:val="00B15B26"/>
    <w:rsid w:val="00B166F8"/>
    <w:rsid w:val="00B1675A"/>
    <w:rsid w:val="00B16B7C"/>
    <w:rsid w:val="00B16BAA"/>
    <w:rsid w:val="00B20374"/>
    <w:rsid w:val="00B2048D"/>
    <w:rsid w:val="00B205BE"/>
    <w:rsid w:val="00B20B45"/>
    <w:rsid w:val="00B20F6C"/>
    <w:rsid w:val="00B220C9"/>
    <w:rsid w:val="00B221FD"/>
    <w:rsid w:val="00B226DB"/>
    <w:rsid w:val="00B2276F"/>
    <w:rsid w:val="00B227FB"/>
    <w:rsid w:val="00B22F83"/>
    <w:rsid w:val="00B238A2"/>
    <w:rsid w:val="00B23955"/>
    <w:rsid w:val="00B23A35"/>
    <w:rsid w:val="00B23F81"/>
    <w:rsid w:val="00B24ABE"/>
    <w:rsid w:val="00B24BE5"/>
    <w:rsid w:val="00B24D3B"/>
    <w:rsid w:val="00B24E8D"/>
    <w:rsid w:val="00B251B6"/>
    <w:rsid w:val="00B261A2"/>
    <w:rsid w:val="00B262E7"/>
    <w:rsid w:val="00B265FC"/>
    <w:rsid w:val="00B269A8"/>
    <w:rsid w:val="00B26DD3"/>
    <w:rsid w:val="00B26E1A"/>
    <w:rsid w:val="00B26FF9"/>
    <w:rsid w:val="00B2700E"/>
    <w:rsid w:val="00B271EE"/>
    <w:rsid w:val="00B275D9"/>
    <w:rsid w:val="00B278A4"/>
    <w:rsid w:val="00B30532"/>
    <w:rsid w:val="00B3093A"/>
    <w:rsid w:val="00B30A15"/>
    <w:rsid w:val="00B30AD7"/>
    <w:rsid w:val="00B30ADF"/>
    <w:rsid w:val="00B30AE2"/>
    <w:rsid w:val="00B31413"/>
    <w:rsid w:val="00B317C5"/>
    <w:rsid w:val="00B319D9"/>
    <w:rsid w:val="00B3249D"/>
    <w:rsid w:val="00B329F4"/>
    <w:rsid w:val="00B32C4D"/>
    <w:rsid w:val="00B32D57"/>
    <w:rsid w:val="00B33022"/>
    <w:rsid w:val="00B33146"/>
    <w:rsid w:val="00B343A4"/>
    <w:rsid w:val="00B34C58"/>
    <w:rsid w:val="00B34DC9"/>
    <w:rsid w:val="00B34FCE"/>
    <w:rsid w:val="00B350B8"/>
    <w:rsid w:val="00B354A0"/>
    <w:rsid w:val="00B355BE"/>
    <w:rsid w:val="00B35C11"/>
    <w:rsid w:val="00B35D5D"/>
    <w:rsid w:val="00B35DCC"/>
    <w:rsid w:val="00B35E39"/>
    <w:rsid w:val="00B35EDA"/>
    <w:rsid w:val="00B36408"/>
    <w:rsid w:val="00B36D21"/>
    <w:rsid w:val="00B37125"/>
    <w:rsid w:val="00B374E5"/>
    <w:rsid w:val="00B3770B"/>
    <w:rsid w:val="00B40137"/>
    <w:rsid w:val="00B40143"/>
    <w:rsid w:val="00B404C2"/>
    <w:rsid w:val="00B40FE7"/>
    <w:rsid w:val="00B4136F"/>
    <w:rsid w:val="00B41610"/>
    <w:rsid w:val="00B41E33"/>
    <w:rsid w:val="00B422AF"/>
    <w:rsid w:val="00B42352"/>
    <w:rsid w:val="00B42FBF"/>
    <w:rsid w:val="00B4392A"/>
    <w:rsid w:val="00B439F3"/>
    <w:rsid w:val="00B43B1C"/>
    <w:rsid w:val="00B43FB6"/>
    <w:rsid w:val="00B44C42"/>
    <w:rsid w:val="00B44CAE"/>
    <w:rsid w:val="00B45527"/>
    <w:rsid w:val="00B45D30"/>
    <w:rsid w:val="00B46300"/>
    <w:rsid w:val="00B4630D"/>
    <w:rsid w:val="00B4636F"/>
    <w:rsid w:val="00B464A3"/>
    <w:rsid w:val="00B4658E"/>
    <w:rsid w:val="00B46719"/>
    <w:rsid w:val="00B46EDA"/>
    <w:rsid w:val="00B47682"/>
    <w:rsid w:val="00B4773D"/>
    <w:rsid w:val="00B478C4"/>
    <w:rsid w:val="00B47EE3"/>
    <w:rsid w:val="00B500F5"/>
    <w:rsid w:val="00B50312"/>
    <w:rsid w:val="00B504C9"/>
    <w:rsid w:val="00B50AE5"/>
    <w:rsid w:val="00B50E46"/>
    <w:rsid w:val="00B51197"/>
    <w:rsid w:val="00B51A59"/>
    <w:rsid w:val="00B51FD5"/>
    <w:rsid w:val="00B52A42"/>
    <w:rsid w:val="00B52B2A"/>
    <w:rsid w:val="00B52E38"/>
    <w:rsid w:val="00B53CB0"/>
    <w:rsid w:val="00B53E0E"/>
    <w:rsid w:val="00B54007"/>
    <w:rsid w:val="00B542E9"/>
    <w:rsid w:val="00B54ACB"/>
    <w:rsid w:val="00B55540"/>
    <w:rsid w:val="00B555E7"/>
    <w:rsid w:val="00B55DB2"/>
    <w:rsid w:val="00B55E8A"/>
    <w:rsid w:val="00B565B2"/>
    <w:rsid w:val="00B5678C"/>
    <w:rsid w:val="00B56864"/>
    <w:rsid w:val="00B57282"/>
    <w:rsid w:val="00B603F7"/>
    <w:rsid w:val="00B613B8"/>
    <w:rsid w:val="00B61A58"/>
    <w:rsid w:val="00B61F0A"/>
    <w:rsid w:val="00B624EB"/>
    <w:rsid w:val="00B6253F"/>
    <w:rsid w:val="00B6257E"/>
    <w:rsid w:val="00B62821"/>
    <w:rsid w:val="00B62EA4"/>
    <w:rsid w:val="00B62FE4"/>
    <w:rsid w:val="00B634D9"/>
    <w:rsid w:val="00B6366C"/>
    <w:rsid w:val="00B63961"/>
    <w:rsid w:val="00B63FBD"/>
    <w:rsid w:val="00B641EA"/>
    <w:rsid w:val="00B6474C"/>
    <w:rsid w:val="00B647CC"/>
    <w:rsid w:val="00B64AF2"/>
    <w:rsid w:val="00B64D1A"/>
    <w:rsid w:val="00B64E59"/>
    <w:rsid w:val="00B64EF2"/>
    <w:rsid w:val="00B6531C"/>
    <w:rsid w:val="00B65740"/>
    <w:rsid w:val="00B660B8"/>
    <w:rsid w:val="00B661C6"/>
    <w:rsid w:val="00B67247"/>
    <w:rsid w:val="00B674F9"/>
    <w:rsid w:val="00B675F6"/>
    <w:rsid w:val="00B67E5D"/>
    <w:rsid w:val="00B704EF"/>
    <w:rsid w:val="00B705B7"/>
    <w:rsid w:val="00B70831"/>
    <w:rsid w:val="00B711F7"/>
    <w:rsid w:val="00B72020"/>
    <w:rsid w:val="00B725B1"/>
    <w:rsid w:val="00B7299E"/>
    <w:rsid w:val="00B72AFE"/>
    <w:rsid w:val="00B72D9F"/>
    <w:rsid w:val="00B72F8D"/>
    <w:rsid w:val="00B7304A"/>
    <w:rsid w:val="00B73385"/>
    <w:rsid w:val="00B733DD"/>
    <w:rsid w:val="00B73D93"/>
    <w:rsid w:val="00B744F0"/>
    <w:rsid w:val="00B74949"/>
    <w:rsid w:val="00B74A86"/>
    <w:rsid w:val="00B74BB5"/>
    <w:rsid w:val="00B74CC2"/>
    <w:rsid w:val="00B74D46"/>
    <w:rsid w:val="00B7503E"/>
    <w:rsid w:val="00B750A1"/>
    <w:rsid w:val="00B75191"/>
    <w:rsid w:val="00B751D5"/>
    <w:rsid w:val="00B75AC7"/>
    <w:rsid w:val="00B76614"/>
    <w:rsid w:val="00B76858"/>
    <w:rsid w:val="00B769E2"/>
    <w:rsid w:val="00B76BB0"/>
    <w:rsid w:val="00B773B2"/>
    <w:rsid w:val="00B77D97"/>
    <w:rsid w:val="00B804F7"/>
    <w:rsid w:val="00B80A7D"/>
    <w:rsid w:val="00B80AB0"/>
    <w:rsid w:val="00B8116B"/>
    <w:rsid w:val="00B814B0"/>
    <w:rsid w:val="00B81533"/>
    <w:rsid w:val="00B81645"/>
    <w:rsid w:val="00B81943"/>
    <w:rsid w:val="00B82F5E"/>
    <w:rsid w:val="00B833D5"/>
    <w:rsid w:val="00B8368B"/>
    <w:rsid w:val="00B83A2F"/>
    <w:rsid w:val="00B83B32"/>
    <w:rsid w:val="00B845AE"/>
    <w:rsid w:val="00B84A29"/>
    <w:rsid w:val="00B84E3F"/>
    <w:rsid w:val="00B84E58"/>
    <w:rsid w:val="00B85138"/>
    <w:rsid w:val="00B8567D"/>
    <w:rsid w:val="00B85939"/>
    <w:rsid w:val="00B8599E"/>
    <w:rsid w:val="00B85E83"/>
    <w:rsid w:val="00B86A01"/>
    <w:rsid w:val="00B8733F"/>
    <w:rsid w:val="00B8772F"/>
    <w:rsid w:val="00B87A15"/>
    <w:rsid w:val="00B902F7"/>
    <w:rsid w:val="00B9065E"/>
    <w:rsid w:val="00B90671"/>
    <w:rsid w:val="00B908D2"/>
    <w:rsid w:val="00B90902"/>
    <w:rsid w:val="00B90AE3"/>
    <w:rsid w:val="00B90C51"/>
    <w:rsid w:val="00B90D54"/>
    <w:rsid w:val="00B91824"/>
    <w:rsid w:val="00B91A6C"/>
    <w:rsid w:val="00B9209D"/>
    <w:rsid w:val="00B9238A"/>
    <w:rsid w:val="00B923F2"/>
    <w:rsid w:val="00B927EE"/>
    <w:rsid w:val="00B92B1F"/>
    <w:rsid w:val="00B92E5B"/>
    <w:rsid w:val="00B93334"/>
    <w:rsid w:val="00B934F9"/>
    <w:rsid w:val="00B93686"/>
    <w:rsid w:val="00B93716"/>
    <w:rsid w:val="00B93CEE"/>
    <w:rsid w:val="00B94060"/>
    <w:rsid w:val="00B947C7"/>
    <w:rsid w:val="00B948CC"/>
    <w:rsid w:val="00B94AFC"/>
    <w:rsid w:val="00B94F68"/>
    <w:rsid w:val="00B95493"/>
    <w:rsid w:val="00B954E7"/>
    <w:rsid w:val="00B957B5"/>
    <w:rsid w:val="00B957D3"/>
    <w:rsid w:val="00B95FD7"/>
    <w:rsid w:val="00B9600A"/>
    <w:rsid w:val="00B960FB"/>
    <w:rsid w:val="00B9635B"/>
    <w:rsid w:val="00B96919"/>
    <w:rsid w:val="00B96B9B"/>
    <w:rsid w:val="00B97374"/>
    <w:rsid w:val="00B975EB"/>
    <w:rsid w:val="00B979D9"/>
    <w:rsid w:val="00B97DB0"/>
    <w:rsid w:val="00BA00C0"/>
    <w:rsid w:val="00BA0293"/>
    <w:rsid w:val="00BA0598"/>
    <w:rsid w:val="00BA09FD"/>
    <w:rsid w:val="00BA1570"/>
    <w:rsid w:val="00BA20AE"/>
    <w:rsid w:val="00BA2507"/>
    <w:rsid w:val="00BA252F"/>
    <w:rsid w:val="00BA28C2"/>
    <w:rsid w:val="00BA2AE5"/>
    <w:rsid w:val="00BA3127"/>
    <w:rsid w:val="00BA3A20"/>
    <w:rsid w:val="00BA3CEB"/>
    <w:rsid w:val="00BA44F9"/>
    <w:rsid w:val="00BA4620"/>
    <w:rsid w:val="00BA5151"/>
    <w:rsid w:val="00BA5244"/>
    <w:rsid w:val="00BA5623"/>
    <w:rsid w:val="00BA5B6F"/>
    <w:rsid w:val="00BA5F36"/>
    <w:rsid w:val="00BA6360"/>
    <w:rsid w:val="00BA6B4A"/>
    <w:rsid w:val="00BA7309"/>
    <w:rsid w:val="00BA7841"/>
    <w:rsid w:val="00BA7B79"/>
    <w:rsid w:val="00BA7EBE"/>
    <w:rsid w:val="00BB0013"/>
    <w:rsid w:val="00BB091B"/>
    <w:rsid w:val="00BB0AC3"/>
    <w:rsid w:val="00BB0AEF"/>
    <w:rsid w:val="00BB0C97"/>
    <w:rsid w:val="00BB2217"/>
    <w:rsid w:val="00BB2A2E"/>
    <w:rsid w:val="00BB2D0A"/>
    <w:rsid w:val="00BB344A"/>
    <w:rsid w:val="00BB3497"/>
    <w:rsid w:val="00BB4049"/>
    <w:rsid w:val="00BB4346"/>
    <w:rsid w:val="00BB45B5"/>
    <w:rsid w:val="00BB4689"/>
    <w:rsid w:val="00BB4889"/>
    <w:rsid w:val="00BB5261"/>
    <w:rsid w:val="00BB54FF"/>
    <w:rsid w:val="00BB5514"/>
    <w:rsid w:val="00BB59CC"/>
    <w:rsid w:val="00BB6106"/>
    <w:rsid w:val="00BB646F"/>
    <w:rsid w:val="00BB6477"/>
    <w:rsid w:val="00BB64E5"/>
    <w:rsid w:val="00BB6589"/>
    <w:rsid w:val="00BB67F6"/>
    <w:rsid w:val="00BB6F4B"/>
    <w:rsid w:val="00BB713B"/>
    <w:rsid w:val="00BB7156"/>
    <w:rsid w:val="00BB7449"/>
    <w:rsid w:val="00BB7AFA"/>
    <w:rsid w:val="00BB7F5E"/>
    <w:rsid w:val="00BC071E"/>
    <w:rsid w:val="00BC0DD8"/>
    <w:rsid w:val="00BC148E"/>
    <w:rsid w:val="00BC14A2"/>
    <w:rsid w:val="00BC1683"/>
    <w:rsid w:val="00BC1F6F"/>
    <w:rsid w:val="00BC1FBB"/>
    <w:rsid w:val="00BC311E"/>
    <w:rsid w:val="00BC3204"/>
    <w:rsid w:val="00BC324D"/>
    <w:rsid w:val="00BC4397"/>
    <w:rsid w:val="00BC444C"/>
    <w:rsid w:val="00BC50A8"/>
    <w:rsid w:val="00BC50D9"/>
    <w:rsid w:val="00BC51C1"/>
    <w:rsid w:val="00BC51E8"/>
    <w:rsid w:val="00BC5BC8"/>
    <w:rsid w:val="00BC5BDA"/>
    <w:rsid w:val="00BC6082"/>
    <w:rsid w:val="00BC6711"/>
    <w:rsid w:val="00BC6B50"/>
    <w:rsid w:val="00BC7289"/>
    <w:rsid w:val="00BC78D5"/>
    <w:rsid w:val="00BD009A"/>
    <w:rsid w:val="00BD00F0"/>
    <w:rsid w:val="00BD04C9"/>
    <w:rsid w:val="00BD04ED"/>
    <w:rsid w:val="00BD0549"/>
    <w:rsid w:val="00BD057E"/>
    <w:rsid w:val="00BD05EA"/>
    <w:rsid w:val="00BD09CC"/>
    <w:rsid w:val="00BD0BE0"/>
    <w:rsid w:val="00BD0C84"/>
    <w:rsid w:val="00BD0E7E"/>
    <w:rsid w:val="00BD1190"/>
    <w:rsid w:val="00BD1212"/>
    <w:rsid w:val="00BD121C"/>
    <w:rsid w:val="00BD145D"/>
    <w:rsid w:val="00BD1930"/>
    <w:rsid w:val="00BD1B1F"/>
    <w:rsid w:val="00BD37FA"/>
    <w:rsid w:val="00BD3AD0"/>
    <w:rsid w:val="00BD3B92"/>
    <w:rsid w:val="00BD400E"/>
    <w:rsid w:val="00BD4101"/>
    <w:rsid w:val="00BD4196"/>
    <w:rsid w:val="00BD47A8"/>
    <w:rsid w:val="00BD47F3"/>
    <w:rsid w:val="00BD49F1"/>
    <w:rsid w:val="00BD4A74"/>
    <w:rsid w:val="00BD5514"/>
    <w:rsid w:val="00BD5830"/>
    <w:rsid w:val="00BD60FE"/>
    <w:rsid w:val="00BD6792"/>
    <w:rsid w:val="00BD6BC1"/>
    <w:rsid w:val="00BD6C7E"/>
    <w:rsid w:val="00BD7C46"/>
    <w:rsid w:val="00BD7E59"/>
    <w:rsid w:val="00BE004C"/>
    <w:rsid w:val="00BE0485"/>
    <w:rsid w:val="00BE0920"/>
    <w:rsid w:val="00BE0CA9"/>
    <w:rsid w:val="00BE101C"/>
    <w:rsid w:val="00BE1349"/>
    <w:rsid w:val="00BE1786"/>
    <w:rsid w:val="00BE1A01"/>
    <w:rsid w:val="00BE1CCD"/>
    <w:rsid w:val="00BE1D2C"/>
    <w:rsid w:val="00BE2D86"/>
    <w:rsid w:val="00BE3ACB"/>
    <w:rsid w:val="00BE4C59"/>
    <w:rsid w:val="00BE4DD6"/>
    <w:rsid w:val="00BE4E1D"/>
    <w:rsid w:val="00BE51C5"/>
    <w:rsid w:val="00BE51DB"/>
    <w:rsid w:val="00BE55DD"/>
    <w:rsid w:val="00BE5BDA"/>
    <w:rsid w:val="00BE62DE"/>
    <w:rsid w:val="00BE6375"/>
    <w:rsid w:val="00BE678B"/>
    <w:rsid w:val="00BE68D5"/>
    <w:rsid w:val="00BE6923"/>
    <w:rsid w:val="00BE6EA9"/>
    <w:rsid w:val="00BE73B3"/>
    <w:rsid w:val="00BE7417"/>
    <w:rsid w:val="00BE741A"/>
    <w:rsid w:val="00BE741B"/>
    <w:rsid w:val="00BE7C60"/>
    <w:rsid w:val="00BE7C83"/>
    <w:rsid w:val="00BF000F"/>
    <w:rsid w:val="00BF00E6"/>
    <w:rsid w:val="00BF0489"/>
    <w:rsid w:val="00BF0619"/>
    <w:rsid w:val="00BF0D13"/>
    <w:rsid w:val="00BF0FA6"/>
    <w:rsid w:val="00BF1139"/>
    <w:rsid w:val="00BF113A"/>
    <w:rsid w:val="00BF14AE"/>
    <w:rsid w:val="00BF2243"/>
    <w:rsid w:val="00BF22AA"/>
    <w:rsid w:val="00BF25FB"/>
    <w:rsid w:val="00BF3046"/>
    <w:rsid w:val="00BF3163"/>
    <w:rsid w:val="00BF3172"/>
    <w:rsid w:val="00BF37BC"/>
    <w:rsid w:val="00BF3AFF"/>
    <w:rsid w:val="00BF3D9D"/>
    <w:rsid w:val="00BF42D6"/>
    <w:rsid w:val="00BF471F"/>
    <w:rsid w:val="00BF47B8"/>
    <w:rsid w:val="00BF49F0"/>
    <w:rsid w:val="00BF4A48"/>
    <w:rsid w:val="00BF5AB8"/>
    <w:rsid w:val="00BF5D56"/>
    <w:rsid w:val="00BF674F"/>
    <w:rsid w:val="00BF6979"/>
    <w:rsid w:val="00BF6CE3"/>
    <w:rsid w:val="00BF752B"/>
    <w:rsid w:val="00BF7849"/>
    <w:rsid w:val="00BF7E41"/>
    <w:rsid w:val="00BF7FBB"/>
    <w:rsid w:val="00C00074"/>
    <w:rsid w:val="00C000A7"/>
    <w:rsid w:val="00C000DF"/>
    <w:rsid w:val="00C00952"/>
    <w:rsid w:val="00C00D0E"/>
    <w:rsid w:val="00C00E8F"/>
    <w:rsid w:val="00C0105A"/>
    <w:rsid w:val="00C014CF"/>
    <w:rsid w:val="00C01697"/>
    <w:rsid w:val="00C01994"/>
    <w:rsid w:val="00C02A46"/>
    <w:rsid w:val="00C02BC9"/>
    <w:rsid w:val="00C03048"/>
    <w:rsid w:val="00C03923"/>
    <w:rsid w:val="00C0395B"/>
    <w:rsid w:val="00C03B3B"/>
    <w:rsid w:val="00C03D90"/>
    <w:rsid w:val="00C03E5F"/>
    <w:rsid w:val="00C03FE1"/>
    <w:rsid w:val="00C04A2C"/>
    <w:rsid w:val="00C04DFF"/>
    <w:rsid w:val="00C04FAC"/>
    <w:rsid w:val="00C05301"/>
    <w:rsid w:val="00C05CC7"/>
    <w:rsid w:val="00C06D85"/>
    <w:rsid w:val="00C06E4F"/>
    <w:rsid w:val="00C06FA2"/>
    <w:rsid w:val="00C0729D"/>
    <w:rsid w:val="00C100AB"/>
    <w:rsid w:val="00C10217"/>
    <w:rsid w:val="00C10984"/>
    <w:rsid w:val="00C1144E"/>
    <w:rsid w:val="00C11522"/>
    <w:rsid w:val="00C115C1"/>
    <w:rsid w:val="00C118DF"/>
    <w:rsid w:val="00C1191A"/>
    <w:rsid w:val="00C11B4C"/>
    <w:rsid w:val="00C1281F"/>
    <w:rsid w:val="00C132BD"/>
    <w:rsid w:val="00C133AD"/>
    <w:rsid w:val="00C143CC"/>
    <w:rsid w:val="00C1478E"/>
    <w:rsid w:val="00C149A5"/>
    <w:rsid w:val="00C14AA2"/>
    <w:rsid w:val="00C15B48"/>
    <w:rsid w:val="00C15EBC"/>
    <w:rsid w:val="00C15F71"/>
    <w:rsid w:val="00C17396"/>
    <w:rsid w:val="00C17AFE"/>
    <w:rsid w:val="00C17EA4"/>
    <w:rsid w:val="00C2056D"/>
    <w:rsid w:val="00C20D0E"/>
    <w:rsid w:val="00C21037"/>
    <w:rsid w:val="00C212BA"/>
    <w:rsid w:val="00C21622"/>
    <w:rsid w:val="00C216E9"/>
    <w:rsid w:val="00C21A15"/>
    <w:rsid w:val="00C21A4A"/>
    <w:rsid w:val="00C21EA9"/>
    <w:rsid w:val="00C21F53"/>
    <w:rsid w:val="00C2210B"/>
    <w:rsid w:val="00C2231A"/>
    <w:rsid w:val="00C22B2F"/>
    <w:rsid w:val="00C22C38"/>
    <w:rsid w:val="00C22F9C"/>
    <w:rsid w:val="00C2361E"/>
    <w:rsid w:val="00C2374D"/>
    <w:rsid w:val="00C240EC"/>
    <w:rsid w:val="00C2413A"/>
    <w:rsid w:val="00C24415"/>
    <w:rsid w:val="00C24C6B"/>
    <w:rsid w:val="00C25714"/>
    <w:rsid w:val="00C25A81"/>
    <w:rsid w:val="00C2680B"/>
    <w:rsid w:val="00C26823"/>
    <w:rsid w:val="00C2723A"/>
    <w:rsid w:val="00C276B7"/>
    <w:rsid w:val="00C27755"/>
    <w:rsid w:val="00C3009C"/>
    <w:rsid w:val="00C30416"/>
    <w:rsid w:val="00C3117D"/>
    <w:rsid w:val="00C317DD"/>
    <w:rsid w:val="00C319C8"/>
    <w:rsid w:val="00C319E5"/>
    <w:rsid w:val="00C31CB4"/>
    <w:rsid w:val="00C32207"/>
    <w:rsid w:val="00C32301"/>
    <w:rsid w:val="00C324DD"/>
    <w:rsid w:val="00C326FD"/>
    <w:rsid w:val="00C32895"/>
    <w:rsid w:val="00C32E7D"/>
    <w:rsid w:val="00C332CC"/>
    <w:rsid w:val="00C3395F"/>
    <w:rsid w:val="00C33A04"/>
    <w:rsid w:val="00C347B3"/>
    <w:rsid w:val="00C347F8"/>
    <w:rsid w:val="00C348F0"/>
    <w:rsid w:val="00C34F1D"/>
    <w:rsid w:val="00C351AF"/>
    <w:rsid w:val="00C35C3D"/>
    <w:rsid w:val="00C36520"/>
    <w:rsid w:val="00C3656B"/>
    <w:rsid w:val="00C36BF0"/>
    <w:rsid w:val="00C36DB9"/>
    <w:rsid w:val="00C36F61"/>
    <w:rsid w:val="00C36F8C"/>
    <w:rsid w:val="00C3790D"/>
    <w:rsid w:val="00C3797C"/>
    <w:rsid w:val="00C4051A"/>
    <w:rsid w:val="00C40686"/>
    <w:rsid w:val="00C406D5"/>
    <w:rsid w:val="00C407E2"/>
    <w:rsid w:val="00C40A16"/>
    <w:rsid w:val="00C41002"/>
    <w:rsid w:val="00C4219E"/>
    <w:rsid w:val="00C423DD"/>
    <w:rsid w:val="00C42A25"/>
    <w:rsid w:val="00C439FD"/>
    <w:rsid w:val="00C44508"/>
    <w:rsid w:val="00C44960"/>
    <w:rsid w:val="00C44BEA"/>
    <w:rsid w:val="00C44F17"/>
    <w:rsid w:val="00C4510C"/>
    <w:rsid w:val="00C4582C"/>
    <w:rsid w:val="00C459B5"/>
    <w:rsid w:val="00C45E0F"/>
    <w:rsid w:val="00C45EA8"/>
    <w:rsid w:val="00C46AEA"/>
    <w:rsid w:val="00C470D3"/>
    <w:rsid w:val="00C47122"/>
    <w:rsid w:val="00C474A3"/>
    <w:rsid w:val="00C47D93"/>
    <w:rsid w:val="00C5023C"/>
    <w:rsid w:val="00C5032B"/>
    <w:rsid w:val="00C5034A"/>
    <w:rsid w:val="00C505D5"/>
    <w:rsid w:val="00C50EF6"/>
    <w:rsid w:val="00C515DB"/>
    <w:rsid w:val="00C51B3C"/>
    <w:rsid w:val="00C51B86"/>
    <w:rsid w:val="00C523C3"/>
    <w:rsid w:val="00C5248A"/>
    <w:rsid w:val="00C526C2"/>
    <w:rsid w:val="00C5275C"/>
    <w:rsid w:val="00C52966"/>
    <w:rsid w:val="00C52A90"/>
    <w:rsid w:val="00C53013"/>
    <w:rsid w:val="00C5353B"/>
    <w:rsid w:val="00C53C30"/>
    <w:rsid w:val="00C54177"/>
    <w:rsid w:val="00C54AF2"/>
    <w:rsid w:val="00C54BFA"/>
    <w:rsid w:val="00C54D99"/>
    <w:rsid w:val="00C556AB"/>
    <w:rsid w:val="00C55D83"/>
    <w:rsid w:val="00C565F2"/>
    <w:rsid w:val="00C5678E"/>
    <w:rsid w:val="00C569CD"/>
    <w:rsid w:val="00C57050"/>
    <w:rsid w:val="00C5709E"/>
    <w:rsid w:val="00C57351"/>
    <w:rsid w:val="00C575F6"/>
    <w:rsid w:val="00C57B92"/>
    <w:rsid w:val="00C60777"/>
    <w:rsid w:val="00C615A8"/>
    <w:rsid w:val="00C6162D"/>
    <w:rsid w:val="00C622E7"/>
    <w:rsid w:val="00C623AD"/>
    <w:rsid w:val="00C626A8"/>
    <w:rsid w:val="00C628C1"/>
    <w:rsid w:val="00C62A7D"/>
    <w:rsid w:val="00C62F49"/>
    <w:rsid w:val="00C634DE"/>
    <w:rsid w:val="00C63601"/>
    <w:rsid w:val="00C636E8"/>
    <w:rsid w:val="00C63731"/>
    <w:rsid w:val="00C63A18"/>
    <w:rsid w:val="00C63D3A"/>
    <w:rsid w:val="00C63F54"/>
    <w:rsid w:val="00C64AAE"/>
    <w:rsid w:val="00C64B88"/>
    <w:rsid w:val="00C64D75"/>
    <w:rsid w:val="00C64DA6"/>
    <w:rsid w:val="00C64EDA"/>
    <w:rsid w:val="00C64F25"/>
    <w:rsid w:val="00C652C9"/>
    <w:rsid w:val="00C65A07"/>
    <w:rsid w:val="00C66464"/>
    <w:rsid w:val="00C66472"/>
    <w:rsid w:val="00C664A7"/>
    <w:rsid w:val="00C66A45"/>
    <w:rsid w:val="00C66CE2"/>
    <w:rsid w:val="00C6713A"/>
    <w:rsid w:val="00C67CAB"/>
    <w:rsid w:val="00C67DE0"/>
    <w:rsid w:val="00C701C2"/>
    <w:rsid w:val="00C70331"/>
    <w:rsid w:val="00C703CA"/>
    <w:rsid w:val="00C709A3"/>
    <w:rsid w:val="00C70F4F"/>
    <w:rsid w:val="00C70FBB"/>
    <w:rsid w:val="00C71667"/>
    <w:rsid w:val="00C71848"/>
    <w:rsid w:val="00C723FA"/>
    <w:rsid w:val="00C72784"/>
    <w:rsid w:val="00C72C6E"/>
    <w:rsid w:val="00C72C83"/>
    <w:rsid w:val="00C7307A"/>
    <w:rsid w:val="00C73345"/>
    <w:rsid w:val="00C73740"/>
    <w:rsid w:val="00C7406D"/>
    <w:rsid w:val="00C7433F"/>
    <w:rsid w:val="00C744C8"/>
    <w:rsid w:val="00C7457A"/>
    <w:rsid w:val="00C749FE"/>
    <w:rsid w:val="00C74C95"/>
    <w:rsid w:val="00C75026"/>
    <w:rsid w:val="00C75639"/>
    <w:rsid w:val="00C75BFC"/>
    <w:rsid w:val="00C76197"/>
    <w:rsid w:val="00C7647C"/>
    <w:rsid w:val="00C7648E"/>
    <w:rsid w:val="00C76BB4"/>
    <w:rsid w:val="00C76CD9"/>
    <w:rsid w:val="00C76D85"/>
    <w:rsid w:val="00C771B8"/>
    <w:rsid w:val="00C779A3"/>
    <w:rsid w:val="00C779E7"/>
    <w:rsid w:val="00C77C1F"/>
    <w:rsid w:val="00C80080"/>
    <w:rsid w:val="00C800A7"/>
    <w:rsid w:val="00C8013B"/>
    <w:rsid w:val="00C809BB"/>
    <w:rsid w:val="00C80A14"/>
    <w:rsid w:val="00C80C66"/>
    <w:rsid w:val="00C80F43"/>
    <w:rsid w:val="00C81676"/>
    <w:rsid w:val="00C81B3B"/>
    <w:rsid w:val="00C82188"/>
    <w:rsid w:val="00C826FD"/>
    <w:rsid w:val="00C82B97"/>
    <w:rsid w:val="00C82E8F"/>
    <w:rsid w:val="00C8316D"/>
    <w:rsid w:val="00C83832"/>
    <w:rsid w:val="00C83844"/>
    <w:rsid w:val="00C84268"/>
    <w:rsid w:val="00C842D0"/>
    <w:rsid w:val="00C84A30"/>
    <w:rsid w:val="00C84EAC"/>
    <w:rsid w:val="00C85693"/>
    <w:rsid w:val="00C85CF3"/>
    <w:rsid w:val="00C85E76"/>
    <w:rsid w:val="00C867AD"/>
    <w:rsid w:val="00C8683C"/>
    <w:rsid w:val="00C8724F"/>
    <w:rsid w:val="00C8784F"/>
    <w:rsid w:val="00C87961"/>
    <w:rsid w:val="00C87CD7"/>
    <w:rsid w:val="00C9062F"/>
    <w:rsid w:val="00C906C6"/>
    <w:rsid w:val="00C909C6"/>
    <w:rsid w:val="00C90ADC"/>
    <w:rsid w:val="00C914E5"/>
    <w:rsid w:val="00C91915"/>
    <w:rsid w:val="00C919A3"/>
    <w:rsid w:val="00C91B1F"/>
    <w:rsid w:val="00C91BEA"/>
    <w:rsid w:val="00C91E96"/>
    <w:rsid w:val="00C924B4"/>
    <w:rsid w:val="00C92550"/>
    <w:rsid w:val="00C9293B"/>
    <w:rsid w:val="00C92AEC"/>
    <w:rsid w:val="00C92EFB"/>
    <w:rsid w:val="00C93A1E"/>
    <w:rsid w:val="00C93C01"/>
    <w:rsid w:val="00C93E0B"/>
    <w:rsid w:val="00C93FAD"/>
    <w:rsid w:val="00C94B6C"/>
    <w:rsid w:val="00C94F70"/>
    <w:rsid w:val="00C955AA"/>
    <w:rsid w:val="00C957C0"/>
    <w:rsid w:val="00C95A2F"/>
    <w:rsid w:val="00C961CC"/>
    <w:rsid w:val="00C96227"/>
    <w:rsid w:val="00C96290"/>
    <w:rsid w:val="00C9631B"/>
    <w:rsid w:val="00C9718D"/>
    <w:rsid w:val="00C972D8"/>
    <w:rsid w:val="00C97F3B"/>
    <w:rsid w:val="00CA0885"/>
    <w:rsid w:val="00CA0CC6"/>
    <w:rsid w:val="00CA0D9A"/>
    <w:rsid w:val="00CA0DD5"/>
    <w:rsid w:val="00CA0EA5"/>
    <w:rsid w:val="00CA0EED"/>
    <w:rsid w:val="00CA1556"/>
    <w:rsid w:val="00CA15B2"/>
    <w:rsid w:val="00CA15F9"/>
    <w:rsid w:val="00CA194A"/>
    <w:rsid w:val="00CA1E0C"/>
    <w:rsid w:val="00CA27F8"/>
    <w:rsid w:val="00CA34CD"/>
    <w:rsid w:val="00CA371C"/>
    <w:rsid w:val="00CA389E"/>
    <w:rsid w:val="00CA3B4C"/>
    <w:rsid w:val="00CA3E19"/>
    <w:rsid w:val="00CA3EFE"/>
    <w:rsid w:val="00CA4357"/>
    <w:rsid w:val="00CA43AF"/>
    <w:rsid w:val="00CA52E7"/>
    <w:rsid w:val="00CA535C"/>
    <w:rsid w:val="00CA53F3"/>
    <w:rsid w:val="00CA55D4"/>
    <w:rsid w:val="00CA5836"/>
    <w:rsid w:val="00CA58D6"/>
    <w:rsid w:val="00CA60F2"/>
    <w:rsid w:val="00CA7974"/>
    <w:rsid w:val="00CA7ADC"/>
    <w:rsid w:val="00CB0426"/>
    <w:rsid w:val="00CB0883"/>
    <w:rsid w:val="00CB0C39"/>
    <w:rsid w:val="00CB106A"/>
    <w:rsid w:val="00CB181B"/>
    <w:rsid w:val="00CB1931"/>
    <w:rsid w:val="00CB19D5"/>
    <w:rsid w:val="00CB2160"/>
    <w:rsid w:val="00CB2A57"/>
    <w:rsid w:val="00CB2B26"/>
    <w:rsid w:val="00CB3660"/>
    <w:rsid w:val="00CB372B"/>
    <w:rsid w:val="00CB3E20"/>
    <w:rsid w:val="00CB47F9"/>
    <w:rsid w:val="00CB4DB0"/>
    <w:rsid w:val="00CB4F00"/>
    <w:rsid w:val="00CB6C03"/>
    <w:rsid w:val="00CB7C28"/>
    <w:rsid w:val="00CB7FFC"/>
    <w:rsid w:val="00CC0122"/>
    <w:rsid w:val="00CC02FF"/>
    <w:rsid w:val="00CC0574"/>
    <w:rsid w:val="00CC110C"/>
    <w:rsid w:val="00CC11CB"/>
    <w:rsid w:val="00CC1475"/>
    <w:rsid w:val="00CC1903"/>
    <w:rsid w:val="00CC1AB6"/>
    <w:rsid w:val="00CC1ABB"/>
    <w:rsid w:val="00CC27BA"/>
    <w:rsid w:val="00CC2C78"/>
    <w:rsid w:val="00CC3C57"/>
    <w:rsid w:val="00CC3D9B"/>
    <w:rsid w:val="00CC3F10"/>
    <w:rsid w:val="00CC475E"/>
    <w:rsid w:val="00CC4793"/>
    <w:rsid w:val="00CC4A78"/>
    <w:rsid w:val="00CC51E9"/>
    <w:rsid w:val="00CC5357"/>
    <w:rsid w:val="00CC57BC"/>
    <w:rsid w:val="00CC5A38"/>
    <w:rsid w:val="00CC6484"/>
    <w:rsid w:val="00CC6C6B"/>
    <w:rsid w:val="00CC6D47"/>
    <w:rsid w:val="00CC6FE2"/>
    <w:rsid w:val="00CC7093"/>
    <w:rsid w:val="00CC7249"/>
    <w:rsid w:val="00CC7A0F"/>
    <w:rsid w:val="00CC7E2A"/>
    <w:rsid w:val="00CD023E"/>
    <w:rsid w:val="00CD03F8"/>
    <w:rsid w:val="00CD08DF"/>
    <w:rsid w:val="00CD0DFF"/>
    <w:rsid w:val="00CD104F"/>
    <w:rsid w:val="00CD1099"/>
    <w:rsid w:val="00CD10A4"/>
    <w:rsid w:val="00CD1120"/>
    <w:rsid w:val="00CD139C"/>
    <w:rsid w:val="00CD1524"/>
    <w:rsid w:val="00CD15E5"/>
    <w:rsid w:val="00CD186E"/>
    <w:rsid w:val="00CD1AF4"/>
    <w:rsid w:val="00CD2DF8"/>
    <w:rsid w:val="00CD31F0"/>
    <w:rsid w:val="00CD3709"/>
    <w:rsid w:val="00CD395C"/>
    <w:rsid w:val="00CD3B50"/>
    <w:rsid w:val="00CD3CD5"/>
    <w:rsid w:val="00CD3E44"/>
    <w:rsid w:val="00CD3F1C"/>
    <w:rsid w:val="00CD426A"/>
    <w:rsid w:val="00CD45EA"/>
    <w:rsid w:val="00CD5897"/>
    <w:rsid w:val="00CD5BCA"/>
    <w:rsid w:val="00CD5CBC"/>
    <w:rsid w:val="00CD5F0E"/>
    <w:rsid w:val="00CD638C"/>
    <w:rsid w:val="00CD69DE"/>
    <w:rsid w:val="00CD7805"/>
    <w:rsid w:val="00CD7B7F"/>
    <w:rsid w:val="00CE0741"/>
    <w:rsid w:val="00CE13A1"/>
    <w:rsid w:val="00CE1CC8"/>
    <w:rsid w:val="00CE26F4"/>
    <w:rsid w:val="00CE2845"/>
    <w:rsid w:val="00CE31AC"/>
    <w:rsid w:val="00CE34EF"/>
    <w:rsid w:val="00CE3830"/>
    <w:rsid w:val="00CE3B88"/>
    <w:rsid w:val="00CE41E3"/>
    <w:rsid w:val="00CE4669"/>
    <w:rsid w:val="00CE47C6"/>
    <w:rsid w:val="00CE49A5"/>
    <w:rsid w:val="00CE4D34"/>
    <w:rsid w:val="00CE4DF0"/>
    <w:rsid w:val="00CE56D5"/>
    <w:rsid w:val="00CE5AF6"/>
    <w:rsid w:val="00CE5BA6"/>
    <w:rsid w:val="00CE5D34"/>
    <w:rsid w:val="00CE5EC1"/>
    <w:rsid w:val="00CE6212"/>
    <w:rsid w:val="00CE638D"/>
    <w:rsid w:val="00CE63B2"/>
    <w:rsid w:val="00CE655A"/>
    <w:rsid w:val="00CE66AF"/>
    <w:rsid w:val="00CE6D2E"/>
    <w:rsid w:val="00CE7C6B"/>
    <w:rsid w:val="00CE7DB9"/>
    <w:rsid w:val="00CF000E"/>
    <w:rsid w:val="00CF035B"/>
    <w:rsid w:val="00CF0597"/>
    <w:rsid w:val="00CF06AB"/>
    <w:rsid w:val="00CF0803"/>
    <w:rsid w:val="00CF097F"/>
    <w:rsid w:val="00CF0E7E"/>
    <w:rsid w:val="00CF1489"/>
    <w:rsid w:val="00CF1715"/>
    <w:rsid w:val="00CF19E5"/>
    <w:rsid w:val="00CF1AFE"/>
    <w:rsid w:val="00CF1EEC"/>
    <w:rsid w:val="00CF216F"/>
    <w:rsid w:val="00CF21B8"/>
    <w:rsid w:val="00CF26E7"/>
    <w:rsid w:val="00CF272F"/>
    <w:rsid w:val="00CF281C"/>
    <w:rsid w:val="00CF2B21"/>
    <w:rsid w:val="00CF35B3"/>
    <w:rsid w:val="00CF36E0"/>
    <w:rsid w:val="00CF3D7F"/>
    <w:rsid w:val="00CF430D"/>
    <w:rsid w:val="00CF4657"/>
    <w:rsid w:val="00CF48BB"/>
    <w:rsid w:val="00CF48EB"/>
    <w:rsid w:val="00CF4D6B"/>
    <w:rsid w:val="00CF5277"/>
    <w:rsid w:val="00CF5C0C"/>
    <w:rsid w:val="00CF6411"/>
    <w:rsid w:val="00CF659F"/>
    <w:rsid w:val="00CF67B3"/>
    <w:rsid w:val="00CF6AB8"/>
    <w:rsid w:val="00CF6EF1"/>
    <w:rsid w:val="00CF7544"/>
    <w:rsid w:val="00CF76D0"/>
    <w:rsid w:val="00CF7705"/>
    <w:rsid w:val="00CF7810"/>
    <w:rsid w:val="00CF79CD"/>
    <w:rsid w:val="00CF7C87"/>
    <w:rsid w:val="00CF7CE0"/>
    <w:rsid w:val="00CF7FBD"/>
    <w:rsid w:val="00D00182"/>
    <w:rsid w:val="00D004C1"/>
    <w:rsid w:val="00D0091B"/>
    <w:rsid w:val="00D00924"/>
    <w:rsid w:val="00D00CD9"/>
    <w:rsid w:val="00D01B31"/>
    <w:rsid w:val="00D01D97"/>
    <w:rsid w:val="00D01DA7"/>
    <w:rsid w:val="00D01DC8"/>
    <w:rsid w:val="00D02CF6"/>
    <w:rsid w:val="00D032B5"/>
    <w:rsid w:val="00D03345"/>
    <w:rsid w:val="00D03852"/>
    <w:rsid w:val="00D03A05"/>
    <w:rsid w:val="00D03ECF"/>
    <w:rsid w:val="00D042F9"/>
    <w:rsid w:val="00D04B24"/>
    <w:rsid w:val="00D053E1"/>
    <w:rsid w:val="00D0542B"/>
    <w:rsid w:val="00D05687"/>
    <w:rsid w:val="00D058BF"/>
    <w:rsid w:val="00D05961"/>
    <w:rsid w:val="00D0599B"/>
    <w:rsid w:val="00D059F4"/>
    <w:rsid w:val="00D06984"/>
    <w:rsid w:val="00D06C5A"/>
    <w:rsid w:val="00D06CBE"/>
    <w:rsid w:val="00D06E40"/>
    <w:rsid w:val="00D0735B"/>
    <w:rsid w:val="00D0742B"/>
    <w:rsid w:val="00D07517"/>
    <w:rsid w:val="00D07A34"/>
    <w:rsid w:val="00D10B2A"/>
    <w:rsid w:val="00D1127E"/>
    <w:rsid w:val="00D1134E"/>
    <w:rsid w:val="00D12AD0"/>
    <w:rsid w:val="00D133D5"/>
    <w:rsid w:val="00D13714"/>
    <w:rsid w:val="00D13DFF"/>
    <w:rsid w:val="00D14775"/>
    <w:rsid w:val="00D147D8"/>
    <w:rsid w:val="00D14D39"/>
    <w:rsid w:val="00D14E25"/>
    <w:rsid w:val="00D14F1C"/>
    <w:rsid w:val="00D15B7D"/>
    <w:rsid w:val="00D15F6F"/>
    <w:rsid w:val="00D15FD7"/>
    <w:rsid w:val="00D166E8"/>
    <w:rsid w:val="00D16991"/>
    <w:rsid w:val="00D16ECD"/>
    <w:rsid w:val="00D1745E"/>
    <w:rsid w:val="00D17EE3"/>
    <w:rsid w:val="00D200FB"/>
    <w:rsid w:val="00D20333"/>
    <w:rsid w:val="00D2044F"/>
    <w:rsid w:val="00D20E87"/>
    <w:rsid w:val="00D21193"/>
    <w:rsid w:val="00D2135F"/>
    <w:rsid w:val="00D21ED5"/>
    <w:rsid w:val="00D22247"/>
    <w:rsid w:val="00D227AA"/>
    <w:rsid w:val="00D22F33"/>
    <w:rsid w:val="00D231F4"/>
    <w:rsid w:val="00D23247"/>
    <w:rsid w:val="00D23272"/>
    <w:rsid w:val="00D23DF4"/>
    <w:rsid w:val="00D2404A"/>
    <w:rsid w:val="00D24306"/>
    <w:rsid w:val="00D24965"/>
    <w:rsid w:val="00D24BC2"/>
    <w:rsid w:val="00D24C6E"/>
    <w:rsid w:val="00D24F4E"/>
    <w:rsid w:val="00D25425"/>
    <w:rsid w:val="00D2579E"/>
    <w:rsid w:val="00D25910"/>
    <w:rsid w:val="00D25D9B"/>
    <w:rsid w:val="00D25E9D"/>
    <w:rsid w:val="00D261A0"/>
    <w:rsid w:val="00D26DCE"/>
    <w:rsid w:val="00D270DA"/>
    <w:rsid w:val="00D273E7"/>
    <w:rsid w:val="00D275C6"/>
    <w:rsid w:val="00D2765B"/>
    <w:rsid w:val="00D27B7E"/>
    <w:rsid w:val="00D27EFA"/>
    <w:rsid w:val="00D30274"/>
    <w:rsid w:val="00D3041E"/>
    <w:rsid w:val="00D309A8"/>
    <w:rsid w:val="00D3152A"/>
    <w:rsid w:val="00D31637"/>
    <w:rsid w:val="00D3191F"/>
    <w:rsid w:val="00D31F7F"/>
    <w:rsid w:val="00D32250"/>
    <w:rsid w:val="00D33C96"/>
    <w:rsid w:val="00D3482B"/>
    <w:rsid w:val="00D35298"/>
    <w:rsid w:val="00D3538E"/>
    <w:rsid w:val="00D35479"/>
    <w:rsid w:val="00D35510"/>
    <w:rsid w:val="00D35577"/>
    <w:rsid w:val="00D3559C"/>
    <w:rsid w:val="00D35D35"/>
    <w:rsid w:val="00D36032"/>
    <w:rsid w:val="00D3613D"/>
    <w:rsid w:val="00D36750"/>
    <w:rsid w:val="00D36BCF"/>
    <w:rsid w:val="00D36D15"/>
    <w:rsid w:val="00D36EF0"/>
    <w:rsid w:val="00D37038"/>
    <w:rsid w:val="00D373D1"/>
    <w:rsid w:val="00D379C2"/>
    <w:rsid w:val="00D37C30"/>
    <w:rsid w:val="00D37EA4"/>
    <w:rsid w:val="00D40731"/>
    <w:rsid w:val="00D40D61"/>
    <w:rsid w:val="00D416FF"/>
    <w:rsid w:val="00D42205"/>
    <w:rsid w:val="00D4277B"/>
    <w:rsid w:val="00D42837"/>
    <w:rsid w:val="00D428EF"/>
    <w:rsid w:val="00D42C81"/>
    <w:rsid w:val="00D433ED"/>
    <w:rsid w:val="00D435D7"/>
    <w:rsid w:val="00D43636"/>
    <w:rsid w:val="00D436AF"/>
    <w:rsid w:val="00D43854"/>
    <w:rsid w:val="00D43A51"/>
    <w:rsid w:val="00D44507"/>
    <w:rsid w:val="00D44645"/>
    <w:rsid w:val="00D44991"/>
    <w:rsid w:val="00D44E13"/>
    <w:rsid w:val="00D45330"/>
    <w:rsid w:val="00D454E2"/>
    <w:rsid w:val="00D45CBA"/>
    <w:rsid w:val="00D45E1B"/>
    <w:rsid w:val="00D45E9B"/>
    <w:rsid w:val="00D45F87"/>
    <w:rsid w:val="00D464A7"/>
    <w:rsid w:val="00D46778"/>
    <w:rsid w:val="00D46847"/>
    <w:rsid w:val="00D4753D"/>
    <w:rsid w:val="00D47BF1"/>
    <w:rsid w:val="00D47EBE"/>
    <w:rsid w:val="00D506A0"/>
    <w:rsid w:val="00D508D1"/>
    <w:rsid w:val="00D5090D"/>
    <w:rsid w:val="00D50D9B"/>
    <w:rsid w:val="00D5158F"/>
    <w:rsid w:val="00D51896"/>
    <w:rsid w:val="00D518DA"/>
    <w:rsid w:val="00D51FBB"/>
    <w:rsid w:val="00D522F0"/>
    <w:rsid w:val="00D527E0"/>
    <w:rsid w:val="00D527E4"/>
    <w:rsid w:val="00D52905"/>
    <w:rsid w:val="00D52940"/>
    <w:rsid w:val="00D52DCA"/>
    <w:rsid w:val="00D52F3D"/>
    <w:rsid w:val="00D52F55"/>
    <w:rsid w:val="00D53258"/>
    <w:rsid w:val="00D53742"/>
    <w:rsid w:val="00D5523A"/>
    <w:rsid w:val="00D55893"/>
    <w:rsid w:val="00D55E23"/>
    <w:rsid w:val="00D56410"/>
    <w:rsid w:val="00D56A3E"/>
    <w:rsid w:val="00D56D3F"/>
    <w:rsid w:val="00D56D86"/>
    <w:rsid w:val="00D5765B"/>
    <w:rsid w:val="00D60086"/>
    <w:rsid w:val="00D600D3"/>
    <w:rsid w:val="00D6013A"/>
    <w:rsid w:val="00D605F4"/>
    <w:rsid w:val="00D60936"/>
    <w:rsid w:val="00D60A7E"/>
    <w:rsid w:val="00D60EF8"/>
    <w:rsid w:val="00D61035"/>
    <w:rsid w:val="00D6129D"/>
    <w:rsid w:val="00D615F3"/>
    <w:rsid w:val="00D61BE4"/>
    <w:rsid w:val="00D61D53"/>
    <w:rsid w:val="00D61F3B"/>
    <w:rsid w:val="00D625A4"/>
    <w:rsid w:val="00D62821"/>
    <w:rsid w:val="00D6282B"/>
    <w:rsid w:val="00D62B66"/>
    <w:rsid w:val="00D62D6A"/>
    <w:rsid w:val="00D62FAA"/>
    <w:rsid w:val="00D631C4"/>
    <w:rsid w:val="00D634A3"/>
    <w:rsid w:val="00D63AE6"/>
    <w:rsid w:val="00D63F63"/>
    <w:rsid w:val="00D642D9"/>
    <w:rsid w:val="00D642FB"/>
    <w:rsid w:val="00D6444A"/>
    <w:rsid w:val="00D646BB"/>
    <w:rsid w:val="00D648E9"/>
    <w:rsid w:val="00D650DA"/>
    <w:rsid w:val="00D6585B"/>
    <w:rsid w:val="00D65B6F"/>
    <w:rsid w:val="00D65DF2"/>
    <w:rsid w:val="00D65E3A"/>
    <w:rsid w:val="00D667B4"/>
    <w:rsid w:val="00D66959"/>
    <w:rsid w:val="00D66FFF"/>
    <w:rsid w:val="00D6735B"/>
    <w:rsid w:val="00D6758D"/>
    <w:rsid w:val="00D67656"/>
    <w:rsid w:val="00D678F6"/>
    <w:rsid w:val="00D67A68"/>
    <w:rsid w:val="00D70381"/>
    <w:rsid w:val="00D70383"/>
    <w:rsid w:val="00D70562"/>
    <w:rsid w:val="00D70752"/>
    <w:rsid w:val="00D70868"/>
    <w:rsid w:val="00D71032"/>
    <w:rsid w:val="00D71471"/>
    <w:rsid w:val="00D715DE"/>
    <w:rsid w:val="00D7174E"/>
    <w:rsid w:val="00D717AA"/>
    <w:rsid w:val="00D71ED4"/>
    <w:rsid w:val="00D7207A"/>
    <w:rsid w:val="00D722B6"/>
    <w:rsid w:val="00D722B7"/>
    <w:rsid w:val="00D724E9"/>
    <w:rsid w:val="00D72592"/>
    <w:rsid w:val="00D735B6"/>
    <w:rsid w:val="00D73615"/>
    <w:rsid w:val="00D73836"/>
    <w:rsid w:val="00D739E5"/>
    <w:rsid w:val="00D73A1C"/>
    <w:rsid w:val="00D73B2D"/>
    <w:rsid w:val="00D740DF"/>
    <w:rsid w:val="00D742DD"/>
    <w:rsid w:val="00D74B55"/>
    <w:rsid w:val="00D74E6F"/>
    <w:rsid w:val="00D75002"/>
    <w:rsid w:val="00D755EA"/>
    <w:rsid w:val="00D77EF7"/>
    <w:rsid w:val="00D80BE8"/>
    <w:rsid w:val="00D80FFF"/>
    <w:rsid w:val="00D8105E"/>
    <w:rsid w:val="00D81113"/>
    <w:rsid w:val="00D81193"/>
    <w:rsid w:val="00D812A4"/>
    <w:rsid w:val="00D81465"/>
    <w:rsid w:val="00D8174F"/>
    <w:rsid w:val="00D81CF3"/>
    <w:rsid w:val="00D81D61"/>
    <w:rsid w:val="00D81FDA"/>
    <w:rsid w:val="00D824E2"/>
    <w:rsid w:val="00D8256D"/>
    <w:rsid w:val="00D8282D"/>
    <w:rsid w:val="00D82C2D"/>
    <w:rsid w:val="00D82C89"/>
    <w:rsid w:val="00D82CC8"/>
    <w:rsid w:val="00D83025"/>
    <w:rsid w:val="00D83060"/>
    <w:rsid w:val="00D831AA"/>
    <w:rsid w:val="00D83874"/>
    <w:rsid w:val="00D839D4"/>
    <w:rsid w:val="00D83BFF"/>
    <w:rsid w:val="00D83EA4"/>
    <w:rsid w:val="00D84067"/>
    <w:rsid w:val="00D84876"/>
    <w:rsid w:val="00D84DA8"/>
    <w:rsid w:val="00D84E12"/>
    <w:rsid w:val="00D84FDC"/>
    <w:rsid w:val="00D85E76"/>
    <w:rsid w:val="00D85ED2"/>
    <w:rsid w:val="00D865BA"/>
    <w:rsid w:val="00D86978"/>
    <w:rsid w:val="00D86C03"/>
    <w:rsid w:val="00D87195"/>
    <w:rsid w:val="00D8743F"/>
    <w:rsid w:val="00D900EC"/>
    <w:rsid w:val="00D905B7"/>
    <w:rsid w:val="00D90B8C"/>
    <w:rsid w:val="00D90EA5"/>
    <w:rsid w:val="00D90F02"/>
    <w:rsid w:val="00D92838"/>
    <w:rsid w:val="00D931EE"/>
    <w:rsid w:val="00D93362"/>
    <w:rsid w:val="00D93749"/>
    <w:rsid w:val="00D93F74"/>
    <w:rsid w:val="00D941B5"/>
    <w:rsid w:val="00D94251"/>
    <w:rsid w:val="00D94548"/>
    <w:rsid w:val="00D9479F"/>
    <w:rsid w:val="00D94B05"/>
    <w:rsid w:val="00D94EB3"/>
    <w:rsid w:val="00D954EC"/>
    <w:rsid w:val="00D9558D"/>
    <w:rsid w:val="00D9567E"/>
    <w:rsid w:val="00D957EB"/>
    <w:rsid w:val="00D95D12"/>
    <w:rsid w:val="00D95E09"/>
    <w:rsid w:val="00D95EFF"/>
    <w:rsid w:val="00D96262"/>
    <w:rsid w:val="00D962BE"/>
    <w:rsid w:val="00D962DC"/>
    <w:rsid w:val="00D962DE"/>
    <w:rsid w:val="00D96425"/>
    <w:rsid w:val="00D96624"/>
    <w:rsid w:val="00D96718"/>
    <w:rsid w:val="00D96BA1"/>
    <w:rsid w:val="00D970BD"/>
    <w:rsid w:val="00D97234"/>
    <w:rsid w:val="00D9770E"/>
    <w:rsid w:val="00D97856"/>
    <w:rsid w:val="00D9797D"/>
    <w:rsid w:val="00D97F00"/>
    <w:rsid w:val="00D97F41"/>
    <w:rsid w:val="00DA0118"/>
    <w:rsid w:val="00DA0C47"/>
    <w:rsid w:val="00DA0F1D"/>
    <w:rsid w:val="00DA10CE"/>
    <w:rsid w:val="00DA13F3"/>
    <w:rsid w:val="00DA1AE9"/>
    <w:rsid w:val="00DA1D88"/>
    <w:rsid w:val="00DA1EDD"/>
    <w:rsid w:val="00DA2A34"/>
    <w:rsid w:val="00DA2C06"/>
    <w:rsid w:val="00DA2CF1"/>
    <w:rsid w:val="00DA2E18"/>
    <w:rsid w:val="00DA2EDD"/>
    <w:rsid w:val="00DA309D"/>
    <w:rsid w:val="00DA34F7"/>
    <w:rsid w:val="00DA38C7"/>
    <w:rsid w:val="00DA3C88"/>
    <w:rsid w:val="00DA42A5"/>
    <w:rsid w:val="00DA4CC0"/>
    <w:rsid w:val="00DA4F42"/>
    <w:rsid w:val="00DA5122"/>
    <w:rsid w:val="00DA55E4"/>
    <w:rsid w:val="00DA6286"/>
    <w:rsid w:val="00DA678A"/>
    <w:rsid w:val="00DA6D58"/>
    <w:rsid w:val="00DA792F"/>
    <w:rsid w:val="00DB0266"/>
    <w:rsid w:val="00DB0B18"/>
    <w:rsid w:val="00DB0CA5"/>
    <w:rsid w:val="00DB1250"/>
    <w:rsid w:val="00DB12BA"/>
    <w:rsid w:val="00DB138D"/>
    <w:rsid w:val="00DB15FE"/>
    <w:rsid w:val="00DB1640"/>
    <w:rsid w:val="00DB182B"/>
    <w:rsid w:val="00DB1CE0"/>
    <w:rsid w:val="00DB1D35"/>
    <w:rsid w:val="00DB219E"/>
    <w:rsid w:val="00DB21DE"/>
    <w:rsid w:val="00DB23CD"/>
    <w:rsid w:val="00DB25B5"/>
    <w:rsid w:val="00DB27C3"/>
    <w:rsid w:val="00DB284B"/>
    <w:rsid w:val="00DB285F"/>
    <w:rsid w:val="00DB2DB5"/>
    <w:rsid w:val="00DB2E08"/>
    <w:rsid w:val="00DB2E3B"/>
    <w:rsid w:val="00DB3302"/>
    <w:rsid w:val="00DB368F"/>
    <w:rsid w:val="00DB39A4"/>
    <w:rsid w:val="00DB44F1"/>
    <w:rsid w:val="00DB4569"/>
    <w:rsid w:val="00DB4766"/>
    <w:rsid w:val="00DB4A6F"/>
    <w:rsid w:val="00DB4CDF"/>
    <w:rsid w:val="00DB4E14"/>
    <w:rsid w:val="00DB4F6F"/>
    <w:rsid w:val="00DB502D"/>
    <w:rsid w:val="00DB5126"/>
    <w:rsid w:val="00DB53D3"/>
    <w:rsid w:val="00DB559E"/>
    <w:rsid w:val="00DB5783"/>
    <w:rsid w:val="00DB60E7"/>
    <w:rsid w:val="00DB6447"/>
    <w:rsid w:val="00DB680E"/>
    <w:rsid w:val="00DB7406"/>
    <w:rsid w:val="00DB758E"/>
    <w:rsid w:val="00DB7644"/>
    <w:rsid w:val="00DB77F5"/>
    <w:rsid w:val="00DB7B38"/>
    <w:rsid w:val="00DB7DBE"/>
    <w:rsid w:val="00DC009B"/>
    <w:rsid w:val="00DC019E"/>
    <w:rsid w:val="00DC04CE"/>
    <w:rsid w:val="00DC073E"/>
    <w:rsid w:val="00DC08EF"/>
    <w:rsid w:val="00DC0986"/>
    <w:rsid w:val="00DC0EFD"/>
    <w:rsid w:val="00DC1EF5"/>
    <w:rsid w:val="00DC2EDE"/>
    <w:rsid w:val="00DC2F68"/>
    <w:rsid w:val="00DC3EDF"/>
    <w:rsid w:val="00DC44C0"/>
    <w:rsid w:val="00DC44C5"/>
    <w:rsid w:val="00DC44DB"/>
    <w:rsid w:val="00DC4626"/>
    <w:rsid w:val="00DC54C2"/>
    <w:rsid w:val="00DC54CB"/>
    <w:rsid w:val="00DC54DD"/>
    <w:rsid w:val="00DC5725"/>
    <w:rsid w:val="00DC580B"/>
    <w:rsid w:val="00DC59A4"/>
    <w:rsid w:val="00DC59AC"/>
    <w:rsid w:val="00DC5FAD"/>
    <w:rsid w:val="00DC645D"/>
    <w:rsid w:val="00DC6578"/>
    <w:rsid w:val="00DC6896"/>
    <w:rsid w:val="00DC6F0A"/>
    <w:rsid w:val="00DC7061"/>
    <w:rsid w:val="00DC7D3E"/>
    <w:rsid w:val="00DC7DDE"/>
    <w:rsid w:val="00DD0101"/>
    <w:rsid w:val="00DD0147"/>
    <w:rsid w:val="00DD01DE"/>
    <w:rsid w:val="00DD18E3"/>
    <w:rsid w:val="00DD1DA1"/>
    <w:rsid w:val="00DD1DC6"/>
    <w:rsid w:val="00DD2D2E"/>
    <w:rsid w:val="00DD30C3"/>
    <w:rsid w:val="00DD367D"/>
    <w:rsid w:val="00DD41FA"/>
    <w:rsid w:val="00DD43FB"/>
    <w:rsid w:val="00DD4421"/>
    <w:rsid w:val="00DD44BB"/>
    <w:rsid w:val="00DD495E"/>
    <w:rsid w:val="00DD4A59"/>
    <w:rsid w:val="00DD4C82"/>
    <w:rsid w:val="00DD4F86"/>
    <w:rsid w:val="00DD4FEF"/>
    <w:rsid w:val="00DD54A7"/>
    <w:rsid w:val="00DD5525"/>
    <w:rsid w:val="00DD5637"/>
    <w:rsid w:val="00DD6268"/>
    <w:rsid w:val="00DD63B6"/>
    <w:rsid w:val="00DD6D69"/>
    <w:rsid w:val="00DD71CC"/>
    <w:rsid w:val="00DD7C28"/>
    <w:rsid w:val="00DE0011"/>
    <w:rsid w:val="00DE0093"/>
    <w:rsid w:val="00DE01D6"/>
    <w:rsid w:val="00DE0461"/>
    <w:rsid w:val="00DE05CD"/>
    <w:rsid w:val="00DE0BB7"/>
    <w:rsid w:val="00DE1934"/>
    <w:rsid w:val="00DE2160"/>
    <w:rsid w:val="00DE27D0"/>
    <w:rsid w:val="00DE37F4"/>
    <w:rsid w:val="00DE3E1F"/>
    <w:rsid w:val="00DE3EEB"/>
    <w:rsid w:val="00DE410D"/>
    <w:rsid w:val="00DE529B"/>
    <w:rsid w:val="00DE58E8"/>
    <w:rsid w:val="00DE6548"/>
    <w:rsid w:val="00DE67BF"/>
    <w:rsid w:val="00DE6805"/>
    <w:rsid w:val="00DE6ABE"/>
    <w:rsid w:val="00DE6F44"/>
    <w:rsid w:val="00DE71F3"/>
    <w:rsid w:val="00DE74F5"/>
    <w:rsid w:val="00DE759C"/>
    <w:rsid w:val="00DE7D1E"/>
    <w:rsid w:val="00DF075D"/>
    <w:rsid w:val="00DF1932"/>
    <w:rsid w:val="00DF1E13"/>
    <w:rsid w:val="00DF1E62"/>
    <w:rsid w:val="00DF201C"/>
    <w:rsid w:val="00DF21AC"/>
    <w:rsid w:val="00DF22E1"/>
    <w:rsid w:val="00DF2514"/>
    <w:rsid w:val="00DF2743"/>
    <w:rsid w:val="00DF2E85"/>
    <w:rsid w:val="00DF3159"/>
    <w:rsid w:val="00DF34CF"/>
    <w:rsid w:val="00DF3712"/>
    <w:rsid w:val="00DF3854"/>
    <w:rsid w:val="00DF3975"/>
    <w:rsid w:val="00DF3C1A"/>
    <w:rsid w:val="00DF3CE9"/>
    <w:rsid w:val="00DF3CF7"/>
    <w:rsid w:val="00DF4427"/>
    <w:rsid w:val="00DF463D"/>
    <w:rsid w:val="00DF493A"/>
    <w:rsid w:val="00DF5970"/>
    <w:rsid w:val="00DF59AB"/>
    <w:rsid w:val="00DF6210"/>
    <w:rsid w:val="00DF63AF"/>
    <w:rsid w:val="00DF7044"/>
    <w:rsid w:val="00DF7118"/>
    <w:rsid w:val="00DF7195"/>
    <w:rsid w:val="00DF76C1"/>
    <w:rsid w:val="00E0014B"/>
    <w:rsid w:val="00E002BA"/>
    <w:rsid w:val="00E005D8"/>
    <w:rsid w:val="00E00911"/>
    <w:rsid w:val="00E00C9C"/>
    <w:rsid w:val="00E00D71"/>
    <w:rsid w:val="00E00D91"/>
    <w:rsid w:val="00E015BF"/>
    <w:rsid w:val="00E01B5E"/>
    <w:rsid w:val="00E02B30"/>
    <w:rsid w:val="00E02DE1"/>
    <w:rsid w:val="00E02E49"/>
    <w:rsid w:val="00E02EAF"/>
    <w:rsid w:val="00E0322C"/>
    <w:rsid w:val="00E0330D"/>
    <w:rsid w:val="00E03875"/>
    <w:rsid w:val="00E03B38"/>
    <w:rsid w:val="00E046C8"/>
    <w:rsid w:val="00E048A1"/>
    <w:rsid w:val="00E04CC6"/>
    <w:rsid w:val="00E05411"/>
    <w:rsid w:val="00E05C1A"/>
    <w:rsid w:val="00E067D6"/>
    <w:rsid w:val="00E06861"/>
    <w:rsid w:val="00E06E52"/>
    <w:rsid w:val="00E06FFD"/>
    <w:rsid w:val="00E077D2"/>
    <w:rsid w:val="00E0791D"/>
    <w:rsid w:val="00E079AE"/>
    <w:rsid w:val="00E103CB"/>
    <w:rsid w:val="00E10CEB"/>
    <w:rsid w:val="00E10F80"/>
    <w:rsid w:val="00E110E2"/>
    <w:rsid w:val="00E11E3D"/>
    <w:rsid w:val="00E1238A"/>
    <w:rsid w:val="00E1261C"/>
    <w:rsid w:val="00E12DE5"/>
    <w:rsid w:val="00E12FE5"/>
    <w:rsid w:val="00E1336A"/>
    <w:rsid w:val="00E135A5"/>
    <w:rsid w:val="00E1369F"/>
    <w:rsid w:val="00E13928"/>
    <w:rsid w:val="00E139FA"/>
    <w:rsid w:val="00E13B21"/>
    <w:rsid w:val="00E13D40"/>
    <w:rsid w:val="00E141D4"/>
    <w:rsid w:val="00E146C6"/>
    <w:rsid w:val="00E14E20"/>
    <w:rsid w:val="00E15A51"/>
    <w:rsid w:val="00E15B17"/>
    <w:rsid w:val="00E160D0"/>
    <w:rsid w:val="00E167BE"/>
    <w:rsid w:val="00E173E3"/>
    <w:rsid w:val="00E17592"/>
    <w:rsid w:val="00E1774F"/>
    <w:rsid w:val="00E17758"/>
    <w:rsid w:val="00E17966"/>
    <w:rsid w:val="00E17A8B"/>
    <w:rsid w:val="00E17E86"/>
    <w:rsid w:val="00E2044E"/>
    <w:rsid w:val="00E206DB"/>
    <w:rsid w:val="00E20AE3"/>
    <w:rsid w:val="00E20DAB"/>
    <w:rsid w:val="00E21AFE"/>
    <w:rsid w:val="00E220A1"/>
    <w:rsid w:val="00E22225"/>
    <w:rsid w:val="00E2240A"/>
    <w:rsid w:val="00E224DF"/>
    <w:rsid w:val="00E22588"/>
    <w:rsid w:val="00E2310C"/>
    <w:rsid w:val="00E2326F"/>
    <w:rsid w:val="00E23541"/>
    <w:rsid w:val="00E23EC5"/>
    <w:rsid w:val="00E241D4"/>
    <w:rsid w:val="00E243C2"/>
    <w:rsid w:val="00E243E1"/>
    <w:rsid w:val="00E243F3"/>
    <w:rsid w:val="00E2451B"/>
    <w:rsid w:val="00E24DD6"/>
    <w:rsid w:val="00E2517A"/>
    <w:rsid w:val="00E25450"/>
    <w:rsid w:val="00E25455"/>
    <w:rsid w:val="00E259A9"/>
    <w:rsid w:val="00E26209"/>
    <w:rsid w:val="00E26B22"/>
    <w:rsid w:val="00E26B57"/>
    <w:rsid w:val="00E26F1E"/>
    <w:rsid w:val="00E27A09"/>
    <w:rsid w:val="00E27B03"/>
    <w:rsid w:val="00E27BF9"/>
    <w:rsid w:val="00E27C79"/>
    <w:rsid w:val="00E27D9A"/>
    <w:rsid w:val="00E30800"/>
    <w:rsid w:val="00E30DF5"/>
    <w:rsid w:val="00E31654"/>
    <w:rsid w:val="00E317CE"/>
    <w:rsid w:val="00E31C6D"/>
    <w:rsid w:val="00E3217C"/>
    <w:rsid w:val="00E32687"/>
    <w:rsid w:val="00E32C28"/>
    <w:rsid w:val="00E32EA5"/>
    <w:rsid w:val="00E33033"/>
    <w:rsid w:val="00E3308B"/>
    <w:rsid w:val="00E330B2"/>
    <w:rsid w:val="00E333E3"/>
    <w:rsid w:val="00E334AB"/>
    <w:rsid w:val="00E33551"/>
    <w:rsid w:val="00E34005"/>
    <w:rsid w:val="00E347AA"/>
    <w:rsid w:val="00E34D08"/>
    <w:rsid w:val="00E3520C"/>
    <w:rsid w:val="00E35420"/>
    <w:rsid w:val="00E35427"/>
    <w:rsid w:val="00E3557B"/>
    <w:rsid w:val="00E35583"/>
    <w:rsid w:val="00E3587B"/>
    <w:rsid w:val="00E35936"/>
    <w:rsid w:val="00E35CBF"/>
    <w:rsid w:val="00E36AFA"/>
    <w:rsid w:val="00E36CBA"/>
    <w:rsid w:val="00E36FB5"/>
    <w:rsid w:val="00E40728"/>
    <w:rsid w:val="00E40969"/>
    <w:rsid w:val="00E4106D"/>
    <w:rsid w:val="00E4156C"/>
    <w:rsid w:val="00E41D02"/>
    <w:rsid w:val="00E4211C"/>
    <w:rsid w:val="00E42181"/>
    <w:rsid w:val="00E4238E"/>
    <w:rsid w:val="00E42E52"/>
    <w:rsid w:val="00E43143"/>
    <w:rsid w:val="00E432EB"/>
    <w:rsid w:val="00E433D0"/>
    <w:rsid w:val="00E43488"/>
    <w:rsid w:val="00E43517"/>
    <w:rsid w:val="00E43594"/>
    <w:rsid w:val="00E43975"/>
    <w:rsid w:val="00E43C0F"/>
    <w:rsid w:val="00E4420E"/>
    <w:rsid w:val="00E443A7"/>
    <w:rsid w:val="00E443F4"/>
    <w:rsid w:val="00E44504"/>
    <w:rsid w:val="00E44683"/>
    <w:rsid w:val="00E44939"/>
    <w:rsid w:val="00E4530B"/>
    <w:rsid w:val="00E4544F"/>
    <w:rsid w:val="00E46694"/>
    <w:rsid w:val="00E46854"/>
    <w:rsid w:val="00E46F1C"/>
    <w:rsid w:val="00E473F5"/>
    <w:rsid w:val="00E47424"/>
    <w:rsid w:val="00E47769"/>
    <w:rsid w:val="00E477A6"/>
    <w:rsid w:val="00E47827"/>
    <w:rsid w:val="00E47AFA"/>
    <w:rsid w:val="00E47D20"/>
    <w:rsid w:val="00E47D3B"/>
    <w:rsid w:val="00E47D70"/>
    <w:rsid w:val="00E50415"/>
    <w:rsid w:val="00E50707"/>
    <w:rsid w:val="00E50740"/>
    <w:rsid w:val="00E50C6E"/>
    <w:rsid w:val="00E50F65"/>
    <w:rsid w:val="00E512C6"/>
    <w:rsid w:val="00E51A5D"/>
    <w:rsid w:val="00E52038"/>
    <w:rsid w:val="00E520CE"/>
    <w:rsid w:val="00E52146"/>
    <w:rsid w:val="00E52251"/>
    <w:rsid w:val="00E52810"/>
    <w:rsid w:val="00E528D6"/>
    <w:rsid w:val="00E52AC4"/>
    <w:rsid w:val="00E52E93"/>
    <w:rsid w:val="00E531C7"/>
    <w:rsid w:val="00E5350F"/>
    <w:rsid w:val="00E53A08"/>
    <w:rsid w:val="00E53A1D"/>
    <w:rsid w:val="00E53A2E"/>
    <w:rsid w:val="00E53AAE"/>
    <w:rsid w:val="00E53CCC"/>
    <w:rsid w:val="00E53D40"/>
    <w:rsid w:val="00E541DC"/>
    <w:rsid w:val="00E54B1A"/>
    <w:rsid w:val="00E54F4F"/>
    <w:rsid w:val="00E554A3"/>
    <w:rsid w:val="00E55558"/>
    <w:rsid w:val="00E56043"/>
    <w:rsid w:val="00E561AA"/>
    <w:rsid w:val="00E5661C"/>
    <w:rsid w:val="00E56A91"/>
    <w:rsid w:val="00E56D22"/>
    <w:rsid w:val="00E56F75"/>
    <w:rsid w:val="00E572F4"/>
    <w:rsid w:val="00E573AB"/>
    <w:rsid w:val="00E575DF"/>
    <w:rsid w:val="00E5770D"/>
    <w:rsid w:val="00E57950"/>
    <w:rsid w:val="00E57A69"/>
    <w:rsid w:val="00E60076"/>
    <w:rsid w:val="00E601CD"/>
    <w:rsid w:val="00E6036A"/>
    <w:rsid w:val="00E60487"/>
    <w:rsid w:val="00E60994"/>
    <w:rsid w:val="00E61201"/>
    <w:rsid w:val="00E613CA"/>
    <w:rsid w:val="00E61408"/>
    <w:rsid w:val="00E61687"/>
    <w:rsid w:val="00E618F7"/>
    <w:rsid w:val="00E61D31"/>
    <w:rsid w:val="00E62438"/>
    <w:rsid w:val="00E62624"/>
    <w:rsid w:val="00E62800"/>
    <w:rsid w:val="00E629A2"/>
    <w:rsid w:val="00E62E36"/>
    <w:rsid w:val="00E63186"/>
    <w:rsid w:val="00E63932"/>
    <w:rsid w:val="00E63AB6"/>
    <w:rsid w:val="00E648D6"/>
    <w:rsid w:val="00E64F37"/>
    <w:rsid w:val="00E64FFD"/>
    <w:rsid w:val="00E657D4"/>
    <w:rsid w:val="00E65AB0"/>
    <w:rsid w:val="00E65FD0"/>
    <w:rsid w:val="00E66AA4"/>
    <w:rsid w:val="00E66CDD"/>
    <w:rsid w:val="00E6702B"/>
    <w:rsid w:val="00E67162"/>
    <w:rsid w:val="00E6748B"/>
    <w:rsid w:val="00E70186"/>
    <w:rsid w:val="00E703D4"/>
    <w:rsid w:val="00E70751"/>
    <w:rsid w:val="00E70858"/>
    <w:rsid w:val="00E70C8F"/>
    <w:rsid w:val="00E71143"/>
    <w:rsid w:val="00E71699"/>
    <w:rsid w:val="00E71ACC"/>
    <w:rsid w:val="00E735DB"/>
    <w:rsid w:val="00E738FB"/>
    <w:rsid w:val="00E74473"/>
    <w:rsid w:val="00E74CDD"/>
    <w:rsid w:val="00E75047"/>
    <w:rsid w:val="00E75245"/>
    <w:rsid w:val="00E75709"/>
    <w:rsid w:val="00E7590C"/>
    <w:rsid w:val="00E75A88"/>
    <w:rsid w:val="00E76485"/>
    <w:rsid w:val="00E76852"/>
    <w:rsid w:val="00E76E68"/>
    <w:rsid w:val="00E773B8"/>
    <w:rsid w:val="00E77AAE"/>
    <w:rsid w:val="00E8015E"/>
    <w:rsid w:val="00E804E5"/>
    <w:rsid w:val="00E805F5"/>
    <w:rsid w:val="00E807E4"/>
    <w:rsid w:val="00E80EB5"/>
    <w:rsid w:val="00E8150F"/>
    <w:rsid w:val="00E818BE"/>
    <w:rsid w:val="00E81D44"/>
    <w:rsid w:val="00E81D7D"/>
    <w:rsid w:val="00E8209D"/>
    <w:rsid w:val="00E820B1"/>
    <w:rsid w:val="00E82758"/>
    <w:rsid w:val="00E82EBB"/>
    <w:rsid w:val="00E8312E"/>
    <w:rsid w:val="00E837AF"/>
    <w:rsid w:val="00E83B9D"/>
    <w:rsid w:val="00E83CAA"/>
    <w:rsid w:val="00E83F76"/>
    <w:rsid w:val="00E83FB3"/>
    <w:rsid w:val="00E840F9"/>
    <w:rsid w:val="00E84118"/>
    <w:rsid w:val="00E845ED"/>
    <w:rsid w:val="00E846AF"/>
    <w:rsid w:val="00E84C7D"/>
    <w:rsid w:val="00E84D2A"/>
    <w:rsid w:val="00E8543A"/>
    <w:rsid w:val="00E856C1"/>
    <w:rsid w:val="00E8582F"/>
    <w:rsid w:val="00E85BF3"/>
    <w:rsid w:val="00E864BF"/>
    <w:rsid w:val="00E86583"/>
    <w:rsid w:val="00E86CE9"/>
    <w:rsid w:val="00E86EE1"/>
    <w:rsid w:val="00E86F8D"/>
    <w:rsid w:val="00E873F0"/>
    <w:rsid w:val="00E90153"/>
    <w:rsid w:val="00E9039D"/>
    <w:rsid w:val="00E9062E"/>
    <w:rsid w:val="00E90ADC"/>
    <w:rsid w:val="00E90C7F"/>
    <w:rsid w:val="00E91062"/>
    <w:rsid w:val="00E91816"/>
    <w:rsid w:val="00E91A5A"/>
    <w:rsid w:val="00E91D65"/>
    <w:rsid w:val="00E920ED"/>
    <w:rsid w:val="00E9241A"/>
    <w:rsid w:val="00E9286F"/>
    <w:rsid w:val="00E93006"/>
    <w:rsid w:val="00E9310B"/>
    <w:rsid w:val="00E931FB"/>
    <w:rsid w:val="00E93A17"/>
    <w:rsid w:val="00E93DB6"/>
    <w:rsid w:val="00E93E3B"/>
    <w:rsid w:val="00E943EE"/>
    <w:rsid w:val="00E94496"/>
    <w:rsid w:val="00E94E53"/>
    <w:rsid w:val="00E94F63"/>
    <w:rsid w:val="00E950B3"/>
    <w:rsid w:val="00E951C9"/>
    <w:rsid w:val="00E9567C"/>
    <w:rsid w:val="00E9580B"/>
    <w:rsid w:val="00E95B13"/>
    <w:rsid w:val="00E97046"/>
    <w:rsid w:val="00E9726A"/>
    <w:rsid w:val="00E9729E"/>
    <w:rsid w:val="00E9768B"/>
    <w:rsid w:val="00E97784"/>
    <w:rsid w:val="00E97A94"/>
    <w:rsid w:val="00E97CA5"/>
    <w:rsid w:val="00EA01F3"/>
    <w:rsid w:val="00EA0B74"/>
    <w:rsid w:val="00EA10D7"/>
    <w:rsid w:val="00EA1602"/>
    <w:rsid w:val="00EA1ED5"/>
    <w:rsid w:val="00EA23EB"/>
    <w:rsid w:val="00EA25CB"/>
    <w:rsid w:val="00EA28E3"/>
    <w:rsid w:val="00EA2DB7"/>
    <w:rsid w:val="00EA2DFE"/>
    <w:rsid w:val="00EA320F"/>
    <w:rsid w:val="00EA35B1"/>
    <w:rsid w:val="00EA3B1E"/>
    <w:rsid w:val="00EA3BFE"/>
    <w:rsid w:val="00EA3CF3"/>
    <w:rsid w:val="00EA4118"/>
    <w:rsid w:val="00EA470D"/>
    <w:rsid w:val="00EA4808"/>
    <w:rsid w:val="00EA48CA"/>
    <w:rsid w:val="00EA4E5D"/>
    <w:rsid w:val="00EA520A"/>
    <w:rsid w:val="00EA57E1"/>
    <w:rsid w:val="00EA5A60"/>
    <w:rsid w:val="00EA6242"/>
    <w:rsid w:val="00EA62F1"/>
    <w:rsid w:val="00EA65AF"/>
    <w:rsid w:val="00EA6617"/>
    <w:rsid w:val="00EA69C1"/>
    <w:rsid w:val="00EA6CB5"/>
    <w:rsid w:val="00EA6FC7"/>
    <w:rsid w:val="00EA773B"/>
    <w:rsid w:val="00EA7BCD"/>
    <w:rsid w:val="00EA7EC9"/>
    <w:rsid w:val="00EB0153"/>
    <w:rsid w:val="00EB01C0"/>
    <w:rsid w:val="00EB0CAD"/>
    <w:rsid w:val="00EB0D5D"/>
    <w:rsid w:val="00EB0EE9"/>
    <w:rsid w:val="00EB1334"/>
    <w:rsid w:val="00EB190A"/>
    <w:rsid w:val="00EB1BEA"/>
    <w:rsid w:val="00EB21F8"/>
    <w:rsid w:val="00EB2274"/>
    <w:rsid w:val="00EB24CF"/>
    <w:rsid w:val="00EB25D2"/>
    <w:rsid w:val="00EB27CC"/>
    <w:rsid w:val="00EB29CF"/>
    <w:rsid w:val="00EB2E32"/>
    <w:rsid w:val="00EB2E52"/>
    <w:rsid w:val="00EB2F43"/>
    <w:rsid w:val="00EB30B7"/>
    <w:rsid w:val="00EB3190"/>
    <w:rsid w:val="00EB3253"/>
    <w:rsid w:val="00EB3624"/>
    <w:rsid w:val="00EB4158"/>
    <w:rsid w:val="00EB42FD"/>
    <w:rsid w:val="00EB4E9A"/>
    <w:rsid w:val="00EB5614"/>
    <w:rsid w:val="00EB57F1"/>
    <w:rsid w:val="00EB5C3B"/>
    <w:rsid w:val="00EB6048"/>
    <w:rsid w:val="00EB604D"/>
    <w:rsid w:val="00EB62EF"/>
    <w:rsid w:val="00EB6470"/>
    <w:rsid w:val="00EB6958"/>
    <w:rsid w:val="00EB6E70"/>
    <w:rsid w:val="00EB6F38"/>
    <w:rsid w:val="00EB6FE8"/>
    <w:rsid w:val="00EB7429"/>
    <w:rsid w:val="00EB7635"/>
    <w:rsid w:val="00EB7651"/>
    <w:rsid w:val="00EB7FB5"/>
    <w:rsid w:val="00EC044A"/>
    <w:rsid w:val="00EC0665"/>
    <w:rsid w:val="00EC069B"/>
    <w:rsid w:val="00EC09B9"/>
    <w:rsid w:val="00EC0D5A"/>
    <w:rsid w:val="00EC0D6F"/>
    <w:rsid w:val="00EC120A"/>
    <w:rsid w:val="00EC1212"/>
    <w:rsid w:val="00EC17DD"/>
    <w:rsid w:val="00EC1A9E"/>
    <w:rsid w:val="00EC1DCD"/>
    <w:rsid w:val="00EC242D"/>
    <w:rsid w:val="00EC25B6"/>
    <w:rsid w:val="00EC293F"/>
    <w:rsid w:val="00EC2A6F"/>
    <w:rsid w:val="00EC2A87"/>
    <w:rsid w:val="00EC2B11"/>
    <w:rsid w:val="00EC2B33"/>
    <w:rsid w:val="00EC2EDC"/>
    <w:rsid w:val="00EC3143"/>
    <w:rsid w:val="00EC31CC"/>
    <w:rsid w:val="00EC3275"/>
    <w:rsid w:val="00EC3568"/>
    <w:rsid w:val="00EC3797"/>
    <w:rsid w:val="00EC49CB"/>
    <w:rsid w:val="00EC4A66"/>
    <w:rsid w:val="00EC4AB1"/>
    <w:rsid w:val="00EC4B41"/>
    <w:rsid w:val="00EC4B75"/>
    <w:rsid w:val="00EC4E26"/>
    <w:rsid w:val="00EC4EA2"/>
    <w:rsid w:val="00EC527C"/>
    <w:rsid w:val="00EC550A"/>
    <w:rsid w:val="00EC5587"/>
    <w:rsid w:val="00EC57AA"/>
    <w:rsid w:val="00EC5FE0"/>
    <w:rsid w:val="00EC60CD"/>
    <w:rsid w:val="00EC66EE"/>
    <w:rsid w:val="00EC6D36"/>
    <w:rsid w:val="00EC6F9B"/>
    <w:rsid w:val="00EC72D5"/>
    <w:rsid w:val="00EC7404"/>
    <w:rsid w:val="00EC75E9"/>
    <w:rsid w:val="00EC7BF3"/>
    <w:rsid w:val="00EC7CBB"/>
    <w:rsid w:val="00EC7F51"/>
    <w:rsid w:val="00ED0524"/>
    <w:rsid w:val="00ED0AD5"/>
    <w:rsid w:val="00ED0FB6"/>
    <w:rsid w:val="00ED0FE3"/>
    <w:rsid w:val="00ED1B9E"/>
    <w:rsid w:val="00ED228B"/>
    <w:rsid w:val="00ED247A"/>
    <w:rsid w:val="00ED2C15"/>
    <w:rsid w:val="00ED2D39"/>
    <w:rsid w:val="00ED3317"/>
    <w:rsid w:val="00ED335E"/>
    <w:rsid w:val="00ED34A1"/>
    <w:rsid w:val="00ED372E"/>
    <w:rsid w:val="00ED38CC"/>
    <w:rsid w:val="00ED38E6"/>
    <w:rsid w:val="00ED3D99"/>
    <w:rsid w:val="00ED3EC9"/>
    <w:rsid w:val="00ED3EDD"/>
    <w:rsid w:val="00ED4787"/>
    <w:rsid w:val="00ED4BA4"/>
    <w:rsid w:val="00ED4C50"/>
    <w:rsid w:val="00ED51EA"/>
    <w:rsid w:val="00ED53FA"/>
    <w:rsid w:val="00ED54BA"/>
    <w:rsid w:val="00ED5FB6"/>
    <w:rsid w:val="00ED606E"/>
    <w:rsid w:val="00ED623C"/>
    <w:rsid w:val="00ED6250"/>
    <w:rsid w:val="00ED64A1"/>
    <w:rsid w:val="00ED6BF9"/>
    <w:rsid w:val="00ED6F72"/>
    <w:rsid w:val="00ED71E0"/>
    <w:rsid w:val="00ED74D4"/>
    <w:rsid w:val="00ED78A4"/>
    <w:rsid w:val="00ED7C34"/>
    <w:rsid w:val="00EE01DC"/>
    <w:rsid w:val="00EE05C4"/>
    <w:rsid w:val="00EE0722"/>
    <w:rsid w:val="00EE0FAC"/>
    <w:rsid w:val="00EE14D5"/>
    <w:rsid w:val="00EE1D1C"/>
    <w:rsid w:val="00EE23A4"/>
    <w:rsid w:val="00EE25E5"/>
    <w:rsid w:val="00EE26CA"/>
    <w:rsid w:val="00EE27BA"/>
    <w:rsid w:val="00EE27EA"/>
    <w:rsid w:val="00EE2850"/>
    <w:rsid w:val="00EE28D7"/>
    <w:rsid w:val="00EE308F"/>
    <w:rsid w:val="00EE311E"/>
    <w:rsid w:val="00EE3674"/>
    <w:rsid w:val="00EE3820"/>
    <w:rsid w:val="00EE39C3"/>
    <w:rsid w:val="00EE4683"/>
    <w:rsid w:val="00EE4816"/>
    <w:rsid w:val="00EE4E1F"/>
    <w:rsid w:val="00EE4E23"/>
    <w:rsid w:val="00EE5283"/>
    <w:rsid w:val="00EE5957"/>
    <w:rsid w:val="00EE6108"/>
    <w:rsid w:val="00EE6ED1"/>
    <w:rsid w:val="00EE7712"/>
    <w:rsid w:val="00EE771E"/>
    <w:rsid w:val="00EF0EEE"/>
    <w:rsid w:val="00EF1119"/>
    <w:rsid w:val="00EF1996"/>
    <w:rsid w:val="00EF1D50"/>
    <w:rsid w:val="00EF1EF4"/>
    <w:rsid w:val="00EF1F96"/>
    <w:rsid w:val="00EF2F4C"/>
    <w:rsid w:val="00EF337B"/>
    <w:rsid w:val="00EF34FE"/>
    <w:rsid w:val="00EF5378"/>
    <w:rsid w:val="00EF54B7"/>
    <w:rsid w:val="00EF59D0"/>
    <w:rsid w:val="00EF6067"/>
    <w:rsid w:val="00EF6591"/>
    <w:rsid w:val="00EF65DA"/>
    <w:rsid w:val="00EF7BA2"/>
    <w:rsid w:val="00EF7DD7"/>
    <w:rsid w:val="00F00113"/>
    <w:rsid w:val="00F00459"/>
    <w:rsid w:val="00F0047B"/>
    <w:rsid w:val="00F0073E"/>
    <w:rsid w:val="00F008F3"/>
    <w:rsid w:val="00F00A18"/>
    <w:rsid w:val="00F011AF"/>
    <w:rsid w:val="00F01918"/>
    <w:rsid w:val="00F01D05"/>
    <w:rsid w:val="00F02589"/>
    <w:rsid w:val="00F02BE9"/>
    <w:rsid w:val="00F0300B"/>
    <w:rsid w:val="00F0312E"/>
    <w:rsid w:val="00F035A9"/>
    <w:rsid w:val="00F038D8"/>
    <w:rsid w:val="00F0407A"/>
    <w:rsid w:val="00F04FA7"/>
    <w:rsid w:val="00F053D6"/>
    <w:rsid w:val="00F05B15"/>
    <w:rsid w:val="00F06060"/>
    <w:rsid w:val="00F06160"/>
    <w:rsid w:val="00F0663E"/>
    <w:rsid w:val="00F06C63"/>
    <w:rsid w:val="00F06CF8"/>
    <w:rsid w:val="00F07295"/>
    <w:rsid w:val="00F0750A"/>
    <w:rsid w:val="00F1068B"/>
    <w:rsid w:val="00F10770"/>
    <w:rsid w:val="00F10A34"/>
    <w:rsid w:val="00F10B07"/>
    <w:rsid w:val="00F10EAA"/>
    <w:rsid w:val="00F10EFA"/>
    <w:rsid w:val="00F10FE8"/>
    <w:rsid w:val="00F1211B"/>
    <w:rsid w:val="00F12243"/>
    <w:rsid w:val="00F124CD"/>
    <w:rsid w:val="00F12766"/>
    <w:rsid w:val="00F12AA0"/>
    <w:rsid w:val="00F12F0C"/>
    <w:rsid w:val="00F13010"/>
    <w:rsid w:val="00F13427"/>
    <w:rsid w:val="00F13CD0"/>
    <w:rsid w:val="00F13E6D"/>
    <w:rsid w:val="00F1403B"/>
    <w:rsid w:val="00F1447F"/>
    <w:rsid w:val="00F1469B"/>
    <w:rsid w:val="00F149CF"/>
    <w:rsid w:val="00F14AF5"/>
    <w:rsid w:val="00F1543D"/>
    <w:rsid w:val="00F154CD"/>
    <w:rsid w:val="00F15526"/>
    <w:rsid w:val="00F16BC7"/>
    <w:rsid w:val="00F16BFC"/>
    <w:rsid w:val="00F16C03"/>
    <w:rsid w:val="00F16CD2"/>
    <w:rsid w:val="00F2019F"/>
    <w:rsid w:val="00F2084E"/>
    <w:rsid w:val="00F208BF"/>
    <w:rsid w:val="00F20B16"/>
    <w:rsid w:val="00F212E7"/>
    <w:rsid w:val="00F21359"/>
    <w:rsid w:val="00F218AD"/>
    <w:rsid w:val="00F22876"/>
    <w:rsid w:val="00F230E3"/>
    <w:rsid w:val="00F23665"/>
    <w:rsid w:val="00F2477E"/>
    <w:rsid w:val="00F248CC"/>
    <w:rsid w:val="00F24B18"/>
    <w:rsid w:val="00F24B91"/>
    <w:rsid w:val="00F24C85"/>
    <w:rsid w:val="00F24D0E"/>
    <w:rsid w:val="00F260A9"/>
    <w:rsid w:val="00F260F1"/>
    <w:rsid w:val="00F26268"/>
    <w:rsid w:val="00F26514"/>
    <w:rsid w:val="00F269AC"/>
    <w:rsid w:val="00F26B91"/>
    <w:rsid w:val="00F2711D"/>
    <w:rsid w:val="00F2775E"/>
    <w:rsid w:val="00F30C03"/>
    <w:rsid w:val="00F3113C"/>
    <w:rsid w:val="00F31548"/>
    <w:rsid w:val="00F321ED"/>
    <w:rsid w:val="00F32224"/>
    <w:rsid w:val="00F322C2"/>
    <w:rsid w:val="00F325C9"/>
    <w:rsid w:val="00F32C0C"/>
    <w:rsid w:val="00F333E8"/>
    <w:rsid w:val="00F34A75"/>
    <w:rsid w:val="00F358CD"/>
    <w:rsid w:val="00F35AB3"/>
    <w:rsid w:val="00F35D49"/>
    <w:rsid w:val="00F360BC"/>
    <w:rsid w:val="00F3619E"/>
    <w:rsid w:val="00F36461"/>
    <w:rsid w:val="00F36821"/>
    <w:rsid w:val="00F369F4"/>
    <w:rsid w:val="00F36C61"/>
    <w:rsid w:val="00F3743A"/>
    <w:rsid w:val="00F37642"/>
    <w:rsid w:val="00F3798C"/>
    <w:rsid w:val="00F37F11"/>
    <w:rsid w:val="00F4017A"/>
    <w:rsid w:val="00F40307"/>
    <w:rsid w:val="00F40723"/>
    <w:rsid w:val="00F40730"/>
    <w:rsid w:val="00F40762"/>
    <w:rsid w:val="00F40F46"/>
    <w:rsid w:val="00F41348"/>
    <w:rsid w:val="00F41DA5"/>
    <w:rsid w:val="00F41E28"/>
    <w:rsid w:val="00F41EC2"/>
    <w:rsid w:val="00F42488"/>
    <w:rsid w:val="00F4274F"/>
    <w:rsid w:val="00F42781"/>
    <w:rsid w:val="00F4293C"/>
    <w:rsid w:val="00F42BD4"/>
    <w:rsid w:val="00F42F0A"/>
    <w:rsid w:val="00F435FA"/>
    <w:rsid w:val="00F437C9"/>
    <w:rsid w:val="00F43DE8"/>
    <w:rsid w:val="00F43F38"/>
    <w:rsid w:val="00F43F5C"/>
    <w:rsid w:val="00F44616"/>
    <w:rsid w:val="00F44A52"/>
    <w:rsid w:val="00F44AA3"/>
    <w:rsid w:val="00F457A8"/>
    <w:rsid w:val="00F45900"/>
    <w:rsid w:val="00F459F1"/>
    <w:rsid w:val="00F45A5D"/>
    <w:rsid w:val="00F45DB1"/>
    <w:rsid w:val="00F465B8"/>
    <w:rsid w:val="00F465E6"/>
    <w:rsid w:val="00F4678C"/>
    <w:rsid w:val="00F46BA7"/>
    <w:rsid w:val="00F476D6"/>
    <w:rsid w:val="00F47E18"/>
    <w:rsid w:val="00F50354"/>
    <w:rsid w:val="00F5063A"/>
    <w:rsid w:val="00F508BC"/>
    <w:rsid w:val="00F50DD9"/>
    <w:rsid w:val="00F50EA2"/>
    <w:rsid w:val="00F5112F"/>
    <w:rsid w:val="00F51528"/>
    <w:rsid w:val="00F5168E"/>
    <w:rsid w:val="00F516CB"/>
    <w:rsid w:val="00F51A47"/>
    <w:rsid w:val="00F51D1A"/>
    <w:rsid w:val="00F52259"/>
    <w:rsid w:val="00F52434"/>
    <w:rsid w:val="00F5373A"/>
    <w:rsid w:val="00F53A44"/>
    <w:rsid w:val="00F53FC4"/>
    <w:rsid w:val="00F554D3"/>
    <w:rsid w:val="00F5574F"/>
    <w:rsid w:val="00F55760"/>
    <w:rsid w:val="00F557AB"/>
    <w:rsid w:val="00F55B99"/>
    <w:rsid w:val="00F563C9"/>
    <w:rsid w:val="00F56434"/>
    <w:rsid w:val="00F566C8"/>
    <w:rsid w:val="00F56A6E"/>
    <w:rsid w:val="00F56BB6"/>
    <w:rsid w:val="00F56FDB"/>
    <w:rsid w:val="00F571AB"/>
    <w:rsid w:val="00F571DE"/>
    <w:rsid w:val="00F600D2"/>
    <w:rsid w:val="00F603C1"/>
    <w:rsid w:val="00F60DA0"/>
    <w:rsid w:val="00F61B2B"/>
    <w:rsid w:val="00F622FE"/>
    <w:rsid w:val="00F62535"/>
    <w:rsid w:val="00F62B0C"/>
    <w:rsid w:val="00F630B6"/>
    <w:rsid w:val="00F631FA"/>
    <w:rsid w:val="00F633A2"/>
    <w:rsid w:val="00F63574"/>
    <w:rsid w:val="00F63AF7"/>
    <w:rsid w:val="00F63CB1"/>
    <w:rsid w:val="00F645B2"/>
    <w:rsid w:val="00F6489E"/>
    <w:rsid w:val="00F64A85"/>
    <w:rsid w:val="00F64E22"/>
    <w:rsid w:val="00F64ECA"/>
    <w:rsid w:val="00F65707"/>
    <w:rsid w:val="00F657EE"/>
    <w:rsid w:val="00F65CF4"/>
    <w:rsid w:val="00F65F9E"/>
    <w:rsid w:val="00F66205"/>
    <w:rsid w:val="00F66712"/>
    <w:rsid w:val="00F66916"/>
    <w:rsid w:val="00F669FF"/>
    <w:rsid w:val="00F66E57"/>
    <w:rsid w:val="00F670B4"/>
    <w:rsid w:val="00F672EC"/>
    <w:rsid w:val="00F674A3"/>
    <w:rsid w:val="00F6785C"/>
    <w:rsid w:val="00F70340"/>
    <w:rsid w:val="00F70653"/>
    <w:rsid w:val="00F70BE3"/>
    <w:rsid w:val="00F70C0D"/>
    <w:rsid w:val="00F70C81"/>
    <w:rsid w:val="00F70F71"/>
    <w:rsid w:val="00F71A17"/>
    <w:rsid w:val="00F71F8A"/>
    <w:rsid w:val="00F72A9C"/>
    <w:rsid w:val="00F7309C"/>
    <w:rsid w:val="00F73705"/>
    <w:rsid w:val="00F73AE5"/>
    <w:rsid w:val="00F745DA"/>
    <w:rsid w:val="00F74AE5"/>
    <w:rsid w:val="00F74BB2"/>
    <w:rsid w:val="00F74D4F"/>
    <w:rsid w:val="00F74F31"/>
    <w:rsid w:val="00F74F92"/>
    <w:rsid w:val="00F7500F"/>
    <w:rsid w:val="00F75385"/>
    <w:rsid w:val="00F754FE"/>
    <w:rsid w:val="00F7579F"/>
    <w:rsid w:val="00F7601B"/>
    <w:rsid w:val="00F7609E"/>
    <w:rsid w:val="00F76193"/>
    <w:rsid w:val="00F76527"/>
    <w:rsid w:val="00F76541"/>
    <w:rsid w:val="00F76661"/>
    <w:rsid w:val="00F76BCB"/>
    <w:rsid w:val="00F77047"/>
    <w:rsid w:val="00F7738B"/>
    <w:rsid w:val="00F77621"/>
    <w:rsid w:val="00F77C32"/>
    <w:rsid w:val="00F77C77"/>
    <w:rsid w:val="00F80183"/>
    <w:rsid w:val="00F8022C"/>
    <w:rsid w:val="00F807E6"/>
    <w:rsid w:val="00F80C95"/>
    <w:rsid w:val="00F8133F"/>
    <w:rsid w:val="00F81A27"/>
    <w:rsid w:val="00F81B97"/>
    <w:rsid w:val="00F81E28"/>
    <w:rsid w:val="00F825FA"/>
    <w:rsid w:val="00F8309D"/>
    <w:rsid w:val="00F833EC"/>
    <w:rsid w:val="00F836AF"/>
    <w:rsid w:val="00F83CF4"/>
    <w:rsid w:val="00F84220"/>
    <w:rsid w:val="00F84954"/>
    <w:rsid w:val="00F84D76"/>
    <w:rsid w:val="00F8510A"/>
    <w:rsid w:val="00F8534E"/>
    <w:rsid w:val="00F85C13"/>
    <w:rsid w:val="00F85C3F"/>
    <w:rsid w:val="00F863BC"/>
    <w:rsid w:val="00F865D0"/>
    <w:rsid w:val="00F86852"/>
    <w:rsid w:val="00F86FFD"/>
    <w:rsid w:val="00F87215"/>
    <w:rsid w:val="00F878D6"/>
    <w:rsid w:val="00F87907"/>
    <w:rsid w:val="00F87CDE"/>
    <w:rsid w:val="00F87D2A"/>
    <w:rsid w:val="00F87E1E"/>
    <w:rsid w:val="00F905D1"/>
    <w:rsid w:val="00F910A0"/>
    <w:rsid w:val="00F9254D"/>
    <w:rsid w:val="00F9321D"/>
    <w:rsid w:val="00F937D0"/>
    <w:rsid w:val="00F94BC7"/>
    <w:rsid w:val="00F94E8C"/>
    <w:rsid w:val="00F95067"/>
    <w:rsid w:val="00F9556C"/>
    <w:rsid w:val="00F959AE"/>
    <w:rsid w:val="00F959CD"/>
    <w:rsid w:val="00F962C2"/>
    <w:rsid w:val="00F974E7"/>
    <w:rsid w:val="00F97AB1"/>
    <w:rsid w:val="00FA0155"/>
    <w:rsid w:val="00FA0AA9"/>
    <w:rsid w:val="00FA0AB1"/>
    <w:rsid w:val="00FA1055"/>
    <w:rsid w:val="00FA1259"/>
    <w:rsid w:val="00FA1B64"/>
    <w:rsid w:val="00FA26AA"/>
    <w:rsid w:val="00FA2A00"/>
    <w:rsid w:val="00FA2AF4"/>
    <w:rsid w:val="00FA2C04"/>
    <w:rsid w:val="00FA2C91"/>
    <w:rsid w:val="00FA3358"/>
    <w:rsid w:val="00FA3638"/>
    <w:rsid w:val="00FA3648"/>
    <w:rsid w:val="00FA3C19"/>
    <w:rsid w:val="00FA4061"/>
    <w:rsid w:val="00FA42D6"/>
    <w:rsid w:val="00FA4BBC"/>
    <w:rsid w:val="00FA4E07"/>
    <w:rsid w:val="00FA5956"/>
    <w:rsid w:val="00FA5B21"/>
    <w:rsid w:val="00FA61A2"/>
    <w:rsid w:val="00FA6463"/>
    <w:rsid w:val="00FA6551"/>
    <w:rsid w:val="00FA6A99"/>
    <w:rsid w:val="00FA6A9D"/>
    <w:rsid w:val="00FA795A"/>
    <w:rsid w:val="00FA7CB1"/>
    <w:rsid w:val="00FA7E2C"/>
    <w:rsid w:val="00FA7E89"/>
    <w:rsid w:val="00FA7EEA"/>
    <w:rsid w:val="00FB0208"/>
    <w:rsid w:val="00FB0498"/>
    <w:rsid w:val="00FB05B0"/>
    <w:rsid w:val="00FB1489"/>
    <w:rsid w:val="00FB25EE"/>
    <w:rsid w:val="00FB2F3B"/>
    <w:rsid w:val="00FB2F9F"/>
    <w:rsid w:val="00FB30DE"/>
    <w:rsid w:val="00FB3457"/>
    <w:rsid w:val="00FB371A"/>
    <w:rsid w:val="00FB3A81"/>
    <w:rsid w:val="00FB3B34"/>
    <w:rsid w:val="00FB3C16"/>
    <w:rsid w:val="00FB3C73"/>
    <w:rsid w:val="00FB41F2"/>
    <w:rsid w:val="00FB4688"/>
    <w:rsid w:val="00FB4880"/>
    <w:rsid w:val="00FB4C39"/>
    <w:rsid w:val="00FB5FDF"/>
    <w:rsid w:val="00FB6518"/>
    <w:rsid w:val="00FB6A63"/>
    <w:rsid w:val="00FB6C4E"/>
    <w:rsid w:val="00FB7045"/>
    <w:rsid w:val="00FB7207"/>
    <w:rsid w:val="00FB7466"/>
    <w:rsid w:val="00FB76BB"/>
    <w:rsid w:val="00FB795F"/>
    <w:rsid w:val="00FB7F36"/>
    <w:rsid w:val="00FC0114"/>
    <w:rsid w:val="00FC0244"/>
    <w:rsid w:val="00FC02B5"/>
    <w:rsid w:val="00FC0643"/>
    <w:rsid w:val="00FC097F"/>
    <w:rsid w:val="00FC11A9"/>
    <w:rsid w:val="00FC1607"/>
    <w:rsid w:val="00FC1BFF"/>
    <w:rsid w:val="00FC2238"/>
    <w:rsid w:val="00FC286C"/>
    <w:rsid w:val="00FC2CA3"/>
    <w:rsid w:val="00FC2DE0"/>
    <w:rsid w:val="00FC2E90"/>
    <w:rsid w:val="00FC3437"/>
    <w:rsid w:val="00FC3580"/>
    <w:rsid w:val="00FC3C87"/>
    <w:rsid w:val="00FC42E6"/>
    <w:rsid w:val="00FC4D37"/>
    <w:rsid w:val="00FC51A9"/>
    <w:rsid w:val="00FC543D"/>
    <w:rsid w:val="00FC551C"/>
    <w:rsid w:val="00FC5FDF"/>
    <w:rsid w:val="00FC6CD7"/>
    <w:rsid w:val="00FC6FE9"/>
    <w:rsid w:val="00FC73A8"/>
    <w:rsid w:val="00FC7A34"/>
    <w:rsid w:val="00FC7CAB"/>
    <w:rsid w:val="00FD0211"/>
    <w:rsid w:val="00FD0948"/>
    <w:rsid w:val="00FD0A70"/>
    <w:rsid w:val="00FD0D40"/>
    <w:rsid w:val="00FD1171"/>
    <w:rsid w:val="00FD1231"/>
    <w:rsid w:val="00FD13D5"/>
    <w:rsid w:val="00FD20F7"/>
    <w:rsid w:val="00FD224A"/>
    <w:rsid w:val="00FD2759"/>
    <w:rsid w:val="00FD2B38"/>
    <w:rsid w:val="00FD2E47"/>
    <w:rsid w:val="00FD3441"/>
    <w:rsid w:val="00FD3913"/>
    <w:rsid w:val="00FD3D74"/>
    <w:rsid w:val="00FD4570"/>
    <w:rsid w:val="00FD45CD"/>
    <w:rsid w:val="00FD4626"/>
    <w:rsid w:val="00FD4747"/>
    <w:rsid w:val="00FD491F"/>
    <w:rsid w:val="00FD552A"/>
    <w:rsid w:val="00FD5A54"/>
    <w:rsid w:val="00FD5E00"/>
    <w:rsid w:val="00FD6E1F"/>
    <w:rsid w:val="00FD71BA"/>
    <w:rsid w:val="00FD794A"/>
    <w:rsid w:val="00FD7FCC"/>
    <w:rsid w:val="00FE04B4"/>
    <w:rsid w:val="00FE0B6A"/>
    <w:rsid w:val="00FE0F41"/>
    <w:rsid w:val="00FE1912"/>
    <w:rsid w:val="00FE1F56"/>
    <w:rsid w:val="00FE342E"/>
    <w:rsid w:val="00FE375E"/>
    <w:rsid w:val="00FE3774"/>
    <w:rsid w:val="00FE3CA8"/>
    <w:rsid w:val="00FE3CB5"/>
    <w:rsid w:val="00FE3E88"/>
    <w:rsid w:val="00FE41C4"/>
    <w:rsid w:val="00FE4222"/>
    <w:rsid w:val="00FE4881"/>
    <w:rsid w:val="00FE4B6D"/>
    <w:rsid w:val="00FE4CE0"/>
    <w:rsid w:val="00FE59B7"/>
    <w:rsid w:val="00FE60DD"/>
    <w:rsid w:val="00FE729B"/>
    <w:rsid w:val="00FE72CB"/>
    <w:rsid w:val="00FE74C3"/>
    <w:rsid w:val="00FE7602"/>
    <w:rsid w:val="00FE79A1"/>
    <w:rsid w:val="00FF063A"/>
    <w:rsid w:val="00FF0B29"/>
    <w:rsid w:val="00FF15C7"/>
    <w:rsid w:val="00FF19D1"/>
    <w:rsid w:val="00FF1A62"/>
    <w:rsid w:val="00FF2490"/>
    <w:rsid w:val="00FF2AEA"/>
    <w:rsid w:val="00FF2C96"/>
    <w:rsid w:val="00FF34B6"/>
    <w:rsid w:val="00FF390D"/>
    <w:rsid w:val="00FF3C79"/>
    <w:rsid w:val="00FF3FFA"/>
    <w:rsid w:val="00FF40D4"/>
    <w:rsid w:val="00FF40E5"/>
    <w:rsid w:val="00FF4A92"/>
    <w:rsid w:val="00FF518B"/>
    <w:rsid w:val="00FF5434"/>
    <w:rsid w:val="00FF56B9"/>
    <w:rsid w:val="00FF5C65"/>
    <w:rsid w:val="00FF5F66"/>
    <w:rsid w:val="00FF66F9"/>
    <w:rsid w:val="00FF69A0"/>
    <w:rsid w:val="00FF6AC6"/>
    <w:rsid w:val="00FF6C4C"/>
    <w:rsid w:val="00FF6EE0"/>
    <w:rsid w:val="00FF744B"/>
    <w:rsid w:val="00FF7776"/>
    <w:rsid w:val="00FF7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82B57"/>
  <w15:docId w15:val="{C571259A-1124-4CF8-BE69-516207ED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276C0A"/>
    <w:pPr>
      <w:keepNext/>
      <w:autoSpaceDE w:val="0"/>
      <w:autoSpaceDN w:val="0"/>
      <w:adjustRightInd w:val="0"/>
      <w:ind w:left="360"/>
      <w:outlineLvl w:val="0"/>
    </w:pPr>
    <w:rPr>
      <w:b/>
      <w:bCs/>
      <w:sz w:val="28"/>
      <w:szCs w:val="28"/>
    </w:rPr>
  </w:style>
  <w:style w:type="paragraph" w:styleId="2">
    <w:name w:val="heading 2"/>
    <w:basedOn w:val="a"/>
    <w:next w:val="a"/>
    <w:qFormat/>
    <w:rsid w:val="0032303C"/>
    <w:pPr>
      <w:keepNext/>
      <w:spacing w:before="240" w:after="60"/>
      <w:outlineLvl w:val="1"/>
    </w:pPr>
    <w:rPr>
      <w:rFonts w:ascii="Arial" w:hAnsi="Arial" w:cs="Arial"/>
      <w:b/>
      <w:bCs/>
      <w:i/>
      <w:iCs/>
      <w:sz w:val="28"/>
      <w:szCs w:val="28"/>
    </w:rPr>
  </w:style>
  <w:style w:type="paragraph" w:styleId="3">
    <w:name w:val="heading 3"/>
    <w:basedOn w:val="a"/>
    <w:next w:val="a"/>
    <w:qFormat/>
    <w:rsid w:val="0032303C"/>
    <w:pPr>
      <w:keepNext/>
      <w:spacing w:before="240" w:after="60"/>
      <w:outlineLvl w:val="2"/>
    </w:pPr>
    <w:rPr>
      <w:rFonts w:ascii="Arial" w:hAnsi="Arial" w:cs="Arial"/>
      <w:b/>
      <w:bCs/>
      <w:sz w:val="26"/>
      <w:szCs w:val="26"/>
    </w:rPr>
  </w:style>
  <w:style w:type="paragraph" w:styleId="4">
    <w:name w:val="heading 4"/>
    <w:basedOn w:val="a"/>
    <w:next w:val="a"/>
    <w:link w:val="40"/>
    <w:qFormat/>
    <w:rsid w:val="0032303C"/>
    <w:pPr>
      <w:keepNext/>
      <w:spacing w:before="240" w:after="60"/>
      <w:outlineLvl w:val="3"/>
    </w:pPr>
    <w:rPr>
      <w:b/>
      <w:bCs/>
      <w:sz w:val="28"/>
      <w:szCs w:val="28"/>
    </w:rPr>
  </w:style>
  <w:style w:type="paragraph" w:styleId="5">
    <w:name w:val="heading 5"/>
    <w:basedOn w:val="a"/>
    <w:next w:val="a"/>
    <w:link w:val="50"/>
    <w:qFormat/>
    <w:rsid w:val="0032303C"/>
    <w:pPr>
      <w:spacing w:before="240" w:after="60"/>
      <w:outlineLvl w:val="4"/>
    </w:pPr>
    <w:rPr>
      <w:b/>
      <w:bCs/>
      <w:i/>
      <w:iCs/>
      <w:sz w:val="26"/>
      <w:szCs w:val="26"/>
    </w:rPr>
  </w:style>
  <w:style w:type="paragraph" w:styleId="6">
    <w:name w:val="heading 6"/>
    <w:basedOn w:val="a"/>
    <w:next w:val="a"/>
    <w:link w:val="60"/>
    <w:qFormat/>
    <w:rsid w:val="0032303C"/>
    <w:pPr>
      <w:spacing w:before="240" w:after="60"/>
      <w:outlineLvl w:val="5"/>
    </w:pPr>
    <w:rPr>
      <w:b/>
      <w:bCs/>
      <w:sz w:val="22"/>
      <w:szCs w:val="22"/>
    </w:rPr>
  </w:style>
  <w:style w:type="paragraph" w:styleId="9">
    <w:name w:val="heading 9"/>
    <w:basedOn w:val="a"/>
    <w:next w:val="a"/>
    <w:qFormat/>
    <w:rsid w:val="003550C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C0A"/>
    <w:pPr>
      <w:tabs>
        <w:tab w:val="center" w:pos="4677"/>
        <w:tab w:val="right" w:pos="9355"/>
      </w:tabs>
    </w:pPr>
  </w:style>
  <w:style w:type="paragraph" w:styleId="a4">
    <w:name w:val="footer"/>
    <w:basedOn w:val="a"/>
    <w:rsid w:val="00276C0A"/>
    <w:pPr>
      <w:tabs>
        <w:tab w:val="center" w:pos="4677"/>
        <w:tab w:val="right" w:pos="9355"/>
      </w:tabs>
    </w:pPr>
  </w:style>
  <w:style w:type="paragraph" w:styleId="30">
    <w:name w:val="Body Text Indent 3"/>
    <w:basedOn w:val="a"/>
    <w:link w:val="31"/>
    <w:rsid w:val="00276C0A"/>
    <w:pPr>
      <w:ind w:firstLine="709"/>
    </w:pPr>
    <w:rPr>
      <w:sz w:val="28"/>
    </w:rPr>
  </w:style>
  <w:style w:type="paragraph" w:styleId="a5">
    <w:name w:val="Body Text Indent"/>
    <w:basedOn w:val="a"/>
    <w:link w:val="a6"/>
    <w:rsid w:val="00AF3AB3"/>
    <w:pPr>
      <w:spacing w:after="120"/>
      <w:ind w:left="283"/>
    </w:pPr>
  </w:style>
  <w:style w:type="paragraph" w:styleId="a7">
    <w:name w:val="Title"/>
    <w:basedOn w:val="a"/>
    <w:link w:val="a8"/>
    <w:qFormat/>
    <w:rsid w:val="00AF3AB3"/>
    <w:pPr>
      <w:jc w:val="center"/>
    </w:pPr>
    <w:rPr>
      <w:sz w:val="28"/>
    </w:rPr>
  </w:style>
  <w:style w:type="paragraph" w:customStyle="1" w:styleId="11">
    <w:name w:val="Знак1 Знак Знак Знак"/>
    <w:basedOn w:val="a"/>
    <w:rsid w:val="00AF3AB3"/>
    <w:rPr>
      <w:rFonts w:ascii="Verdana" w:hAnsi="Verdana" w:cs="Verdana"/>
      <w:sz w:val="20"/>
      <w:szCs w:val="20"/>
      <w:lang w:val="en-US" w:eastAsia="en-US"/>
    </w:rPr>
  </w:style>
  <w:style w:type="paragraph" w:customStyle="1" w:styleId="12">
    <w:name w:val="Знак1 Знак Знак Знак Знак Знак Знак"/>
    <w:basedOn w:val="a"/>
    <w:rsid w:val="00AF3AB3"/>
    <w:pPr>
      <w:spacing w:before="100" w:beforeAutospacing="1" w:after="100" w:afterAutospacing="1"/>
    </w:pPr>
    <w:rPr>
      <w:rFonts w:ascii="Tahoma" w:hAnsi="Tahoma" w:cs="Tahoma"/>
      <w:sz w:val="20"/>
      <w:szCs w:val="20"/>
      <w:lang w:val="en-US" w:eastAsia="en-US"/>
    </w:rPr>
  </w:style>
  <w:style w:type="paragraph" w:styleId="a9">
    <w:name w:val="Body Text"/>
    <w:basedOn w:val="a"/>
    <w:link w:val="aa"/>
    <w:rsid w:val="00335591"/>
    <w:pPr>
      <w:spacing w:after="120"/>
    </w:pPr>
  </w:style>
  <w:style w:type="paragraph" w:customStyle="1" w:styleId="211">
    <w:name w:val="Знак2 Знак Знак1 Знак1 Знак Знак Знак Знак Знак Знак Знак Знак Знак Знак Знак Знак"/>
    <w:basedOn w:val="a"/>
    <w:rsid w:val="00335591"/>
    <w:pPr>
      <w:spacing w:after="160" w:line="240" w:lineRule="exact"/>
    </w:pPr>
    <w:rPr>
      <w:rFonts w:ascii="Verdana" w:hAnsi="Verdana"/>
      <w:sz w:val="20"/>
      <w:szCs w:val="20"/>
      <w:lang w:val="en-US" w:eastAsia="en-US"/>
    </w:rPr>
  </w:style>
  <w:style w:type="paragraph" w:styleId="20">
    <w:name w:val="Body Text Indent 2"/>
    <w:basedOn w:val="a"/>
    <w:link w:val="21"/>
    <w:rsid w:val="0032303C"/>
    <w:pPr>
      <w:spacing w:after="120" w:line="480" w:lineRule="auto"/>
      <w:ind w:left="283"/>
    </w:pPr>
  </w:style>
  <w:style w:type="paragraph" w:styleId="22">
    <w:name w:val="Body Text 2"/>
    <w:basedOn w:val="a"/>
    <w:link w:val="23"/>
    <w:rsid w:val="0032303C"/>
    <w:pPr>
      <w:spacing w:after="120" w:line="480" w:lineRule="auto"/>
    </w:pPr>
  </w:style>
  <w:style w:type="paragraph" w:styleId="32">
    <w:name w:val="Body Text 3"/>
    <w:basedOn w:val="a"/>
    <w:link w:val="33"/>
    <w:rsid w:val="0032303C"/>
    <w:pPr>
      <w:spacing w:after="120"/>
    </w:pPr>
    <w:rPr>
      <w:sz w:val="16"/>
      <w:szCs w:val="16"/>
    </w:rPr>
  </w:style>
  <w:style w:type="table" w:styleId="ab">
    <w:name w:val="Table Grid"/>
    <w:basedOn w:val="a1"/>
    <w:rsid w:val="00323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NX">
    <w:name w:val="NormalANX"/>
    <w:basedOn w:val="a"/>
    <w:rsid w:val="0032303C"/>
    <w:pPr>
      <w:spacing w:before="240" w:after="240" w:line="360" w:lineRule="auto"/>
      <w:ind w:firstLine="720"/>
      <w:jc w:val="both"/>
    </w:pPr>
    <w:rPr>
      <w:sz w:val="28"/>
      <w:szCs w:val="20"/>
    </w:rPr>
  </w:style>
  <w:style w:type="character" w:styleId="ac">
    <w:name w:val="page number"/>
    <w:basedOn w:val="a0"/>
    <w:rsid w:val="00C05CC7"/>
  </w:style>
  <w:style w:type="paragraph" w:customStyle="1" w:styleId="ConsPlusTitle">
    <w:name w:val="ConsPlusTitle"/>
    <w:rsid w:val="00FD3441"/>
    <w:pPr>
      <w:widowControl w:val="0"/>
      <w:autoSpaceDE w:val="0"/>
      <w:autoSpaceDN w:val="0"/>
      <w:adjustRightInd w:val="0"/>
    </w:pPr>
    <w:rPr>
      <w:rFonts w:ascii="Arial" w:hAnsi="Arial" w:cs="Arial"/>
      <w:b/>
      <w:bCs/>
    </w:rPr>
  </w:style>
  <w:style w:type="paragraph" w:customStyle="1" w:styleId="13">
    <w:name w:val="Знак1 Знак Знак Знак"/>
    <w:basedOn w:val="a"/>
    <w:rsid w:val="00FD3441"/>
    <w:rPr>
      <w:rFonts w:ascii="Verdana" w:hAnsi="Verdana" w:cs="Verdana"/>
      <w:sz w:val="20"/>
      <w:szCs w:val="20"/>
      <w:lang w:val="en-US" w:eastAsia="en-US"/>
    </w:rPr>
  </w:style>
  <w:style w:type="paragraph" w:customStyle="1" w:styleId="ConsPlusNormal">
    <w:name w:val="ConsPlusNormal"/>
    <w:rsid w:val="00DF1932"/>
    <w:pPr>
      <w:widowControl w:val="0"/>
      <w:autoSpaceDE w:val="0"/>
      <w:autoSpaceDN w:val="0"/>
      <w:adjustRightInd w:val="0"/>
      <w:ind w:firstLine="720"/>
    </w:pPr>
    <w:rPr>
      <w:rFonts w:ascii="Arial" w:hAnsi="Arial" w:cs="Arial"/>
    </w:rPr>
  </w:style>
  <w:style w:type="paragraph" w:customStyle="1" w:styleId="ad">
    <w:name w:val="МОН"/>
    <w:basedOn w:val="a"/>
    <w:rsid w:val="00D37038"/>
    <w:pPr>
      <w:spacing w:line="360" w:lineRule="auto"/>
      <w:ind w:firstLine="709"/>
      <w:jc w:val="both"/>
    </w:pPr>
    <w:rPr>
      <w:sz w:val="28"/>
    </w:rPr>
  </w:style>
  <w:style w:type="paragraph" w:customStyle="1" w:styleId="ConsPlusNonformat">
    <w:name w:val="ConsPlusNonformat"/>
    <w:rsid w:val="0069558E"/>
    <w:pPr>
      <w:widowControl w:val="0"/>
      <w:autoSpaceDE w:val="0"/>
      <w:autoSpaceDN w:val="0"/>
      <w:adjustRightInd w:val="0"/>
    </w:pPr>
    <w:rPr>
      <w:rFonts w:ascii="Courier New" w:hAnsi="Courier New" w:cs="Courier New"/>
    </w:rPr>
  </w:style>
  <w:style w:type="paragraph" w:customStyle="1" w:styleId="2110">
    <w:name w:val="Знак2 Знак Знак1 Знак1 Знак Знак Знак Знак Знак Знак Знак Знак Знак Знак Знак Знак"/>
    <w:basedOn w:val="a"/>
    <w:rsid w:val="00B634D9"/>
    <w:pPr>
      <w:spacing w:after="160" w:line="240" w:lineRule="exact"/>
    </w:pPr>
    <w:rPr>
      <w:rFonts w:ascii="Verdana" w:hAnsi="Verdana"/>
      <w:sz w:val="20"/>
      <w:szCs w:val="20"/>
      <w:lang w:val="en-US" w:eastAsia="en-US"/>
    </w:rPr>
  </w:style>
  <w:style w:type="character" w:customStyle="1" w:styleId="a6">
    <w:name w:val="Основной текст с отступом Знак"/>
    <w:link w:val="a5"/>
    <w:rsid w:val="008E7E5F"/>
    <w:rPr>
      <w:sz w:val="24"/>
      <w:szCs w:val="24"/>
      <w:lang w:val="ru-RU" w:eastAsia="ru-RU" w:bidi="ar-SA"/>
    </w:rPr>
  </w:style>
  <w:style w:type="character" w:customStyle="1" w:styleId="23">
    <w:name w:val="Основной текст 2 Знак"/>
    <w:link w:val="22"/>
    <w:locked/>
    <w:rsid w:val="009F049E"/>
    <w:rPr>
      <w:sz w:val="24"/>
      <w:szCs w:val="24"/>
      <w:lang w:val="ru-RU" w:eastAsia="ru-RU" w:bidi="ar-SA"/>
    </w:rPr>
  </w:style>
  <w:style w:type="character" w:styleId="ae">
    <w:name w:val="Emphasis"/>
    <w:uiPriority w:val="99"/>
    <w:qFormat/>
    <w:rsid w:val="00A90624"/>
    <w:rPr>
      <w:rFonts w:cs="Times New Roman"/>
      <w:i/>
      <w:iCs/>
    </w:rPr>
  </w:style>
  <w:style w:type="character" w:customStyle="1" w:styleId="aa">
    <w:name w:val="Основной текст Знак"/>
    <w:link w:val="a9"/>
    <w:rsid w:val="00191DD3"/>
    <w:rPr>
      <w:sz w:val="24"/>
      <w:szCs w:val="24"/>
      <w:lang w:val="ru-RU" w:eastAsia="ru-RU" w:bidi="ar-SA"/>
    </w:rPr>
  </w:style>
  <w:style w:type="paragraph" w:styleId="af">
    <w:name w:val="Balloon Text"/>
    <w:basedOn w:val="a"/>
    <w:link w:val="af0"/>
    <w:rsid w:val="00DE7D1E"/>
    <w:rPr>
      <w:rFonts w:ascii="Tahoma" w:hAnsi="Tahoma"/>
      <w:sz w:val="16"/>
      <w:szCs w:val="16"/>
    </w:rPr>
  </w:style>
  <w:style w:type="character" w:customStyle="1" w:styleId="af0">
    <w:name w:val="Текст выноски Знак"/>
    <w:link w:val="af"/>
    <w:rsid w:val="00DE7D1E"/>
    <w:rPr>
      <w:rFonts w:ascii="Tahoma" w:hAnsi="Tahoma" w:cs="Tahoma"/>
      <w:sz w:val="16"/>
      <w:szCs w:val="16"/>
    </w:rPr>
  </w:style>
  <w:style w:type="character" w:customStyle="1" w:styleId="40">
    <w:name w:val="Заголовок 4 Знак"/>
    <w:link w:val="4"/>
    <w:rsid w:val="005E1FA6"/>
    <w:rPr>
      <w:b/>
      <w:bCs/>
      <w:sz w:val="28"/>
      <w:szCs w:val="28"/>
    </w:rPr>
  </w:style>
  <w:style w:type="character" w:customStyle="1" w:styleId="21">
    <w:name w:val="Основной текст с отступом 2 Знак"/>
    <w:link w:val="20"/>
    <w:rsid w:val="005E1FA6"/>
    <w:rPr>
      <w:sz w:val="24"/>
      <w:szCs w:val="24"/>
    </w:rPr>
  </w:style>
  <w:style w:type="paragraph" w:styleId="af1">
    <w:name w:val="No Spacing"/>
    <w:uiPriority w:val="1"/>
    <w:qFormat/>
    <w:rsid w:val="004C0413"/>
    <w:rPr>
      <w:rFonts w:ascii="Calibri" w:eastAsia="Calibri" w:hAnsi="Calibri"/>
      <w:sz w:val="22"/>
      <w:szCs w:val="22"/>
      <w:lang w:eastAsia="en-US"/>
    </w:rPr>
  </w:style>
  <w:style w:type="character" w:customStyle="1" w:styleId="31">
    <w:name w:val="Основной текст с отступом 3 Знак"/>
    <w:link w:val="30"/>
    <w:rsid w:val="00F435FA"/>
    <w:rPr>
      <w:sz w:val="28"/>
      <w:szCs w:val="24"/>
    </w:rPr>
  </w:style>
  <w:style w:type="paragraph" w:styleId="af2">
    <w:name w:val="List Paragraph"/>
    <w:basedOn w:val="a"/>
    <w:uiPriority w:val="34"/>
    <w:qFormat/>
    <w:rsid w:val="00F435FA"/>
    <w:pPr>
      <w:ind w:left="720"/>
      <w:contextualSpacing/>
    </w:pPr>
  </w:style>
  <w:style w:type="paragraph" w:styleId="af3">
    <w:name w:val="Normal (Web)"/>
    <w:basedOn w:val="a"/>
    <w:uiPriority w:val="99"/>
    <w:unhideWhenUsed/>
    <w:rsid w:val="00FD0A70"/>
    <w:pPr>
      <w:spacing w:before="100" w:beforeAutospacing="1" w:after="100" w:afterAutospacing="1"/>
    </w:pPr>
  </w:style>
  <w:style w:type="character" w:customStyle="1" w:styleId="50">
    <w:name w:val="Заголовок 5 Знак"/>
    <w:link w:val="5"/>
    <w:rsid w:val="00D80FFF"/>
    <w:rPr>
      <w:b/>
      <w:bCs/>
      <w:i/>
      <w:iCs/>
      <w:sz w:val="26"/>
      <w:szCs w:val="26"/>
    </w:rPr>
  </w:style>
  <w:style w:type="character" w:customStyle="1" w:styleId="60">
    <w:name w:val="Заголовок 6 Знак"/>
    <w:link w:val="6"/>
    <w:rsid w:val="004F4CDC"/>
    <w:rPr>
      <w:b/>
      <w:bCs/>
      <w:sz w:val="22"/>
      <w:szCs w:val="22"/>
    </w:rPr>
  </w:style>
  <w:style w:type="character" w:styleId="af4">
    <w:name w:val="Hyperlink"/>
    <w:rsid w:val="00A4047A"/>
    <w:rPr>
      <w:color w:val="0000FF"/>
      <w:u w:val="single"/>
    </w:rPr>
  </w:style>
  <w:style w:type="character" w:styleId="af5">
    <w:name w:val="Strong"/>
    <w:uiPriority w:val="22"/>
    <w:qFormat/>
    <w:rsid w:val="006C33C8"/>
    <w:rPr>
      <w:b/>
      <w:bCs/>
    </w:rPr>
  </w:style>
  <w:style w:type="character" w:customStyle="1" w:styleId="33">
    <w:name w:val="Основной текст 3 Знак"/>
    <w:link w:val="32"/>
    <w:rsid w:val="00087D48"/>
    <w:rPr>
      <w:sz w:val="16"/>
      <w:szCs w:val="16"/>
    </w:rPr>
  </w:style>
  <w:style w:type="character" w:customStyle="1" w:styleId="10">
    <w:name w:val="Заголовок 1 Знак"/>
    <w:basedOn w:val="a0"/>
    <w:link w:val="1"/>
    <w:rsid w:val="00E473F5"/>
    <w:rPr>
      <w:b/>
      <w:bCs/>
      <w:sz w:val="28"/>
      <w:szCs w:val="28"/>
    </w:rPr>
  </w:style>
  <w:style w:type="character" w:customStyle="1" w:styleId="a8">
    <w:name w:val="Заголовок Знак"/>
    <w:basedOn w:val="a0"/>
    <w:link w:val="a7"/>
    <w:rsid w:val="00E473F5"/>
    <w:rPr>
      <w:sz w:val="28"/>
      <w:szCs w:val="24"/>
    </w:rPr>
  </w:style>
  <w:style w:type="paragraph" w:customStyle="1" w:styleId="310">
    <w:name w:val="Основной текст с отступом 31"/>
    <w:basedOn w:val="a"/>
    <w:rsid w:val="001C1D55"/>
    <w:pPr>
      <w:suppressAutoHyphens/>
      <w:spacing w:after="120"/>
      <w:ind w:left="283"/>
    </w:pPr>
    <w:rPr>
      <w:sz w:val="16"/>
      <w:szCs w:val="16"/>
      <w:lang w:eastAsia="ar-SA"/>
    </w:rPr>
  </w:style>
  <w:style w:type="character" w:customStyle="1" w:styleId="fontstyle01">
    <w:name w:val="fontstyle01"/>
    <w:basedOn w:val="a0"/>
    <w:rsid w:val="0080141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1665">
      <w:bodyDiv w:val="1"/>
      <w:marLeft w:val="0"/>
      <w:marRight w:val="0"/>
      <w:marTop w:val="0"/>
      <w:marBottom w:val="0"/>
      <w:divBdr>
        <w:top w:val="none" w:sz="0" w:space="0" w:color="auto"/>
        <w:left w:val="none" w:sz="0" w:space="0" w:color="auto"/>
        <w:bottom w:val="none" w:sz="0" w:space="0" w:color="auto"/>
        <w:right w:val="none" w:sz="0" w:space="0" w:color="auto"/>
      </w:divBdr>
    </w:div>
    <w:div w:id="56363167">
      <w:bodyDiv w:val="1"/>
      <w:marLeft w:val="0"/>
      <w:marRight w:val="0"/>
      <w:marTop w:val="0"/>
      <w:marBottom w:val="0"/>
      <w:divBdr>
        <w:top w:val="none" w:sz="0" w:space="0" w:color="auto"/>
        <w:left w:val="none" w:sz="0" w:space="0" w:color="auto"/>
        <w:bottom w:val="none" w:sz="0" w:space="0" w:color="auto"/>
        <w:right w:val="none" w:sz="0" w:space="0" w:color="auto"/>
      </w:divBdr>
    </w:div>
    <w:div w:id="62603070">
      <w:bodyDiv w:val="1"/>
      <w:marLeft w:val="0"/>
      <w:marRight w:val="0"/>
      <w:marTop w:val="0"/>
      <w:marBottom w:val="0"/>
      <w:divBdr>
        <w:top w:val="none" w:sz="0" w:space="0" w:color="auto"/>
        <w:left w:val="none" w:sz="0" w:space="0" w:color="auto"/>
        <w:bottom w:val="none" w:sz="0" w:space="0" w:color="auto"/>
        <w:right w:val="none" w:sz="0" w:space="0" w:color="auto"/>
      </w:divBdr>
    </w:div>
    <w:div w:id="67777936">
      <w:bodyDiv w:val="1"/>
      <w:marLeft w:val="0"/>
      <w:marRight w:val="0"/>
      <w:marTop w:val="0"/>
      <w:marBottom w:val="0"/>
      <w:divBdr>
        <w:top w:val="none" w:sz="0" w:space="0" w:color="auto"/>
        <w:left w:val="none" w:sz="0" w:space="0" w:color="auto"/>
        <w:bottom w:val="none" w:sz="0" w:space="0" w:color="auto"/>
        <w:right w:val="none" w:sz="0" w:space="0" w:color="auto"/>
      </w:divBdr>
    </w:div>
    <w:div w:id="79066386">
      <w:bodyDiv w:val="1"/>
      <w:marLeft w:val="0"/>
      <w:marRight w:val="0"/>
      <w:marTop w:val="0"/>
      <w:marBottom w:val="0"/>
      <w:divBdr>
        <w:top w:val="none" w:sz="0" w:space="0" w:color="auto"/>
        <w:left w:val="none" w:sz="0" w:space="0" w:color="auto"/>
        <w:bottom w:val="none" w:sz="0" w:space="0" w:color="auto"/>
        <w:right w:val="none" w:sz="0" w:space="0" w:color="auto"/>
      </w:divBdr>
    </w:div>
    <w:div w:id="144783730">
      <w:bodyDiv w:val="1"/>
      <w:marLeft w:val="0"/>
      <w:marRight w:val="0"/>
      <w:marTop w:val="0"/>
      <w:marBottom w:val="0"/>
      <w:divBdr>
        <w:top w:val="none" w:sz="0" w:space="0" w:color="auto"/>
        <w:left w:val="none" w:sz="0" w:space="0" w:color="auto"/>
        <w:bottom w:val="none" w:sz="0" w:space="0" w:color="auto"/>
        <w:right w:val="none" w:sz="0" w:space="0" w:color="auto"/>
      </w:divBdr>
    </w:div>
    <w:div w:id="182204682">
      <w:bodyDiv w:val="1"/>
      <w:marLeft w:val="0"/>
      <w:marRight w:val="0"/>
      <w:marTop w:val="0"/>
      <w:marBottom w:val="0"/>
      <w:divBdr>
        <w:top w:val="none" w:sz="0" w:space="0" w:color="auto"/>
        <w:left w:val="none" w:sz="0" w:space="0" w:color="auto"/>
        <w:bottom w:val="none" w:sz="0" w:space="0" w:color="auto"/>
        <w:right w:val="none" w:sz="0" w:space="0" w:color="auto"/>
      </w:divBdr>
    </w:div>
    <w:div w:id="185560279">
      <w:bodyDiv w:val="1"/>
      <w:marLeft w:val="0"/>
      <w:marRight w:val="0"/>
      <w:marTop w:val="0"/>
      <w:marBottom w:val="0"/>
      <w:divBdr>
        <w:top w:val="none" w:sz="0" w:space="0" w:color="auto"/>
        <w:left w:val="none" w:sz="0" w:space="0" w:color="auto"/>
        <w:bottom w:val="none" w:sz="0" w:space="0" w:color="auto"/>
        <w:right w:val="none" w:sz="0" w:space="0" w:color="auto"/>
      </w:divBdr>
    </w:div>
    <w:div w:id="218174273">
      <w:bodyDiv w:val="1"/>
      <w:marLeft w:val="0"/>
      <w:marRight w:val="0"/>
      <w:marTop w:val="0"/>
      <w:marBottom w:val="0"/>
      <w:divBdr>
        <w:top w:val="none" w:sz="0" w:space="0" w:color="auto"/>
        <w:left w:val="none" w:sz="0" w:space="0" w:color="auto"/>
        <w:bottom w:val="none" w:sz="0" w:space="0" w:color="auto"/>
        <w:right w:val="none" w:sz="0" w:space="0" w:color="auto"/>
      </w:divBdr>
    </w:div>
    <w:div w:id="268972221">
      <w:bodyDiv w:val="1"/>
      <w:marLeft w:val="0"/>
      <w:marRight w:val="0"/>
      <w:marTop w:val="0"/>
      <w:marBottom w:val="0"/>
      <w:divBdr>
        <w:top w:val="none" w:sz="0" w:space="0" w:color="auto"/>
        <w:left w:val="none" w:sz="0" w:space="0" w:color="auto"/>
        <w:bottom w:val="none" w:sz="0" w:space="0" w:color="auto"/>
        <w:right w:val="none" w:sz="0" w:space="0" w:color="auto"/>
      </w:divBdr>
    </w:div>
    <w:div w:id="279336709">
      <w:bodyDiv w:val="1"/>
      <w:marLeft w:val="0"/>
      <w:marRight w:val="0"/>
      <w:marTop w:val="0"/>
      <w:marBottom w:val="0"/>
      <w:divBdr>
        <w:top w:val="none" w:sz="0" w:space="0" w:color="auto"/>
        <w:left w:val="none" w:sz="0" w:space="0" w:color="auto"/>
        <w:bottom w:val="none" w:sz="0" w:space="0" w:color="auto"/>
        <w:right w:val="none" w:sz="0" w:space="0" w:color="auto"/>
      </w:divBdr>
    </w:div>
    <w:div w:id="288509411">
      <w:bodyDiv w:val="1"/>
      <w:marLeft w:val="0"/>
      <w:marRight w:val="0"/>
      <w:marTop w:val="0"/>
      <w:marBottom w:val="0"/>
      <w:divBdr>
        <w:top w:val="none" w:sz="0" w:space="0" w:color="auto"/>
        <w:left w:val="none" w:sz="0" w:space="0" w:color="auto"/>
        <w:bottom w:val="none" w:sz="0" w:space="0" w:color="auto"/>
        <w:right w:val="none" w:sz="0" w:space="0" w:color="auto"/>
      </w:divBdr>
    </w:div>
    <w:div w:id="334306651">
      <w:bodyDiv w:val="1"/>
      <w:marLeft w:val="0"/>
      <w:marRight w:val="0"/>
      <w:marTop w:val="0"/>
      <w:marBottom w:val="0"/>
      <w:divBdr>
        <w:top w:val="none" w:sz="0" w:space="0" w:color="auto"/>
        <w:left w:val="none" w:sz="0" w:space="0" w:color="auto"/>
        <w:bottom w:val="none" w:sz="0" w:space="0" w:color="auto"/>
        <w:right w:val="none" w:sz="0" w:space="0" w:color="auto"/>
      </w:divBdr>
    </w:div>
    <w:div w:id="356279237">
      <w:bodyDiv w:val="1"/>
      <w:marLeft w:val="0"/>
      <w:marRight w:val="0"/>
      <w:marTop w:val="0"/>
      <w:marBottom w:val="0"/>
      <w:divBdr>
        <w:top w:val="none" w:sz="0" w:space="0" w:color="auto"/>
        <w:left w:val="none" w:sz="0" w:space="0" w:color="auto"/>
        <w:bottom w:val="none" w:sz="0" w:space="0" w:color="auto"/>
        <w:right w:val="none" w:sz="0" w:space="0" w:color="auto"/>
      </w:divBdr>
    </w:div>
    <w:div w:id="374307292">
      <w:bodyDiv w:val="1"/>
      <w:marLeft w:val="0"/>
      <w:marRight w:val="0"/>
      <w:marTop w:val="0"/>
      <w:marBottom w:val="0"/>
      <w:divBdr>
        <w:top w:val="none" w:sz="0" w:space="0" w:color="auto"/>
        <w:left w:val="none" w:sz="0" w:space="0" w:color="auto"/>
        <w:bottom w:val="none" w:sz="0" w:space="0" w:color="auto"/>
        <w:right w:val="none" w:sz="0" w:space="0" w:color="auto"/>
      </w:divBdr>
    </w:div>
    <w:div w:id="412631556">
      <w:bodyDiv w:val="1"/>
      <w:marLeft w:val="0"/>
      <w:marRight w:val="0"/>
      <w:marTop w:val="0"/>
      <w:marBottom w:val="0"/>
      <w:divBdr>
        <w:top w:val="none" w:sz="0" w:space="0" w:color="auto"/>
        <w:left w:val="none" w:sz="0" w:space="0" w:color="auto"/>
        <w:bottom w:val="none" w:sz="0" w:space="0" w:color="auto"/>
        <w:right w:val="none" w:sz="0" w:space="0" w:color="auto"/>
      </w:divBdr>
    </w:div>
    <w:div w:id="432364298">
      <w:bodyDiv w:val="1"/>
      <w:marLeft w:val="0"/>
      <w:marRight w:val="0"/>
      <w:marTop w:val="0"/>
      <w:marBottom w:val="0"/>
      <w:divBdr>
        <w:top w:val="none" w:sz="0" w:space="0" w:color="auto"/>
        <w:left w:val="none" w:sz="0" w:space="0" w:color="auto"/>
        <w:bottom w:val="none" w:sz="0" w:space="0" w:color="auto"/>
        <w:right w:val="none" w:sz="0" w:space="0" w:color="auto"/>
      </w:divBdr>
    </w:div>
    <w:div w:id="442966453">
      <w:bodyDiv w:val="1"/>
      <w:marLeft w:val="0"/>
      <w:marRight w:val="0"/>
      <w:marTop w:val="0"/>
      <w:marBottom w:val="0"/>
      <w:divBdr>
        <w:top w:val="none" w:sz="0" w:space="0" w:color="auto"/>
        <w:left w:val="none" w:sz="0" w:space="0" w:color="auto"/>
        <w:bottom w:val="none" w:sz="0" w:space="0" w:color="auto"/>
        <w:right w:val="none" w:sz="0" w:space="0" w:color="auto"/>
      </w:divBdr>
    </w:div>
    <w:div w:id="478806705">
      <w:bodyDiv w:val="1"/>
      <w:marLeft w:val="0"/>
      <w:marRight w:val="0"/>
      <w:marTop w:val="0"/>
      <w:marBottom w:val="0"/>
      <w:divBdr>
        <w:top w:val="none" w:sz="0" w:space="0" w:color="auto"/>
        <w:left w:val="none" w:sz="0" w:space="0" w:color="auto"/>
        <w:bottom w:val="none" w:sz="0" w:space="0" w:color="auto"/>
        <w:right w:val="none" w:sz="0" w:space="0" w:color="auto"/>
      </w:divBdr>
    </w:div>
    <w:div w:id="497381761">
      <w:bodyDiv w:val="1"/>
      <w:marLeft w:val="0"/>
      <w:marRight w:val="0"/>
      <w:marTop w:val="0"/>
      <w:marBottom w:val="0"/>
      <w:divBdr>
        <w:top w:val="none" w:sz="0" w:space="0" w:color="auto"/>
        <w:left w:val="none" w:sz="0" w:space="0" w:color="auto"/>
        <w:bottom w:val="none" w:sz="0" w:space="0" w:color="auto"/>
        <w:right w:val="none" w:sz="0" w:space="0" w:color="auto"/>
      </w:divBdr>
    </w:div>
    <w:div w:id="531576023">
      <w:bodyDiv w:val="1"/>
      <w:marLeft w:val="0"/>
      <w:marRight w:val="0"/>
      <w:marTop w:val="0"/>
      <w:marBottom w:val="0"/>
      <w:divBdr>
        <w:top w:val="none" w:sz="0" w:space="0" w:color="auto"/>
        <w:left w:val="none" w:sz="0" w:space="0" w:color="auto"/>
        <w:bottom w:val="none" w:sz="0" w:space="0" w:color="auto"/>
        <w:right w:val="none" w:sz="0" w:space="0" w:color="auto"/>
      </w:divBdr>
    </w:div>
    <w:div w:id="553388667">
      <w:bodyDiv w:val="1"/>
      <w:marLeft w:val="0"/>
      <w:marRight w:val="0"/>
      <w:marTop w:val="0"/>
      <w:marBottom w:val="0"/>
      <w:divBdr>
        <w:top w:val="none" w:sz="0" w:space="0" w:color="auto"/>
        <w:left w:val="none" w:sz="0" w:space="0" w:color="auto"/>
        <w:bottom w:val="none" w:sz="0" w:space="0" w:color="auto"/>
        <w:right w:val="none" w:sz="0" w:space="0" w:color="auto"/>
      </w:divBdr>
    </w:div>
    <w:div w:id="625816906">
      <w:bodyDiv w:val="1"/>
      <w:marLeft w:val="0"/>
      <w:marRight w:val="0"/>
      <w:marTop w:val="0"/>
      <w:marBottom w:val="0"/>
      <w:divBdr>
        <w:top w:val="none" w:sz="0" w:space="0" w:color="auto"/>
        <w:left w:val="none" w:sz="0" w:space="0" w:color="auto"/>
        <w:bottom w:val="none" w:sz="0" w:space="0" w:color="auto"/>
        <w:right w:val="none" w:sz="0" w:space="0" w:color="auto"/>
      </w:divBdr>
    </w:div>
    <w:div w:id="659427681">
      <w:bodyDiv w:val="1"/>
      <w:marLeft w:val="0"/>
      <w:marRight w:val="0"/>
      <w:marTop w:val="0"/>
      <w:marBottom w:val="0"/>
      <w:divBdr>
        <w:top w:val="none" w:sz="0" w:space="0" w:color="auto"/>
        <w:left w:val="none" w:sz="0" w:space="0" w:color="auto"/>
        <w:bottom w:val="none" w:sz="0" w:space="0" w:color="auto"/>
        <w:right w:val="none" w:sz="0" w:space="0" w:color="auto"/>
      </w:divBdr>
    </w:div>
    <w:div w:id="670259826">
      <w:bodyDiv w:val="1"/>
      <w:marLeft w:val="0"/>
      <w:marRight w:val="0"/>
      <w:marTop w:val="0"/>
      <w:marBottom w:val="0"/>
      <w:divBdr>
        <w:top w:val="none" w:sz="0" w:space="0" w:color="auto"/>
        <w:left w:val="none" w:sz="0" w:space="0" w:color="auto"/>
        <w:bottom w:val="none" w:sz="0" w:space="0" w:color="auto"/>
        <w:right w:val="none" w:sz="0" w:space="0" w:color="auto"/>
      </w:divBdr>
    </w:div>
    <w:div w:id="688684481">
      <w:bodyDiv w:val="1"/>
      <w:marLeft w:val="0"/>
      <w:marRight w:val="0"/>
      <w:marTop w:val="0"/>
      <w:marBottom w:val="0"/>
      <w:divBdr>
        <w:top w:val="none" w:sz="0" w:space="0" w:color="auto"/>
        <w:left w:val="none" w:sz="0" w:space="0" w:color="auto"/>
        <w:bottom w:val="none" w:sz="0" w:space="0" w:color="auto"/>
        <w:right w:val="none" w:sz="0" w:space="0" w:color="auto"/>
      </w:divBdr>
    </w:div>
    <w:div w:id="714045102">
      <w:bodyDiv w:val="1"/>
      <w:marLeft w:val="0"/>
      <w:marRight w:val="0"/>
      <w:marTop w:val="0"/>
      <w:marBottom w:val="0"/>
      <w:divBdr>
        <w:top w:val="none" w:sz="0" w:space="0" w:color="auto"/>
        <w:left w:val="none" w:sz="0" w:space="0" w:color="auto"/>
        <w:bottom w:val="none" w:sz="0" w:space="0" w:color="auto"/>
        <w:right w:val="none" w:sz="0" w:space="0" w:color="auto"/>
      </w:divBdr>
    </w:div>
    <w:div w:id="723069729">
      <w:bodyDiv w:val="1"/>
      <w:marLeft w:val="0"/>
      <w:marRight w:val="0"/>
      <w:marTop w:val="0"/>
      <w:marBottom w:val="0"/>
      <w:divBdr>
        <w:top w:val="none" w:sz="0" w:space="0" w:color="auto"/>
        <w:left w:val="none" w:sz="0" w:space="0" w:color="auto"/>
        <w:bottom w:val="none" w:sz="0" w:space="0" w:color="auto"/>
        <w:right w:val="none" w:sz="0" w:space="0" w:color="auto"/>
      </w:divBdr>
    </w:div>
    <w:div w:id="757751568">
      <w:bodyDiv w:val="1"/>
      <w:marLeft w:val="0"/>
      <w:marRight w:val="0"/>
      <w:marTop w:val="0"/>
      <w:marBottom w:val="0"/>
      <w:divBdr>
        <w:top w:val="none" w:sz="0" w:space="0" w:color="auto"/>
        <w:left w:val="none" w:sz="0" w:space="0" w:color="auto"/>
        <w:bottom w:val="none" w:sz="0" w:space="0" w:color="auto"/>
        <w:right w:val="none" w:sz="0" w:space="0" w:color="auto"/>
      </w:divBdr>
    </w:div>
    <w:div w:id="838499059">
      <w:bodyDiv w:val="1"/>
      <w:marLeft w:val="0"/>
      <w:marRight w:val="0"/>
      <w:marTop w:val="0"/>
      <w:marBottom w:val="0"/>
      <w:divBdr>
        <w:top w:val="none" w:sz="0" w:space="0" w:color="auto"/>
        <w:left w:val="none" w:sz="0" w:space="0" w:color="auto"/>
        <w:bottom w:val="none" w:sz="0" w:space="0" w:color="auto"/>
        <w:right w:val="none" w:sz="0" w:space="0" w:color="auto"/>
      </w:divBdr>
    </w:div>
    <w:div w:id="860701633">
      <w:bodyDiv w:val="1"/>
      <w:marLeft w:val="0"/>
      <w:marRight w:val="0"/>
      <w:marTop w:val="0"/>
      <w:marBottom w:val="0"/>
      <w:divBdr>
        <w:top w:val="none" w:sz="0" w:space="0" w:color="auto"/>
        <w:left w:val="none" w:sz="0" w:space="0" w:color="auto"/>
        <w:bottom w:val="none" w:sz="0" w:space="0" w:color="auto"/>
        <w:right w:val="none" w:sz="0" w:space="0" w:color="auto"/>
      </w:divBdr>
    </w:div>
    <w:div w:id="925264198">
      <w:bodyDiv w:val="1"/>
      <w:marLeft w:val="0"/>
      <w:marRight w:val="0"/>
      <w:marTop w:val="0"/>
      <w:marBottom w:val="0"/>
      <w:divBdr>
        <w:top w:val="none" w:sz="0" w:space="0" w:color="auto"/>
        <w:left w:val="none" w:sz="0" w:space="0" w:color="auto"/>
        <w:bottom w:val="none" w:sz="0" w:space="0" w:color="auto"/>
        <w:right w:val="none" w:sz="0" w:space="0" w:color="auto"/>
      </w:divBdr>
    </w:div>
    <w:div w:id="958221904">
      <w:bodyDiv w:val="1"/>
      <w:marLeft w:val="0"/>
      <w:marRight w:val="0"/>
      <w:marTop w:val="0"/>
      <w:marBottom w:val="0"/>
      <w:divBdr>
        <w:top w:val="none" w:sz="0" w:space="0" w:color="auto"/>
        <w:left w:val="none" w:sz="0" w:space="0" w:color="auto"/>
        <w:bottom w:val="none" w:sz="0" w:space="0" w:color="auto"/>
        <w:right w:val="none" w:sz="0" w:space="0" w:color="auto"/>
      </w:divBdr>
    </w:div>
    <w:div w:id="980886972">
      <w:bodyDiv w:val="1"/>
      <w:marLeft w:val="0"/>
      <w:marRight w:val="0"/>
      <w:marTop w:val="0"/>
      <w:marBottom w:val="0"/>
      <w:divBdr>
        <w:top w:val="none" w:sz="0" w:space="0" w:color="auto"/>
        <w:left w:val="none" w:sz="0" w:space="0" w:color="auto"/>
        <w:bottom w:val="none" w:sz="0" w:space="0" w:color="auto"/>
        <w:right w:val="none" w:sz="0" w:space="0" w:color="auto"/>
      </w:divBdr>
    </w:div>
    <w:div w:id="1023481370">
      <w:bodyDiv w:val="1"/>
      <w:marLeft w:val="0"/>
      <w:marRight w:val="0"/>
      <w:marTop w:val="0"/>
      <w:marBottom w:val="0"/>
      <w:divBdr>
        <w:top w:val="none" w:sz="0" w:space="0" w:color="auto"/>
        <w:left w:val="none" w:sz="0" w:space="0" w:color="auto"/>
        <w:bottom w:val="none" w:sz="0" w:space="0" w:color="auto"/>
        <w:right w:val="none" w:sz="0" w:space="0" w:color="auto"/>
      </w:divBdr>
    </w:div>
    <w:div w:id="1033656763">
      <w:bodyDiv w:val="1"/>
      <w:marLeft w:val="0"/>
      <w:marRight w:val="0"/>
      <w:marTop w:val="0"/>
      <w:marBottom w:val="0"/>
      <w:divBdr>
        <w:top w:val="none" w:sz="0" w:space="0" w:color="auto"/>
        <w:left w:val="none" w:sz="0" w:space="0" w:color="auto"/>
        <w:bottom w:val="none" w:sz="0" w:space="0" w:color="auto"/>
        <w:right w:val="none" w:sz="0" w:space="0" w:color="auto"/>
      </w:divBdr>
    </w:div>
    <w:div w:id="1069379186">
      <w:bodyDiv w:val="1"/>
      <w:marLeft w:val="0"/>
      <w:marRight w:val="0"/>
      <w:marTop w:val="0"/>
      <w:marBottom w:val="0"/>
      <w:divBdr>
        <w:top w:val="none" w:sz="0" w:space="0" w:color="auto"/>
        <w:left w:val="none" w:sz="0" w:space="0" w:color="auto"/>
        <w:bottom w:val="none" w:sz="0" w:space="0" w:color="auto"/>
        <w:right w:val="none" w:sz="0" w:space="0" w:color="auto"/>
      </w:divBdr>
    </w:div>
    <w:div w:id="1089741852">
      <w:bodyDiv w:val="1"/>
      <w:marLeft w:val="0"/>
      <w:marRight w:val="0"/>
      <w:marTop w:val="0"/>
      <w:marBottom w:val="0"/>
      <w:divBdr>
        <w:top w:val="none" w:sz="0" w:space="0" w:color="auto"/>
        <w:left w:val="none" w:sz="0" w:space="0" w:color="auto"/>
        <w:bottom w:val="none" w:sz="0" w:space="0" w:color="auto"/>
        <w:right w:val="none" w:sz="0" w:space="0" w:color="auto"/>
      </w:divBdr>
    </w:div>
    <w:div w:id="1130393256">
      <w:bodyDiv w:val="1"/>
      <w:marLeft w:val="0"/>
      <w:marRight w:val="0"/>
      <w:marTop w:val="0"/>
      <w:marBottom w:val="0"/>
      <w:divBdr>
        <w:top w:val="none" w:sz="0" w:space="0" w:color="auto"/>
        <w:left w:val="none" w:sz="0" w:space="0" w:color="auto"/>
        <w:bottom w:val="none" w:sz="0" w:space="0" w:color="auto"/>
        <w:right w:val="none" w:sz="0" w:space="0" w:color="auto"/>
      </w:divBdr>
    </w:div>
    <w:div w:id="1144127633">
      <w:bodyDiv w:val="1"/>
      <w:marLeft w:val="0"/>
      <w:marRight w:val="0"/>
      <w:marTop w:val="0"/>
      <w:marBottom w:val="0"/>
      <w:divBdr>
        <w:top w:val="none" w:sz="0" w:space="0" w:color="auto"/>
        <w:left w:val="none" w:sz="0" w:space="0" w:color="auto"/>
        <w:bottom w:val="none" w:sz="0" w:space="0" w:color="auto"/>
        <w:right w:val="none" w:sz="0" w:space="0" w:color="auto"/>
      </w:divBdr>
    </w:div>
    <w:div w:id="1145469151">
      <w:bodyDiv w:val="1"/>
      <w:marLeft w:val="0"/>
      <w:marRight w:val="0"/>
      <w:marTop w:val="0"/>
      <w:marBottom w:val="0"/>
      <w:divBdr>
        <w:top w:val="none" w:sz="0" w:space="0" w:color="auto"/>
        <w:left w:val="none" w:sz="0" w:space="0" w:color="auto"/>
        <w:bottom w:val="none" w:sz="0" w:space="0" w:color="auto"/>
        <w:right w:val="none" w:sz="0" w:space="0" w:color="auto"/>
      </w:divBdr>
    </w:div>
    <w:div w:id="1197503896">
      <w:bodyDiv w:val="1"/>
      <w:marLeft w:val="0"/>
      <w:marRight w:val="0"/>
      <w:marTop w:val="0"/>
      <w:marBottom w:val="0"/>
      <w:divBdr>
        <w:top w:val="none" w:sz="0" w:space="0" w:color="auto"/>
        <w:left w:val="none" w:sz="0" w:space="0" w:color="auto"/>
        <w:bottom w:val="none" w:sz="0" w:space="0" w:color="auto"/>
        <w:right w:val="none" w:sz="0" w:space="0" w:color="auto"/>
      </w:divBdr>
    </w:div>
    <w:div w:id="1208375490">
      <w:bodyDiv w:val="1"/>
      <w:marLeft w:val="0"/>
      <w:marRight w:val="0"/>
      <w:marTop w:val="0"/>
      <w:marBottom w:val="0"/>
      <w:divBdr>
        <w:top w:val="none" w:sz="0" w:space="0" w:color="auto"/>
        <w:left w:val="none" w:sz="0" w:space="0" w:color="auto"/>
        <w:bottom w:val="none" w:sz="0" w:space="0" w:color="auto"/>
        <w:right w:val="none" w:sz="0" w:space="0" w:color="auto"/>
      </w:divBdr>
    </w:div>
    <w:div w:id="1226143588">
      <w:bodyDiv w:val="1"/>
      <w:marLeft w:val="0"/>
      <w:marRight w:val="0"/>
      <w:marTop w:val="0"/>
      <w:marBottom w:val="0"/>
      <w:divBdr>
        <w:top w:val="none" w:sz="0" w:space="0" w:color="auto"/>
        <w:left w:val="none" w:sz="0" w:space="0" w:color="auto"/>
        <w:bottom w:val="none" w:sz="0" w:space="0" w:color="auto"/>
        <w:right w:val="none" w:sz="0" w:space="0" w:color="auto"/>
      </w:divBdr>
    </w:div>
    <w:div w:id="1280990855">
      <w:bodyDiv w:val="1"/>
      <w:marLeft w:val="0"/>
      <w:marRight w:val="0"/>
      <w:marTop w:val="0"/>
      <w:marBottom w:val="0"/>
      <w:divBdr>
        <w:top w:val="none" w:sz="0" w:space="0" w:color="auto"/>
        <w:left w:val="none" w:sz="0" w:space="0" w:color="auto"/>
        <w:bottom w:val="none" w:sz="0" w:space="0" w:color="auto"/>
        <w:right w:val="none" w:sz="0" w:space="0" w:color="auto"/>
      </w:divBdr>
    </w:div>
    <w:div w:id="1331643858">
      <w:bodyDiv w:val="1"/>
      <w:marLeft w:val="0"/>
      <w:marRight w:val="0"/>
      <w:marTop w:val="0"/>
      <w:marBottom w:val="0"/>
      <w:divBdr>
        <w:top w:val="none" w:sz="0" w:space="0" w:color="auto"/>
        <w:left w:val="none" w:sz="0" w:space="0" w:color="auto"/>
        <w:bottom w:val="none" w:sz="0" w:space="0" w:color="auto"/>
        <w:right w:val="none" w:sz="0" w:space="0" w:color="auto"/>
      </w:divBdr>
    </w:div>
    <w:div w:id="1353144755">
      <w:bodyDiv w:val="1"/>
      <w:marLeft w:val="0"/>
      <w:marRight w:val="0"/>
      <w:marTop w:val="0"/>
      <w:marBottom w:val="0"/>
      <w:divBdr>
        <w:top w:val="none" w:sz="0" w:space="0" w:color="auto"/>
        <w:left w:val="none" w:sz="0" w:space="0" w:color="auto"/>
        <w:bottom w:val="none" w:sz="0" w:space="0" w:color="auto"/>
        <w:right w:val="none" w:sz="0" w:space="0" w:color="auto"/>
      </w:divBdr>
    </w:div>
    <w:div w:id="1378360936">
      <w:bodyDiv w:val="1"/>
      <w:marLeft w:val="0"/>
      <w:marRight w:val="0"/>
      <w:marTop w:val="0"/>
      <w:marBottom w:val="0"/>
      <w:divBdr>
        <w:top w:val="none" w:sz="0" w:space="0" w:color="auto"/>
        <w:left w:val="none" w:sz="0" w:space="0" w:color="auto"/>
        <w:bottom w:val="none" w:sz="0" w:space="0" w:color="auto"/>
        <w:right w:val="none" w:sz="0" w:space="0" w:color="auto"/>
      </w:divBdr>
    </w:div>
    <w:div w:id="1393886655">
      <w:bodyDiv w:val="1"/>
      <w:marLeft w:val="0"/>
      <w:marRight w:val="0"/>
      <w:marTop w:val="0"/>
      <w:marBottom w:val="0"/>
      <w:divBdr>
        <w:top w:val="none" w:sz="0" w:space="0" w:color="auto"/>
        <w:left w:val="none" w:sz="0" w:space="0" w:color="auto"/>
        <w:bottom w:val="none" w:sz="0" w:space="0" w:color="auto"/>
        <w:right w:val="none" w:sz="0" w:space="0" w:color="auto"/>
      </w:divBdr>
    </w:div>
    <w:div w:id="1393965750">
      <w:bodyDiv w:val="1"/>
      <w:marLeft w:val="0"/>
      <w:marRight w:val="0"/>
      <w:marTop w:val="0"/>
      <w:marBottom w:val="0"/>
      <w:divBdr>
        <w:top w:val="none" w:sz="0" w:space="0" w:color="auto"/>
        <w:left w:val="none" w:sz="0" w:space="0" w:color="auto"/>
        <w:bottom w:val="none" w:sz="0" w:space="0" w:color="auto"/>
        <w:right w:val="none" w:sz="0" w:space="0" w:color="auto"/>
      </w:divBdr>
    </w:div>
    <w:div w:id="1396199255">
      <w:bodyDiv w:val="1"/>
      <w:marLeft w:val="0"/>
      <w:marRight w:val="0"/>
      <w:marTop w:val="0"/>
      <w:marBottom w:val="0"/>
      <w:divBdr>
        <w:top w:val="none" w:sz="0" w:space="0" w:color="auto"/>
        <w:left w:val="none" w:sz="0" w:space="0" w:color="auto"/>
        <w:bottom w:val="none" w:sz="0" w:space="0" w:color="auto"/>
        <w:right w:val="none" w:sz="0" w:space="0" w:color="auto"/>
      </w:divBdr>
    </w:div>
    <w:div w:id="1406757764">
      <w:bodyDiv w:val="1"/>
      <w:marLeft w:val="0"/>
      <w:marRight w:val="0"/>
      <w:marTop w:val="0"/>
      <w:marBottom w:val="0"/>
      <w:divBdr>
        <w:top w:val="none" w:sz="0" w:space="0" w:color="auto"/>
        <w:left w:val="none" w:sz="0" w:space="0" w:color="auto"/>
        <w:bottom w:val="none" w:sz="0" w:space="0" w:color="auto"/>
        <w:right w:val="none" w:sz="0" w:space="0" w:color="auto"/>
      </w:divBdr>
    </w:div>
    <w:div w:id="1422793818">
      <w:bodyDiv w:val="1"/>
      <w:marLeft w:val="0"/>
      <w:marRight w:val="0"/>
      <w:marTop w:val="0"/>
      <w:marBottom w:val="0"/>
      <w:divBdr>
        <w:top w:val="none" w:sz="0" w:space="0" w:color="auto"/>
        <w:left w:val="none" w:sz="0" w:space="0" w:color="auto"/>
        <w:bottom w:val="none" w:sz="0" w:space="0" w:color="auto"/>
        <w:right w:val="none" w:sz="0" w:space="0" w:color="auto"/>
      </w:divBdr>
    </w:div>
    <w:div w:id="1423406157">
      <w:bodyDiv w:val="1"/>
      <w:marLeft w:val="0"/>
      <w:marRight w:val="0"/>
      <w:marTop w:val="0"/>
      <w:marBottom w:val="0"/>
      <w:divBdr>
        <w:top w:val="none" w:sz="0" w:space="0" w:color="auto"/>
        <w:left w:val="none" w:sz="0" w:space="0" w:color="auto"/>
        <w:bottom w:val="none" w:sz="0" w:space="0" w:color="auto"/>
        <w:right w:val="none" w:sz="0" w:space="0" w:color="auto"/>
      </w:divBdr>
    </w:div>
    <w:div w:id="1442140298">
      <w:bodyDiv w:val="1"/>
      <w:marLeft w:val="0"/>
      <w:marRight w:val="0"/>
      <w:marTop w:val="0"/>
      <w:marBottom w:val="0"/>
      <w:divBdr>
        <w:top w:val="none" w:sz="0" w:space="0" w:color="auto"/>
        <w:left w:val="none" w:sz="0" w:space="0" w:color="auto"/>
        <w:bottom w:val="none" w:sz="0" w:space="0" w:color="auto"/>
        <w:right w:val="none" w:sz="0" w:space="0" w:color="auto"/>
      </w:divBdr>
    </w:div>
    <w:div w:id="1477802119">
      <w:bodyDiv w:val="1"/>
      <w:marLeft w:val="0"/>
      <w:marRight w:val="0"/>
      <w:marTop w:val="0"/>
      <w:marBottom w:val="0"/>
      <w:divBdr>
        <w:top w:val="none" w:sz="0" w:space="0" w:color="auto"/>
        <w:left w:val="none" w:sz="0" w:space="0" w:color="auto"/>
        <w:bottom w:val="none" w:sz="0" w:space="0" w:color="auto"/>
        <w:right w:val="none" w:sz="0" w:space="0" w:color="auto"/>
      </w:divBdr>
    </w:div>
    <w:div w:id="1513185076">
      <w:bodyDiv w:val="1"/>
      <w:marLeft w:val="0"/>
      <w:marRight w:val="0"/>
      <w:marTop w:val="0"/>
      <w:marBottom w:val="0"/>
      <w:divBdr>
        <w:top w:val="none" w:sz="0" w:space="0" w:color="auto"/>
        <w:left w:val="none" w:sz="0" w:space="0" w:color="auto"/>
        <w:bottom w:val="none" w:sz="0" w:space="0" w:color="auto"/>
        <w:right w:val="none" w:sz="0" w:space="0" w:color="auto"/>
      </w:divBdr>
    </w:div>
    <w:div w:id="1523588691">
      <w:bodyDiv w:val="1"/>
      <w:marLeft w:val="0"/>
      <w:marRight w:val="0"/>
      <w:marTop w:val="0"/>
      <w:marBottom w:val="0"/>
      <w:divBdr>
        <w:top w:val="none" w:sz="0" w:space="0" w:color="auto"/>
        <w:left w:val="none" w:sz="0" w:space="0" w:color="auto"/>
        <w:bottom w:val="none" w:sz="0" w:space="0" w:color="auto"/>
        <w:right w:val="none" w:sz="0" w:space="0" w:color="auto"/>
      </w:divBdr>
    </w:div>
    <w:div w:id="1528636215">
      <w:bodyDiv w:val="1"/>
      <w:marLeft w:val="0"/>
      <w:marRight w:val="0"/>
      <w:marTop w:val="0"/>
      <w:marBottom w:val="0"/>
      <w:divBdr>
        <w:top w:val="none" w:sz="0" w:space="0" w:color="auto"/>
        <w:left w:val="none" w:sz="0" w:space="0" w:color="auto"/>
        <w:bottom w:val="none" w:sz="0" w:space="0" w:color="auto"/>
        <w:right w:val="none" w:sz="0" w:space="0" w:color="auto"/>
      </w:divBdr>
    </w:div>
    <w:div w:id="1566987748">
      <w:bodyDiv w:val="1"/>
      <w:marLeft w:val="0"/>
      <w:marRight w:val="0"/>
      <w:marTop w:val="0"/>
      <w:marBottom w:val="0"/>
      <w:divBdr>
        <w:top w:val="none" w:sz="0" w:space="0" w:color="auto"/>
        <w:left w:val="none" w:sz="0" w:space="0" w:color="auto"/>
        <w:bottom w:val="none" w:sz="0" w:space="0" w:color="auto"/>
        <w:right w:val="none" w:sz="0" w:space="0" w:color="auto"/>
      </w:divBdr>
    </w:div>
    <w:div w:id="1582761838">
      <w:bodyDiv w:val="1"/>
      <w:marLeft w:val="0"/>
      <w:marRight w:val="0"/>
      <w:marTop w:val="0"/>
      <w:marBottom w:val="0"/>
      <w:divBdr>
        <w:top w:val="none" w:sz="0" w:space="0" w:color="auto"/>
        <w:left w:val="none" w:sz="0" w:space="0" w:color="auto"/>
        <w:bottom w:val="none" w:sz="0" w:space="0" w:color="auto"/>
        <w:right w:val="none" w:sz="0" w:space="0" w:color="auto"/>
      </w:divBdr>
    </w:div>
    <w:div w:id="1649557641">
      <w:bodyDiv w:val="1"/>
      <w:marLeft w:val="0"/>
      <w:marRight w:val="0"/>
      <w:marTop w:val="0"/>
      <w:marBottom w:val="0"/>
      <w:divBdr>
        <w:top w:val="none" w:sz="0" w:space="0" w:color="auto"/>
        <w:left w:val="none" w:sz="0" w:space="0" w:color="auto"/>
        <w:bottom w:val="none" w:sz="0" w:space="0" w:color="auto"/>
        <w:right w:val="none" w:sz="0" w:space="0" w:color="auto"/>
      </w:divBdr>
    </w:div>
    <w:div w:id="1651641874">
      <w:bodyDiv w:val="1"/>
      <w:marLeft w:val="0"/>
      <w:marRight w:val="0"/>
      <w:marTop w:val="0"/>
      <w:marBottom w:val="0"/>
      <w:divBdr>
        <w:top w:val="none" w:sz="0" w:space="0" w:color="auto"/>
        <w:left w:val="none" w:sz="0" w:space="0" w:color="auto"/>
        <w:bottom w:val="none" w:sz="0" w:space="0" w:color="auto"/>
        <w:right w:val="none" w:sz="0" w:space="0" w:color="auto"/>
      </w:divBdr>
    </w:div>
    <w:div w:id="1662924550">
      <w:bodyDiv w:val="1"/>
      <w:marLeft w:val="0"/>
      <w:marRight w:val="0"/>
      <w:marTop w:val="0"/>
      <w:marBottom w:val="0"/>
      <w:divBdr>
        <w:top w:val="none" w:sz="0" w:space="0" w:color="auto"/>
        <w:left w:val="none" w:sz="0" w:space="0" w:color="auto"/>
        <w:bottom w:val="none" w:sz="0" w:space="0" w:color="auto"/>
        <w:right w:val="none" w:sz="0" w:space="0" w:color="auto"/>
      </w:divBdr>
    </w:div>
    <w:div w:id="1671758432">
      <w:bodyDiv w:val="1"/>
      <w:marLeft w:val="0"/>
      <w:marRight w:val="0"/>
      <w:marTop w:val="0"/>
      <w:marBottom w:val="0"/>
      <w:divBdr>
        <w:top w:val="none" w:sz="0" w:space="0" w:color="auto"/>
        <w:left w:val="none" w:sz="0" w:space="0" w:color="auto"/>
        <w:bottom w:val="none" w:sz="0" w:space="0" w:color="auto"/>
        <w:right w:val="none" w:sz="0" w:space="0" w:color="auto"/>
      </w:divBdr>
    </w:div>
    <w:div w:id="1709800162">
      <w:bodyDiv w:val="1"/>
      <w:marLeft w:val="0"/>
      <w:marRight w:val="0"/>
      <w:marTop w:val="0"/>
      <w:marBottom w:val="0"/>
      <w:divBdr>
        <w:top w:val="none" w:sz="0" w:space="0" w:color="auto"/>
        <w:left w:val="none" w:sz="0" w:space="0" w:color="auto"/>
        <w:bottom w:val="none" w:sz="0" w:space="0" w:color="auto"/>
        <w:right w:val="none" w:sz="0" w:space="0" w:color="auto"/>
      </w:divBdr>
    </w:div>
    <w:div w:id="1721199826">
      <w:bodyDiv w:val="1"/>
      <w:marLeft w:val="0"/>
      <w:marRight w:val="0"/>
      <w:marTop w:val="0"/>
      <w:marBottom w:val="0"/>
      <w:divBdr>
        <w:top w:val="none" w:sz="0" w:space="0" w:color="auto"/>
        <w:left w:val="none" w:sz="0" w:space="0" w:color="auto"/>
        <w:bottom w:val="none" w:sz="0" w:space="0" w:color="auto"/>
        <w:right w:val="none" w:sz="0" w:space="0" w:color="auto"/>
      </w:divBdr>
    </w:div>
    <w:div w:id="1736127819">
      <w:bodyDiv w:val="1"/>
      <w:marLeft w:val="0"/>
      <w:marRight w:val="0"/>
      <w:marTop w:val="0"/>
      <w:marBottom w:val="0"/>
      <w:divBdr>
        <w:top w:val="none" w:sz="0" w:space="0" w:color="auto"/>
        <w:left w:val="none" w:sz="0" w:space="0" w:color="auto"/>
        <w:bottom w:val="none" w:sz="0" w:space="0" w:color="auto"/>
        <w:right w:val="none" w:sz="0" w:space="0" w:color="auto"/>
      </w:divBdr>
    </w:div>
    <w:div w:id="1754665609">
      <w:bodyDiv w:val="1"/>
      <w:marLeft w:val="0"/>
      <w:marRight w:val="0"/>
      <w:marTop w:val="0"/>
      <w:marBottom w:val="0"/>
      <w:divBdr>
        <w:top w:val="none" w:sz="0" w:space="0" w:color="auto"/>
        <w:left w:val="none" w:sz="0" w:space="0" w:color="auto"/>
        <w:bottom w:val="none" w:sz="0" w:space="0" w:color="auto"/>
        <w:right w:val="none" w:sz="0" w:space="0" w:color="auto"/>
      </w:divBdr>
    </w:div>
    <w:div w:id="1757172625">
      <w:bodyDiv w:val="1"/>
      <w:marLeft w:val="0"/>
      <w:marRight w:val="0"/>
      <w:marTop w:val="0"/>
      <w:marBottom w:val="0"/>
      <w:divBdr>
        <w:top w:val="none" w:sz="0" w:space="0" w:color="auto"/>
        <w:left w:val="none" w:sz="0" w:space="0" w:color="auto"/>
        <w:bottom w:val="none" w:sz="0" w:space="0" w:color="auto"/>
        <w:right w:val="none" w:sz="0" w:space="0" w:color="auto"/>
      </w:divBdr>
    </w:div>
    <w:div w:id="1759709233">
      <w:bodyDiv w:val="1"/>
      <w:marLeft w:val="0"/>
      <w:marRight w:val="0"/>
      <w:marTop w:val="0"/>
      <w:marBottom w:val="0"/>
      <w:divBdr>
        <w:top w:val="none" w:sz="0" w:space="0" w:color="auto"/>
        <w:left w:val="none" w:sz="0" w:space="0" w:color="auto"/>
        <w:bottom w:val="none" w:sz="0" w:space="0" w:color="auto"/>
        <w:right w:val="none" w:sz="0" w:space="0" w:color="auto"/>
      </w:divBdr>
    </w:div>
    <w:div w:id="1765418584">
      <w:bodyDiv w:val="1"/>
      <w:marLeft w:val="0"/>
      <w:marRight w:val="0"/>
      <w:marTop w:val="0"/>
      <w:marBottom w:val="0"/>
      <w:divBdr>
        <w:top w:val="none" w:sz="0" w:space="0" w:color="auto"/>
        <w:left w:val="none" w:sz="0" w:space="0" w:color="auto"/>
        <w:bottom w:val="none" w:sz="0" w:space="0" w:color="auto"/>
        <w:right w:val="none" w:sz="0" w:space="0" w:color="auto"/>
      </w:divBdr>
    </w:div>
    <w:div w:id="1785031025">
      <w:bodyDiv w:val="1"/>
      <w:marLeft w:val="0"/>
      <w:marRight w:val="0"/>
      <w:marTop w:val="0"/>
      <w:marBottom w:val="0"/>
      <w:divBdr>
        <w:top w:val="none" w:sz="0" w:space="0" w:color="auto"/>
        <w:left w:val="none" w:sz="0" w:space="0" w:color="auto"/>
        <w:bottom w:val="none" w:sz="0" w:space="0" w:color="auto"/>
        <w:right w:val="none" w:sz="0" w:space="0" w:color="auto"/>
      </w:divBdr>
    </w:div>
    <w:div w:id="1816600234">
      <w:bodyDiv w:val="1"/>
      <w:marLeft w:val="0"/>
      <w:marRight w:val="0"/>
      <w:marTop w:val="0"/>
      <w:marBottom w:val="0"/>
      <w:divBdr>
        <w:top w:val="none" w:sz="0" w:space="0" w:color="auto"/>
        <w:left w:val="none" w:sz="0" w:space="0" w:color="auto"/>
        <w:bottom w:val="none" w:sz="0" w:space="0" w:color="auto"/>
        <w:right w:val="none" w:sz="0" w:space="0" w:color="auto"/>
      </w:divBdr>
    </w:div>
    <w:div w:id="1818493878">
      <w:bodyDiv w:val="1"/>
      <w:marLeft w:val="0"/>
      <w:marRight w:val="0"/>
      <w:marTop w:val="0"/>
      <w:marBottom w:val="0"/>
      <w:divBdr>
        <w:top w:val="none" w:sz="0" w:space="0" w:color="auto"/>
        <w:left w:val="none" w:sz="0" w:space="0" w:color="auto"/>
        <w:bottom w:val="none" w:sz="0" w:space="0" w:color="auto"/>
        <w:right w:val="none" w:sz="0" w:space="0" w:color="auto"/>
      </w:divBdr>
    </w:div>
    <w:div w:id="1834836004">
      <w:bodyDiv w:val="1"/>
      <w:marLeft w:val="0"/>
      <w:marRight w:val="0"/>
      <w:marTop w:val="0"/>
      <w:marBottom w:val="0"/>
      <w:divBdr>
        <w:top w:val="none" w:sz="0" w:space="0" w:color="auto"/>
        <w:left w:val="none" w:sz="0" w:space="0" w:color="auto"/>
        <w:bottom w:val="none" w:sz="0" w:space="0" w:color="auto"/>
        <w:right w:val="none" w:sz="0" w:space="0" w:color="auto"/>
      </w:divBdr>
    </w:div>
    <w:div w:id="1880782634">
      <w:bodyDiv w:val="1"/>
      <w:marLeft w:val="0"/>
      <w:marRight w:val="0"/>
      <w:marTop w:val="0"/>
      <w:marBottom w:val="0"/>
      <w:divBdr>
        <w:top w:val="none" w:sz="0" w:space="0" w:color="auto"/>
        <w:left w:val="none" w:sz="0" w:space="0" w:color="auto"/>
        <w:bottom w:val="none" w:sz="0" w:space="0" w:color="auto"/>
        <w:right w:val="none" w:sz="0" w:space="0" w:color="auto"/>
      </w:divBdr>
    </w:div>
    <w:div w:id="1888026656">
      <w:bodyDiv w:val="1"/>
      <w:marLeft w:val="0"/>
      <w:marRight w:val="0"/>
      <w:marTop w:val="0"/>
      <w:marBottom w:val="0"/>
      <w:divBdr>
        <w:top w:val="none" w:sz="0" w:space="0" w:color="auto"/>
        <w:left w:val="none" w:sz="0" w:space="0" w:color="auto"/>
        <w:bottom w:val="none" w:sz="0" w:space="0" w:color="auto"/>
        <w:right w:val="none" w:sz="0" w:space="0" w:color="auto"/>
      </w:divBdr>
    </w:div>
    <w:div w:id="1906405293">
      <w:bodyDiv w:val="1"/>
      <w:marLeft w:val="0"/>
      <w:marRight w:val="0"/>
      <w:marTop w:val="0"/>
      <w:marBottom w:val="0"/>
      <w:divBdr>
        <w:top w:val="none" w:sz="0" w:space="0" w:color="auto"/>
        <w:left w:val="none" w:sz="0" w:space="0" w:color="auto"/>
        <w:bottom w:val="none" w:sz="0" w:space="0" w:color="auto"/>
        <w:right w:val="none" w:sz="0" w:space="0" w:color="auto"/>
      </w:divBdr>
    </w:div>
    <w:div w:id="1908955834">
      <w:bodyDiv w:val="1"/>
      <w:marLeft w:val="0"/>
      <w:marRight w:val="0"/>
      <w:marTop w:val="0"/>
      <w:marBottom w:val="0"/>
      <w:divBdr>
        <w:top w:val="none" w:sz="0" w:space="0" w:color="auto"/>
        <w:left w:val="none" w:sz="0" w:space="0" w:color="auto"/>
        <w:bottom w:val="none" w:sz="0" w:space="0" w:color="auto"/>
        <w:right w:val="none" w:sz="0" w:space="0" w:color="auto"/>
      </w:divBdr>
    </w:div>
    <w:div w:id="1918008409">
      <w:bodyDiv w:val="1"/>
      <w:marLeft w:val="0"/>
      <w:marRight w:val="0"/>
      <w:marTop w:val="0"/>
      <w:marBottom w:val="0"/>
      <w:divBdr>
        <w:top w:val="none" w:sz="0" w:space="0" w:color="auto"/>
        <w:left w:val="none" w:sz="0" w:space="0" w:color="auto"/>
        <w:bottom w:val="none" w:sz="0" w:space="0" w:color="auto"/>
        <w:right w:val="none" w:sz="0" w:space="0" w:color="auto"/>
      </w:divBdr>
    </w:div>
    <w:div w:id="1930583001">
      <w:bodyDiv w:val="1"/>
      <w:marLeft w:val="0"/>
      <w:marRight w:val="0"/>
      <w:marTop w:val="0"/>
      <w:marBottom w:val="0"/>
      <w:divBdr>
        <w:top w:val="none" w:sz="0" w:space="0" w:color="auto"/>
        <w:left w:val="none" w:sz="0" w:space="0" w:color="auto"/>
        <w:bottom w:val="none" w:sz="0" w:space="0" w:color="auto"/>
        <w:right w:val="none" w:sz="0" w:space="0" w:color="auto"/>
      </w:divBdr>
    </w:div>
    <w:div w:id="1953004268">
      <w:bodyDiv w:val="1"/>
      <w:marLeft w:val="0"/>
      <w:marRight w:val="0"/>
      <w:marTop w:val="0"/>
      <w:marBottom w:val="0"/>
      <w:divBdr>
        <w:top w:val="none" w:sz="0" w:space="0" w:color="auto"/>
        <w:left w:val="none" w:sz="0" w:space="0" w:color="auto"/>
        <w:bottom w:val="none" w:sz="0" w:space="0" w:color="auto"/>
        <w:right w:val="none" w:sz="0" w:space="0" w:color="auto"/>
      </w:divBdr>
    </w:div>
    <w:div w:id="2020764880">
      <w:bodyDiv w:val="1"/>
      <w:marLeft w:val="0"/>
      <w:marRight w:val="0"/>
      <w:marTop w:val="0"/>
      <w:marBottom w:val="0"/>
      <w:divBdr>
        <w:top w:val="none" w:sz="0" w:space="0" w:color="auto"/>
        <w:left w:val="none" w:sz="0" w:space="0" w:color="auto"/>
        <w:bottom w:val="none" w:sz="0" w:space="0" w:color="auto"/>
        <w:right w:val="none" w:sz="0" w:space="0" w:color="auto"/>
      </w:divBdr>
    </w:div>
    <w:div w:id="2103797340">
      <w:bodyDiv w:val="1"/>
      <w:marLeft w:val="0"/>
      <w:marRight w:val="0"/>
      <w:marTop w:val="0"/>
      <w:marBottom w:val="0"/>
      <w:divBdr>
        <w:top w:val="none" w:sz="0" w:space="0" w:color="auto"/>
        <w:left w:val="none" w:sz="0" w:space="0" w:color="auto"/>
        <w:bottom w:val="none" w:sz="0" w:space="0" w:color="auto"/>
        <w:right w:val="none" w:sz="0" w:space="0" w:color="auto"/>
      </w:divBdr>
    </w:div>
    <w:div w:id="2130197375">
      <w:bodyDiv w:val="1"/>
      <w:marLeft w:val="0"/>
      <w:marRight w:val="0"/>
      <w:marTop w:val="0"/>
      <w:marBottom w:val="0"/>
      <w:divBdr>
        <w:top w:val="none" w:sz="0" w:space="0" w:color="auto"/>
        <w:left w:val="none" w:sz="0" w:space="0" w:color="auto"/>
        <w:bottom w:val="none" w:sz="0" w:space="0" w:color="auto"/>
        <w:right w:val="none" w:sz="0" w:space="0" w:color="auto"/>
      </w:divBdr>
    </w:div>
    <w:div w:id="213170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01933-E2D8-48B9-9292-4F6303B2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78</Pages>
  <Words>28285</Words>
  <Characters>180984</Characters>
  <Application>Microsoft Office Word</Application>
  <DocSecurity>0</DocSecurity>
  <Lines>1508</Lines>
  <Paragraphs>417</Paragraphs>
  <ScaleCrop>false</ScaleCrop>
  <HeadingPairs>
    <vt:vector size="2" baseType="variant">
      <vt:variant>
        <vt:lpstr>Название</vt:lpstr>
      </vt:variant>
      <vt:variant>
        <vt:i4>1</vt:i4>
      </vt:variant>
    </vt:vector>
  </HeadingPairs>
  <TitlesOfParts>
    <vt:vector size="1" baseType="lpstr">
      <vt:lpstr>Плата за негативное воздействие на окружающую среду</vt:lpstr>
    </vt:vector>
  </TitlesOfParts>
  <Company>OBLFU</Company>
  <LinksUpToDate>false</LinksUpToDate>
  <CharactersWithSpaces>208852</CharactersWithSpaces>
  <SharedDoc>false</SharedDoc>
  <HLinks>
    <vt:vector size="54" baseType="variant">
      <vt:variant>
        <vt:i4>589831</vt:i4>
      </vt:variant>
      <vt:variant>
        <vt:i4>24</vt:i4>
      </vt:variant>
      <vt:variant>
        <vt:i4>0</vt:i4>
      </vt:variant>
      <vt:variant>
        <vt:i4>5</vt:i4>
      </vt:variant>
      <vt:variant>
        <vt:lpwstr>consultantplus://offline/ref=47CD129AC18BF0C1E5C0A3FC9A5FA45F9D510A0784281BE222D1C4E47E5EFF0B48DD545A95071CC51840BD39zDF</vt:lpwstr>
      </vt:variant>
      <vt:variant>
        <vt:lpwstr/>
      </vt:variant>
      <vt:variant>
        <vt:i4>589831</vt:i4>
      </vt:variant>
      <vt:variant>
        <vt:i4>21</vt:i4>
      </vt:variant>
      <vt:variant>
        <vt:i4>0</vt:i4>
      </vt:variant>
      <vt:variant>
        <vt:i4>5</vt:i4>
      </vt:variant>
      <vt:variant>
        <vt:lpwstr>consultantplus://offline/ref=47CD129AC18BF0C1E5C0A3FC9A5FA45F9D510A0784281BE222D1C4E47E5EFF0B48DD545A95071CC51840BD39zDF</vt:lpwstr>
      </vt:variant>
      <vt:variant>
        <vt:lpwstr/>
      </vt:variant>
      <vt:variant>
        <vt:i4>589831</vt:i4>
      </vt:variant>
      <vt:variant>
        <vt:i4>18</vt:i4>
      </vt:variant>
      <vt:variant>
        <vt:i4>0</vt:i4>
      </vt:variant>
      <vt:variant>
        <vt:i4>5</vt:i4>
      </vt:variant>
      <vt:variant>
        <vt:lpwstr>consultantplus://offline/ref=47CD129AC18BF0C1E5C0A3FC9A5FA45F9D510A0784281BE222D1C4E47E5EFF0B48DD545A95071CC51840BD39zDF</vt:lpwstr>
      </vt:variant>
      <vt:variant>
        <vt:lpwstr/>
      </vt:variant>
      <vt:variant>
        <vt:i4>7667772</vt:i4>
      </vt:variant>
      <vt:variant>
        <vt:i4>15</vt:i4>
      </vt:variant>
      <vt:variant>
        <vt:i4>0</vt:i4>
      </vt:variant>
      <vt:variant>
        <vt:i4>5</vt:i4>
      </vt:variant>
      <vt:variant>
        <vt:lpwstr>consultantplus://offline/ref=BC049373273143B4DFB3E9FD0EC425436F328B651EE5E7C7A45818C9368EF4FCB5C93C85495A56E3C1D410738C669126105D5E17B63033EC35015408F6n3H</vt:lpwstr>
      </vt:variant>
      <vt:variant>
        <vt:lpwstr/>
      </vt:variant>
      <vt:variant>
        <vt:i4>7340140</vt:i4>
      </vt:variant>
      <vt:variant>
        <vt:i4>12</vt:i4>
      </vt:variant>
      <vt:variant>
        <vt:i4>0</vt:i4>
      </vt:variant>
      <vt:variant>
        <vt:i4>5</vt:i4>
      </vt:variant>
      <vt:variant>
        <vt:lpwstr>consultantplus://offline/ref=53E76A3EC34CC9F770152CC551A6F586D4A7216AF4A8D48EEC386ACECFC32E12A3BFD4903BD2D81D9003271D6E5954C6CA737150FE507B72F93A35D962n4H</vt:lpwstr>
      </vt:variant>
      <vt:variant>
        <vt:lpwstr/>
      </vt:variant>
      <vt:variant>
        <vt:i4>3211322</vt:i4>
      </vt:variant>
      <vt:variant>
        <vt:i4>9</vt:i4>
      </vt:variant>
      <vt:variant>
        <vt:i4>0</vt:i4>
      </vt:variant>
      <vt:variant>
        <vt:i4>5</vt:i4>
      </vt:variant>
      <vt:variant>
        <vt:lpwstr>consultantplus://offline/ref=D720C3BF93E58C3487F2858E318D55B38F64411963FAFA10EC01FF8B7234AE0E4420858866B6E4CDD812D97872034529D5B7DC07CCC4A8F0CE99691An6X3H</vt:lpwstr>
      </vt:variant>
      <vt:variant>
        <vt:lpwstr/>
      </vt:variant>
      <vt:variant>
        <vt:i4>3211322</vt:i4>
      </vt:variant>
      <vt:variant>
        <vt:i4>6</vt:i4>
      </vt:variant>
      <vt:variant>
        <vt:i4>0</vt:i4>
      </vt:variant>
      <vt:variant>
        <vt:i4>5</vt:i4>
      </vt:variant>
      <vt:variant>
        <vt:lpwstr>consultantplus://offline/ref=D720C3BF93E58C3487F2858E318D55B38F64411963FAFA10EC01FF8B7234AE0E4420858866B6E4CDD812D97872034529D5B7DC07CCC4A8F0CE99691An6X3H</vt:lpwstr>
      </vt:variant>
      <vt:variant>
        <vt:lpwstr/>
      </vt:variant>
      <vt:variant>
        <vt:i4>2949222</vt:i4>
      </vt:variant>
      <vt:variant>
        <vt:i4>3</vt:i4>
      </vt:variant>
      <vt:variant>
        <vt:i4>0</vt:i4>
      </vt:variant>
      <vt:variant>
        <vt:i4>5</vt:i4>
      </vt:variant>
      <vt:variant>
        <vt:lpwstr>consultantplus://offline/ref=8CA6BC37AB1B30FB18C190E49CE01BDE8154278248A6F08253BE2CAB600CFAF3BC9E3698599C52D1DF701D067D28E89CB6FD053703ACEAF7123775DFq7W2H</vt:lpwstr>
      </vt:variant>
      <vt:variant>
        <vt:lpwstr/>
      </vt:variant>
      <vt:variant>
        <vt:i4>7012456</vt:i4>
      </vt:variant>
      <vt:variant>
        <vt:i4>0</vt:i4>
      </vt:variant>
      <vt:variant>
        <vt:i4>0</vt:i4>
      </vt:variant>
      <vt:variant>
        <vt:i4>5</vt:i4>
      </vt:variant>
      <vt:variant>
        <vt:lpwstr>consultantplus://offline/ref=E0DAD24A2E813B57E1FF4FABF349247412E7DBC4F007542D3C550F826A13C675B3687F892B6926B9945C5371F06D134186926B82207D9C1FF76E1AF6LECBR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Плата за негативное воздействие на окружающую среду</dc:title>
  <dc:creator>merlyan</dc:creator>
  <cp:lastModifiedBy>u1599</cp:lastModifiedBy>
  <cp:revision>269</cp:revision>
  <cp:lastPrinted>2025-10-30T06:57:00Z</cp:lastPrinted>
  <dcterms:created xsi:type="dcterms:W3CDTF">2024-10-31T08:54:00Z</dcterms:created>
  <dcterms:modified xsi:type="dcterms:W3CDTF">2025-10-30T09:52:00Z</dcterms:modified>
</cp:coreProperties>
</file>