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497865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14:paraId="51FC8CD1" w14:textId="77777777" w:rsidR="00EB412D" w:rsidRPr="00497865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497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865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77777777" w:rsidR="00611927" w:rsidRPr="00497865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497865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497865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497865">
        <w:rPr>
          <w:rFonts w:ascii="Times New Roman" w:hAnsi="Times New Roman"/>
          <w:b/>
          <w:bCs/>
          <w:sz w:val="28"/>
          <w:szCs w:val="28"/>
        </w:rPr>
        <w:t>2</w:t>
      </w:r>
      <w:r w:rsidR="00460AE2" w:rsidRPr="00497865">
        <w:rPr>
          <w:rFonts w:ascii="Times New Roman" w:hAnsi="Times New Roman"/>
          <w:b/>
          <w:bCs/>
          <w:sz w:val="28"/>
          <w:szCs w:val="28"/>
        </w:rPr>
        <w:t>5</w:t>
      </w:r>
      <w:r w:rsidRPr="00497865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77777777" w:rsidR="00EB412D" w:rsidRPr="00497865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497865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460AE2" w:rsidRPr="00497865">
        <w:rPr>
          <w:rFonts w:ascii="Times New Roman" w:hAnsi="Times New Roman"/>
          <w:b/>
          <w:bCs/>
          <w:sz w:val="28"/>
          <w:szCs w:val="28"/>
        </w:rPr>
        <w:t>6</w:t>
      </w:r>
      <w:r w:rsidR="00FA4585" w:rsidRPr="00497865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460AE2" w:rsidRPr="00497865">
        <w:rPr>
          <w:rFonts w:ascii="Times New Roman" w:hAnsi="Times New Roman"/>
          <w:b/>
          <w:bCs/>
          <w:sz w:val="28"/>
          <w:szCs w:val="28"/>
        </w:rPr>
        <w:t>7</w:t>
      </w:r>
      <w:r w:rsidR="00611927" w:rsidRPr="00497865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497865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497865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5669D" w14:textId="644531BE" w:rsidR="005C5A04" w:rsidRPr="00026837" w:rsidRDefault="00EB412D" w:rsidP="00A53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865">
        <w:rPr>
          <w:rFonts w:ascii="Times New Roman" w:hAnsi="Times New Roman"/>
          <w:sz w:val="28"/>
          <w:szCs w:val="28"/>
        </w:rPr>
        <w:tab/>
      </w:r>
      <w:r w:rsidR="008E769F" w:rsidRPr="00497865">
        <w:rPr>
          <w:rFonts w:ascii="Times New Roman" w:hAnsi="Times New Roman"/>
          <w:sz w:val="28"/>
          <w:szCs w:val="28"/>
        </w:rPr>
        <w:t xml:space="preserve">Объем доходов областного бюджета </w:t>
      </w:r>
      <w:r w:rsidR="008E769F" w:rsidRPr="00026837">
        <w:rPr>
          <w:rFonts w:ascii="Times New Roman" w:hAnsi="Times New Roman"/>
          <w:sz w:val="28"/>
          <w:szCs w:val="28"/>
        </w:rPr>
        <w:t>в 2025 году увеличивается на</w:t>
      </w:r>
      <w:r w:rsidR="00DF7854" w:rsidRPr="00026837">
        <w:rPr>
          <w:rFonts w:ascii="Times New Roman" w:hAnsi="Times New Roman"/>
          <w:sz w:val="28"/>
          <w:szCs w:val="28"/>
        </w:rPr>
        <w:t xml:space="preserve">               </w:t>
      </w:r>
      <w:r w:rsidR="00C121D9" w:rsidRPr="00026837">
        <w:rPr>
          <w:rFonts w:ascii="Times New Roman" w:hAnsi="Times New Roman"/>
          <w:sz w:val="28"/>
          <w:szCs w:val="28"/>
        </w:rPr>
        <w:t>1 </w:t>
      </w:r>
      <w:r w:rsidR="00B333A6" w:rsidRPr="00026837">
        <w:rPr>
          <w:rFonts w:ascii="Times New Roman" w:hAnsi="Times New Roman"/>
          <w:sz w:val="28"/>
          <w:szCs w:val="28"/>
        </w:rPr>
        <w:t>3</w:t>
      </w:r>
      <w:r w:rsidR="00C121D9" w:rsidRPr="00026837">
        <w:rPr>
          <w:rFonts w:ascii="Times New Roman" w:hAnsi="Times New Roman"/>
          <w:sz w:val="28"/>
          <w:szCs w:val="28"/>
        </w:rPr>
        <w:t xml:space="preserve">15 351,9 </w:t>
      </w:r>
      <w:r w:rsidR="008E769F" w:rsidRPr="00026837">
        <w:rPr>
          <w:rFonts w:ascii="Times New Roman" w:hAnsi="Times New Roman"/>
          <w:sz w:val="28"/>
          <w:szCs w:val="28"/>
        </w:rPr>
        <w:t>тыс.  руб.</w:t>
      </w:r>
      <w:r w:rsidR="00DF7854" w:rsidRPr="00026837">
        <w:rPr>
          <w:rFonts w:ascii="Times New Roman" w:hAnsi="Times New Roman"/>
          <w:sz w:val="28"/>
          <w:szCs w:val="28"/>
        </w:rPr>
        <w:t>, в том числе</w:t>
      </w:r>
      <w:r w:rsidR="00297345">
        <w:rPr>
          <w:rFonts w:ascii="Times New Roman" w:hAnsi="Times New Roman"/>
          <w:sz w:val="28"/>
          <w:szCs w:val="28"/>
        </w:rPr>
        <w:t xml:space="preserve"> за счет</w:t>
      </w:r>
      <w:r w:rsidR="005C5A04" w:rsidRPr="00026837">
        <w:rPr>
          <w:rFonts w:ascii="Times New Roman" w:hAnsi="Times New Roman"/>
          <w:sz w:val="28"/>
          <w:szCs w:val="28"/>
        </w:rPr>
        <w:t>:</w:t>
      </w:r>
    </w:p>
    <w:p w14:paraId="5D9F17F2" w14:textId="4D922D33" w:rsidR="005C5A04" w:rsidRPr="00026837" w:rsidRDefault="008E769F" w:rsidP="00026837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 </w:t>
      </w:r>
      <w:r w:rsidR="00C121D9" w:rsidRPr="00026837">
        <w:rPr>
          <w:rFonts w:ascii="Times New Roman" w:hAnsi="Times New Roman"/>
          <w:sz w:val="28"/>
          <w:szCs w:val="28"/>
        </w:rPr>
        <w:t xml:space="preserve">увеличения налоговых и неналоговых доходов на </w:t>
      </w:r>
      <w:r w:rsidR="00B333A6" w:rsidRPr="00026837">
        <w:rPr>
          <w:rFonts w:ascii="Times New Roman" w:hAnsi="Times New Roman"/>
          <w:sz w:val="28"/>
          <w:szCs w:val="28"/>
        </w:rPr>
        <w:t>1</w:t>
      </w:r>
      <w:r w:rsidR="00C121D9" w:rsidRPr="00026837">
        <w:rPr>
          <w:rFonts w:ascii="Times New Roman" w:hAnsi="Times New Roman"/>
          <w:sz w:val="28"/>
          <w:szCs w:val="28"/>
        </w:rPr>
        <w:t> </w:t>
      </w:r>
      <w:r w:rsidR="00B333A6" w:rsidRPr="00026837">
        <w:rPr>
          <w:rFonts w:ascii="Times New Roman" w:hAnsi="Times New Roman"/>
          <w:sz w:val="28"/>
          <w:szCs w:val="28"/>
        </w:rPr>
        <w:t>5</w:t>
      </w:r>
      <w:r w:rsidR="00C121D9" w:rsidRPr="00026837">
        <w:rPr>
          <w:rFonts w:ascii="Times New Roman" w:hAnsi="Times New Roman"/>
          <w:sz w:val="28"/>
          <w:szCs w:val="28"/>
        </w:rPr>
        <w:t>00 000 тыс. руб</w:t>
      </w:r>
      <w:r w:rsidR="005C5A04" w:rsidRPr="00026837">
        <w:rPr>
          <w:rFonts w:ascii="Times New Roman" w:hAnsi="Times New Roman"/>
          <w:sz w:val="28"/>
          <w:szCs w:val="28"/>
        </w:rPr>
        <w:t>. Предлагается увеличить налог на доходы физических лиц на 200 000 тыс. руб., доходы от использования имущества, находящегося в государственной и муниципальной собственности на 1 299 600 тыс. руб. и штрафы на 400 тыс. руб.</w:t>
      </w:r>
    </w:p>
    <w:p w14:paraId="4AC6BDF7" w14:textId="7BDCDBEF" w:rsidR="005C5A04" w:rsidRPr="00026837" w:rsidRDefault="005C5A04" w:rsidP="00026837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уменьшения безвозмездных поступлений из федерального бюджета на 184 648,1 тыс. руб., в том числе:</w:t>
      </w:r>
    </w:p>
    <w:p w14:paraId="732B4265" w14:textId="77777777" w:rsidR="005C5A04" w:rsidRPr="00026837" w:rsidRDefault="005C5A04" w:rsidP="000268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C121D9" w:rsidRPr="00026837" w14:paraId="14296BF0" w14:textId="77777777" w:rsidTr="00C05F90">
        <w:trPr>
          <w:trHeight w:val="457"/>
        </w:trPr>
        <w:tc>
          <w:tcPr>
            <w:tcW w:w="8080" w:type="dxa"/>
            <w:shd w:val="clear" w:color="000000" w:fill="FFFFFF"/>
          </w:tcPr>
          <w:p w14:paraId="30FD60B6" w14:textId="77777777" w:rsidR="00C121D9" w:rsidRPr="00026837" w:rsidRDefault="00C121D9" w:rsidP="00C05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0373FFCF" w14:textId="77777777" w:rsidR="00C121D9" w:rsidRPr="00026837" w:rsidRDefault="00C121D9" w:rsidP="00C05F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225 559,6</w:t>
            </w:r>
          </w:p>
        </w:tc>
      </w:tr>
      <w:tr w:rsidR="00291674" w:rsidRPr="00026837" w14:paraId="1D7FFF7F" w14:textId="77777777" w:rsidTr="005155F9">
        <w:trPr>
          <w:trHeight w:val="457"/>
        </w:trPr>
        <w:tc>
          <w:tcPr>
            <w:tcW w:w="8080" w:type="dxa"/>
            <w:shd w:val="clear" w:color="000000" w:fill="FFFFFF"/>
          </w:tcPr>
          <w:p w14:paraId="7669F315" w14:textId="77777777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000000" w:fill="FFFFFF"/>
            <w:noWrap/>
          </w:tcPr>
          <w:p w14:paraId="599F69AF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A63E8E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BAC194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A10523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ED64C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33 679,8</w:t>
            </w:r>
          </w:p>
        </w:tc>
      </w:tr>
      <w:tr w:rsidR="00291674" w:rsidRPr="00026837" w14:paraId="3C00E7CC" w14:textId="77777777" w:rsidTr="005155F9">
        <w:trPr>
          <w:trHeight w:val="457"/>
        </w:trPr>
        <w:tc>
          <w:tcPr>
            <w:tcW w:w="8080" w:type="dxa"/>
            <w:shd w:val="clear" w:color="000000" w:fill="FFFFFF"/>
          </w:tcPr>
          <w:p w14:paraId="52797577" w14:textId="77777777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на предоставление субъектам малого и среднего предпринимательства услуг и мер поддержки центрами поддержки экспорта,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189C3744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9 569,3</w:t>
            </w:r>
          </w:p>
        </w:tc>
      </w:tr>
      <w:tr w:rsidR="00291674" w:rsidRPr="00026837" w14:paraId="46BF8ED1" w14:textId="77777777" w:rsidTr="005155F9">
        <w:trPr>
          <w:trHeight w:val="457"/>
        </w:trPr>
        <w:tc>
          <w:tcPr>
            <w:tcW w:w="8080" w:type="dxa"/>
            <w:shd w:val="clear" w:color="000000" w:fill="FFFFFF"/>
          </w:tcPr>
          <w:p w14:paraId="09C94A84" w14:textId="58534753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0A3C4F6C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9 814,8</w:t>
            </w:r>
          </w:p>
        </w:tc>
      </w:tr>
      <w:tr w:rsidR="00291674" w:rsidRPr="00026837" w14:paraId="22768581" w14:textId="77777777" w:rsidTr="005155F9">
        <w:trPr>
          <w:trHeight w:val="457"/>
        </w:trPr>
        <w:tc>
          <w:tcPr>
            <w:tcW w:w="8080" w:type="dxa"/>
            <w:shd w:val="clear" w:color="000000" w:fill="FFFFFF"/>
          </w:tcPr>
          <w:p w14:paraId="3DD6C4B0" w14:textId="77777777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734468D4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1 706,8</w:t>
            </w:r>
          </w:p>
        </w:tc>
      </w:tr>
      <w:tr w:rsidR="00291674" w:rsidRPr="00026837" w14:paraId="524578CF" w14:textId="77777777" w:rsidTr="005155F9">
        <w:trPr>
          <w:trHeight w:val="457"/>
        </w:trPr>
        <w:tc>
          <w:tcPr>
            <w:tcW w:w="8080" w:type="dxa"/>
            <w:shd w:val="clear" w:color="000000" w:fill="FFFFFF"/>
          </w:tcPr>
          <w:p w14:paraId="37EC5C56" w14:textId="18BCBF74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019F2B1C" w14:textId="5023D5E8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</w:tr>
      <w:tr w:rsidR="00291674" w:rsidRPr="00026837" w14:paraId="0C04C132" w14:textId="77777777" w:rsidTr="005155F9">
        <w:trPr>
          <w:trHeight w:val="457"/>
        </w:trPr>
        <w:tc>
          <w:tcPr>
            <w:tcW w:w="8080" w:type="dxa"/>
            <w:shd w:val="clear" w:color="000000" w:fill="FFFFFF"/>
          </w:tcPr>
          <w:p w14:paraId="4E387A69" w14:textId="3649BF76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000000" w:fill="FFFFFF"/>
            <w:noWrap/>
          </w:tcPr>
          <w:p w14:paraId="67BCF1F2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9ACF04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-414 761,5</w:t>
            </w:r>
          </w:p>
        </w:tc>
      </w:tr>
      <w:tr w:rsidR="00291674" w:rsidRPr="00026837" w14:paraId="11764467" w14:textId="77777777" w:rsidTr="005155F9">
        <w:trPr>
          <w:trHeight w:val="457"/>
        </w:trPr>
        <w:tc>
          <w:tcPr>
            <w:tcW w:w="8080" w:type="dxa"/>
            <w:shd w:val="clear" w:color="000000" w:fill="FFFFFF"/>
          </w:tcPr>
          <w:p w14:paraId="2D744E7E" w14:textId="77777777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lastRenderedPageBreak/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843" w:type="dxa"/>
            <w:shd w:val="clear" w:color="000000" w:fill="FFFFFF"/>
            <w:noWrap/>
          </w:tcPr>
          <w:p w14:paraId="61F3FB82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048BDB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-39 416,7</w:t>
            </w:r>
          </w:p>
        </w:tc>
      </w:tr>
      <w:tr w:rsidR="00291674" w:rsidRPr="00026837" w14:paraId="2A8C9A2F" w14:textId="77777777" w:rsidTr="005155F9">
        <w:trPr>
          <w:trHeight w:val="457"/>
        </w:trPr>
        <w:tc>
          <w:tcPr>
            <w:tcW w:w="8080" w:type="dxa"/>
            <w:shd w:val="clear" w:color="000000" w:fill="FFFFFF"/>
            <w:vAlign w:val="bottom"/>
          </w:tcPr>
          <w:p w14:paraId="012ACFDB" w14:textId="77777777" w:rsidR="00291674" w:rsidRPr="00026837" w:rsidRDefault="00291674" w:rsidP="00515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на финансовое обеспечение мероприятий по модернизации реабилитационных организаций для инвалидов и детей-инвалидов</w:t>
            </w:r>
            <w:r w:rsidRPr="00026837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274AD05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1E75F4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-10 857,5</w:t>
            </w:r>
          </w:p>
          <w:p w14:paraId="789FEE79" w14:textId="77777777" w:rsidR="00291674" w:rsidRPr="00026837" w:rsidRDefault="00291674" w:rsidP="00515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11A2C8" w14:textId="449EA1B5" w:rsidR="00291674" w:rsidRPr="00026837" w:rsidRDefault="00291674" w:rsidP="00A53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38C23" w14:textId="52BB5FF4" w:rsidR="009E7924" w:rsidRPr="00026837" w:rsidRDefault="006566D1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Объем расходов</w:t>
      </w:r>
      <w:r w:rsidR="00590C7C" w:rsidRPr="00026837">
        <w:rPr>
          <w:rFonts w:ascii="Times New Roman" w:hAnsi="Times New Roman"/>
          <w:sz w:val="28"/>
          <w:szCs w:val="28"/>
        </w:rPr>
        <w:t xml:space="preserve"> областного бюджета в 202</w:t>
      </w:r>
      <w:r w:rsidR="00705ED0" w:rsidRPr="00026837">
        <w:rPr>
          <w:rFonts w:ascii="Times New Roman" w:hAnsi="Times New Roman"/>
          <w:sz w:val="28"/>
          <w:szCs w:val="28"/>
        </w:rPr>
        <w:t>5</w:t>
      </w:r>
      <w:r w:rsidR="00590C7C" w:rsidRPr="00026837">
        <w:rPr>
          <w:rFonts w:ascii="Times New Roman" w:hAnsi="Times New Roman"/>
          <w:sz w:val="28"/>
          <w:szCs w:val="28"/>
        </w:rPr>
        <w:t xml:space="preserve"> году увеличива</w:t>
      </w:r>
      <w:r w:rsidRPr="00026837">
        <w:rPr>
          <w:rFonts w:ascii="Times New Roman" w:hAnsi="Times New Roman"/>
          <w:sz w:val="28"/>
          <w:szCs w:val="28"/>
        </w:rPr>
        <w:t>е</w:t>
      </w:r>
      <w:r w:rsidR="00590C7C" w:rsidRPr="00026837">
        <w:rPr>
          <w:rFonts w:ascii="Times New Roman" w:hAnsi="Times New Roman"/>
          <w:sz w:val="28"/>
          <w:szCs w:val="28"/>
        </w:rPr>
        <w:t>тся</w:t>
      </w:r>
      <w:r w:rsidRPr="00026837">
        <w:rPr>
          <w:rFonts w:ascii="Times New Roman" w:hAnsi="Times New Roman"/>
          <w:sz w:val="28"/>
          <w:szCs w:val="28"/>
        </w:rPr>
        <w:t xml:space="preserve"> на </w:t>
      </w:r>
      <w:r w:rsidR="009B6275" w:rsidRPr="00026837">
        <w:rPr>
          <w:rFonts w:ascii="Times New Roman" w:hAnsi="Times New Roman"/>
          <w:sz w:val="28"/>
          <w:szCs w:val="28"/>
        </w:rPr>
        <w:t xml:space="preserve">1 300 923,1 </w:t>
      </w:r>
      <w:r w:rsidRPr="00026837">
        <w:rPr>
          <w:rFonts w:ascii="Times New Roman" w:hAnsi="Times New Roman"/>
          <w:sz w:val="28"/>
          <w:szCs w:val="28"/>
        </w:rPr>
        <w:t>тыс.</w:t>
      </w:r>
      <w:r w:rsidR="00162967" w:rsidRPr="00026837">
        <w:rPr>
          <w:rFonts w:ascii="Times New Roman" w:hAnsi="Times New Roman"/>
          <w:sz w:val="28"/>
          <w:szCs w:val="28"/>
        </w:rPr>
        <w:t xml:space="preserve"> </w:t>
      </w:r>
      <w:r w:rsidRPr="00026837">
        <w:rPr>
          <w:rFonts w:ascii="Times New Roman" w:hAnsi="Times New Roman"/>
          <w:sz w:val="28"/>
          <w:szCs w:val="28"/>
        </w:rPr>
        <w:t>руб., в том числе:</w:t>
      </w:r>
    </w:p>
    <w:p w14:paraId="220D29FD" w14:textId="2BD015DB" w:rsidR="00823699" w:rsidRPr="00026837" w:rsidRDefault="006566D1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1)</w:t>
      </w:r>
      <w:r w:rsidR="00590C7C" w:rsidRPr="00026837">
        <w:rPr>
          <w:rFonts w:ascii="Times New Roman" w:hAnsi="Times New Roman"/>
          <w:sz w:val="28"/>
          <w:szCs w:val="28"/>
        </w:rPr>
        <w:t xml:space="preserve"> </w:t>
      </w:r>
      <w:r w:rsidR="00341F0C" w:rsidRPr="00026837">
        <w:rPr>
          <w:rFonts w:ascii="Times New Roman" w:hAnsi="Times New Roman"/>
          <w:sz w:val="28"/>
          <w:szCs w:val="28"/>
        </w:rPr>
        <w:t>за счет безвозмездных поступлений</w:t>
      </w:r>
      <w:r w:rsidR="00823699" w:rsidRPr="00026837">
        <w:rPr>
          <w:rFonts w:ascii="Times New Roman" w:hAnsi="Times New Roman"/>
          <w:sz w:val="28"/>
          <w:szCs w:val="28"/>
        </w:rPr>
        <w:t xml:space="preserve"> из федерального бюджета</w:t>
      </w:r>
      <w:r w:rsidR="009E7924" w:rsidRPr="00026837">
        <w:rPr>
          <w:rFonts w:ascii="Times New Roman" w:hAnsi="Times New Roman"/>
          <w:sz w:val="28"/>
          <w:szCs w:val="28"/>
        </w:rPr>
        <w:t>:</w:t>
      </w:r>
    </w:p>
    <w:p w14:paraId="0FDC90D3" w14:textId="17BBFE08" w:rsidR="00CB5761" w:rsidRPr="00026837" w:rsidRDefault="001A3978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(тыс.</w:t>
      </w:r>
      <w:r w:rsidR="002209AC" w:rsidRPr="00026837">
        <w:rPr>
          <w:rFonts w:ascii="Times New Roman" w:hAnsi="Times New Roman"/>
          <w:sz w:val="28"/>
          <w:szCs w:val="28"/>
        </w:rPr>
        <w:t xml:space="preserve"> </w:t>
      </w:r>
      <w:r w:rsidRPr="00026837">
        <w:rPr>
          <w:rFonts w:ascii="Times New Roman" w:hAnsi="Times New Roman"/>
          <w:sz w:val="28"/>
          <w:szCs w:val="28"/>
        </w:rPr>
        <w:t>руб.)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C92A6A" w:rsidRPr="00026837" w14:paraId="3B0C2B74" w14:textId="77777777" w:rsidTr="00135A19">
        <w:trPr>
          <w:trHeight w:val="457"/>
        </w:trPr>
        <w:tc>
          <w:tcPr>
            <w:tcW w:w="8080" w:type="dxa"/>
            <w:shd w:val="clear" w:color="000000" w:fill="FFFFFF"/>
          </w:tcPr>
          <w:p w14:paraId="582C8A51" w14:textId="49580887" w:rsidR="00C92A6A" w:rsidRPr="00026837" w:rsidRDefault="00C92A6A" w:rsidP="00C92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000000" w:fill="FFFFFF"/>
            <w:noWrap/>
          </w:tcPr>
          <w:p w14:paraId="611D6A3E" w14:textId="77777777" w:rsidR="00C92A6A" w:rsidRPr="00026837" w:rsidRDefault="00C92A6A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FE1D02" w14:textId="77777777" w:rsidR="00C92A6A" w:rsidRPr="00026837" w:rsidRDefault="00C92A6A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377E88" w14:textId="77777777" w:rsidR="00C92A6A" w:rsidRPr="00026837" w:rsidRDefault="00C92A6A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C31BBE" w14:textId="00AB786C" w:rsidR="00C92A6A" w:rsidRPr="00026837" w:rsidRDefault="00C92A6A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33 679,8</w:t>
            </w:r>
          </w:p>
        </w:tc>
      </w:tr>
      <w:tr w:rsidR="006521C2" w:rsidRPr="00026837" w14:paraId="32CE8CBC" w14:textId="77777777" w:rsidTr="000515A7">
        <w:trPr>
          <w:trHeight w:val="457"/>
        </w:trPr>
        <w:tc>
          <w:tcPr>
            <w:tcW w:w="8080" w:type="dxa"/>
            <w:shd w:val="clear" w:color="000000" w:fill="FFFFFF"/>
          </w:tcPr>
          <w:p w14:paraId="0E60F5BC" w14:textId="6741633C" w:rsidR="006521C2" w:rsidRPr="00026837" w:rsidRDefault="006521C2" w:rsidP="00051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на предоставление субъектам малого и среднего предпринимательства услуг и мер поддержки центрами поддержки экспорта,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38BFD802" w14:textId="77777777" w:rsidR="006521C2" w:rsidRPr="00026837" w:rsidRDefault="006521C2" w:rsidP="0005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9 569,3</w:t>
            </w:r>
          </w:p>
        </w:tc>
      </w:tr>
      <w:tr w:rsidR="006521C2" w:rsidRPr="00026837" w14:paraId="02B1B4F4" w14:textId="77777777" w:rsidTr="002C4217">
        <w:trPr>
          <w:trHeight w:val="457"/>
        </w:trPr>
        <w:tc>
          <w:tcPr>
            <w:tcW w:w="8080" w:type="dxa"/>
            <w:shd w:val="clear" w:color="000000" w:fill="FFFFFF"/>
          </w:tcPr>
          <w:p w14:paraId="231231E6" w14:textId="3954440E" w:rsidR="006521C2" w:rsidRPr="00026837" w:rsidRDefault="006521C2" w:rsidP="00652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0C10FC74" w14:textId="7BEB34BF" w:rsidR="006521C2" w:rsidRPr="00026837" w:rsidRDefault="006521C2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9 814,8</w:t>
            </w:r>
          </w:p>
        </w:tc>
      </w:tr>
      <w:tr w:rsidR="006521C2" w:rsidRPr="00026837" w14:paraId="6ABEED65" w14:textId="77777777" w:rsidTr="002C4217">
        <w:trPr>
          <w:trHeight w:val="457"/>
        </w:trPr>
        <w:tc>
          <w:tcPr>
            <w:tcW w:w="8080" w:type="dxa"/>
            <w:shd w:val="clear" w:color="000000" w:fill="FFFFFF"/>
          </w:tcPr>
          <w:p w14:paraId="4D6D2D47" w14:textId="70181857" w:rsidR="006521C2" w:rsidRPr="00026837" w:rsidRDefault="006521C2" w:rsidP="00652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на повышени</w:t>
            </w:r>
            <w:r w:rsidR="00291674" w:rsidRPr="00026837">
              <w:rPr>
                <w:rFonts w:ascii="Times New Roman" w:hAnsi="Times New Roman"/>
                <w:sz w:val="28"/>
                <w:szCs w:val="28"/>
              </w:rPr>
              <w:t>е</w:t>
            </w:r>
            <w:r w:rsidRPr="00026837">
              <w:rPr>
                <w:rFonts w:ascii="Times New Roman" w:hAnsi="Times New Roman"/>
                <w:sz w:val="28"/>
                <w:szCs w:val="28"/>
              </w:rPr>
              <w:t xml:space="preserve"> кадровой обеспеченности предприятий агропромышленного комплекса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706EEE75" w14:textId="095378CE" w:rsidR="006521C2" w:rsidRPr="00026837" w:rsidRDefault="006521C2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1 706,8</w:t>
            </w:r>
          </w:p>
        </w:tc>
      </w:tr>
      <w:tr w:rsidR="006521C2" w:rsidRPr="00026837" w14:paraId="4F87085E" w14:textId="77777777" w:rsidTr="002C4217">
        <w:trPr>
          <w:trHeight w:val="457"/>
        </w:trPr>
        <w:tc>
          <w:tcPr>
            <w:tcW w:w="8080" w:type="dxa"/>
            <w:shd w:val="clear" w:color="000000" w:fill="FFFFFF"/>
          </w:tcPr>
          <w:p w14:paraId="7E7FFC5F" w14:textId="3A5D375B" w:rsidR="006521C2" w:rsidRPr="00026837" w:rsidRDefault="006521C2" w:rsidP="00652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0F01B4F0" w14:textId="3F55D7FD" w:rsidR="006521C2" w:rsidRPr="00026837" w:rsidRDefault="00291674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</w:tr>
      <w:tr w:rsidR="00C92A6A" w:rsidRPr="00026837" w14:paraId="72C7C2D7" w14:textId="77777777" w:rsidTr="00C95C5C">
        <w:trPr>
          <w:trHeight w:val="457"/>
        </w:trPr>
        <w:tc>
          <w:tcPr>
            <w:tcW w:w="8080" w:type="dxa"/>
            <w:shd w:val="clear" w:color="000000" w:fill="FFFFFF"/>
          </w:tcPr>
          <w:p w14:paraId="023AE07C" w14:textId="74F57F39" w:rsidR="00C92A6A" w:rsidRPr="00026837" w:rsidRDefault="003053AC" w:rsidP="003053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Оказание</w:t>
            </w:r>
            <w:r w:rsidRPr="00026837">
              <w:rPr>
                <w:rFonts w:ascii="Times New Roman" w:hAnsi="Times New Roman"/>
              </w:rPr>
              <w:t xml:space="preserve"> </w:t>
            </w:r>
            <w:r w:rsidRPr="00026837">
              <w:rPr>
                <w:rFonts w:ascii="Times New Roman" w:hAnsi="Times New Roman"/>
                <w:sz w:val="28"/>
                <w:szCs w:val="28"/>
              </w:rPr>
              <w:t>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000000" w:fill="FFFFFF"/>
            <w:noWrap/>
          </w:tcPr>
          <w:p w14:paraId="6008C091" w14:textId="77777777" w:rsidR="00C92A6A" w:rsidRPr="00026837" w:rsidRDefault="00C92A6A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C2AF31" w14:textId="4AD052A4" w:rsidR="00C92A6A" w:rsidRPr="00026837" w:rsidRDefault="00C92A6A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-414 761,5</w:t>
            </w:r>
          </w:p>
        </w:tc>
      </w:tr>
      <w:tr w:rsidR="003053AC" w:rsidRPr="00026837" w14:paraId="4450264D" w14:textId="77777777" w:rsidTr="00C95C5C">
        <w:trPr>
          <w:trHeight w:val="457"/>
        </w:trPr>
        <w:tc>
          <w:tcPr>
            <w:tcW w:w="8080" w:type="dxa"/>
            <w:shd w:val="clear" w:color="000000" w:fill="FFFFFF"/>
          </w:tcPr>
          <w:p w14:paraId="33C238B8" w14:textId="7961710C" w:rsidR="003053AC" w:rsidRPr="00026837" w:rsidRDefault="003053AC" w:rsidP="00C92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843" w:type="dxa"/>
            <w:shd w:val="clear" w:color="000000" w:fill="FFFFFF"/>
            <w:noWrap/>
          </w:tcPr>
          <w:p w14:paraId="3A9E22FE" w14:textId="77777777" w:rsidR="003053AC" w:rsidRPr="00026837" w:rsidRDefault="003053AC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06AE0E" w14:textId="184217F7" w:rsidR="003053AC" w:rsidRPr="00026837" w:rsidRDefault="003053AC" w:rsidP="00C92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-39 416,7</w:t>
            </w:r>
          </w:p>
        </w:tc>
      </w:tr>
      <w:tr w:rsidR="006521C2" w:rsidRPr="00026837" w14:paraId="45C7CDCA" w14:textId="77777777" w:rsidTr="000515A7">
        <w:trPr>
          <w:trHeight w:val="457"/>
        </w:trPr>
        <w:tc>
          <w:tcPr>
            <w:tcW w:w="8080" w:type="dxa"/>
            <w:shd w:val="clear" w:color="000000" w:fill="FFFFFF"/>
            <w:vAlign w:val="bottom"/>
          </w:tcPr>
          <w:p w14:paraId="5C5935FA" w14:textId="77777777" w:rsidR="006521C2" w:rsidRPr="00026837" w:rsidRDefault="006521C2" w:rsidP="00051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на финансовое обеспечение мероприятий по модернизации реабилитационных организаций для инвалидов и детей-инвалидов</w:t>
            </w:r>
            <w:r w:rsidRPr="00026837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49E2D1D" w14:textId="77777777" w:rsidR="00C92A6A" w:rsidRPr="00026837" w:rsidRDefault="00C92A6A" w:rsidP="0005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789B19" w14:textId="02069A8D" w:rsidR="006521C2" w:rsidRPr="00026837" w:rsidRDefault="00C92A6A" w:rsidP="0005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</w:t>
            </w:r>
            <w:r w:rsidR="006521C2" w:rsidRPr="00026837">
              <w:rPr>
                <w:rFonts w:ascii="Times New Roman" w:hAnsi="Times New Roman"/>
                <w:sz w:val="28"/>
                <w:szCs w:val="28"/>
              </w:rPr>
              <w:t>10 857,5</w:t>
            </w:r>
          </w:p>
          <w:p w14:paraId="5EE301C5" w14:textId="77777777" w:rsidR="006521C2" w:rsidRPr="00026837" w:rsidRDefault="006521C2" w:rsidP="0005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F135B8" w14:textId="77777777" w:rsidR="00F13D6D" w:rsidRPr="00026837" w:rsidRDefault="00590C7C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 </w:t>
      </w:r>
      <w:r w:rsidR="009B1B08" w:rsidRPr="00026837">
        <w:rPr>
          <w:rFonts w:ascii="Times New Roman" w:hAnsi="Times New Roman"/>
          <w:sz w:val="28"/>
          <w:szCs w:val="28"/>
        </w:rPr>
        <w:tab/>
      </w:r>
    </w:p>
    <w:p w14:paraId="162AE202" w14:textId="014ECD4A" w:rsidR="00D3669E" w:rsidRPr="00026837" w:rsidRDefault="006566D1" w:rsidP="00A53E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2) </w:t>
      </w:r>
      <w:r w:rsidR="009B1B08" w:rsidRPr="00026837">
        <w:rPr>
          <w:rFonts w:ascii="Times New Roman" w:hAnsi="Times New Roman"/>
          <w:sz w:val="28"/>
          <w:szCs w:val="28"/>
        </w:rPr>
        <w:t xml:space="preserve">за счет </w:t>
      </w:r>
      <w:r w:rsidR="008E769F" w:rsidRPr="00026837">
        <w:rPr>
          <w:rFonts w:ascii="Times New Roman" w:hAnsi="Times New Roman"/>
          <w:sz w:val="28"/>
          <w:szCs w:val="28"/>
        </w:rPr>
        <w:t xml:space="preserve">дополнительных </w:t>
      </w:r>
      <w:r w:rsidR="00D3669E" w:rsidRPr="00026837">
        <w:rPr>
          <w:rFonts w:ascii="Times New Roman" w:hAnsi="Times New Roman"/>
          <w:sz w:val="28"/>
          <w:szCs w:val="28"/>
        </w:rPr>
        <w:t xml:space="preserve">налоговых и неналоговых </w:t>
      </w:r>
      <w:r w:rsidR="008E769F" w:rsidRPr="00026837">
        <w:rPr>
          <w:rFonts w:ascii="Times New Roman" w:hAnsi="Times New Roman"/>
          <w:sz w:val="28"/>
          <w:szCs w:val="28"/>
        </w:rPr>
        <w:t>доходов</w:t>
      </w:r>
      <w:r w:rsidR="00D3669E" w:rsidRPr="00026837">
        <w:rPr>
          <w:rFonts w:ascii="Times New Roman" w:hAnsi="Times New Roman"/>
          <w:sz w:val="28"/>
          <w:szCs w:val="28"/>
        </w:rPr>
        <w:t xml:space="preserve"> </w:t>
      </w:r>
      <w:r w:rsidR="009E7924" w:rsidRPr="00026837">
        <w:rPr>
          <w:rFonts w:ascii="Times New Roman" w:hAnsi="Times New Roman"/>
          <w:sz w:val="28"/>
          <w:szCs w:val="28"/>
        </w:rPr>
        <w:t>и</w:t>
      </w:r>
      <w:r w:rsidR="008E769F" w:rsidRPr="00026837">
        <w:rPr>
          <w:rFonts w:ascii="Times New Roman" w:hAnsi="Times New Roman"/>
          <w:sz w:val="28"/>
          <w:szCs w:val="28"/>
        </w:rPr>
        <w:t xml:space="preserve"> </w:t>
      </w:r>
      <w:r w:rsidR="009B1B08" w:rsidRPr="00026837">
        <w:rPr>
          <w:rFonts w:ascii="Times New Roman" w:hAnsi="Times New Roman"/>
          <w:sz w:val="28"/>
          <w:szCs w:val="28"/>
        </w:rPr>
        <w:t>перераспределения средств областного бюджета:</w:t>
      </w:r>
      <w:r w:rsidR="003365C5" w:rsidRPr="00026837">
        <w:rPr>
          <w:rFonts w:ascii="Times New Roman" w:hAnsi="Times New Roman"/>
          <w:sz w:val="28"/>
          <w:szCs w:val="28"/>
        </w:rPr>
        <w:t xml:space="preserve">      </w:t>
      </w:r>
      <w:r w:rsidR="00DF7854" w:rsidRPr="0002683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71C6B2C0" w14:textId="5EFCA3E0" w:rsidR="009B1B08" w:rsidRPr="00026837" w:rsidRDefault="00D3669E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3365C5" w:rsidRPr="00026837">
        <w:rPr>
          <w:rFonts w:ascii="Times New Roman" w:hAnsi="Times New Roman"/>
          <w:sz w:val="28"/>
          <w:szCs w:val="28"/>
        </w:rPr>
        <w:t xml:space="preserve"> </w:t>
      </w:r>
      <w:r w:rsidR="009B1B08" w:rsidRPr="00026837">
        <w:rPr>
          <w:rFonts w:ascii="Times New Roman" w:hAnsi="Times New Roman"/>
          <w:sz w:val="28"/>
          <w:szCs w:val="28"/>
        </w:rPr>
        <w:t>(тыс.</w:t>
      </w:r>
      <w:r w:rsidR="002209AC" w:rsidRPr="00026837">
        <w:rPr>
          <w:rFonts w:ascii="Times New Roman" w:hAnsi="Times New Roman"/>
          <w:sz w:val="28"/>
          <w:szCs w:val="28"/>
        </w:rPr>
        <w:t xml:space="preserve"> </w:t>
      </w:r>
      <w:r w:rsidR="009B1B08" w:rsidRPr="00026837">
        <w:rPr>
          <w:rFonts w:ascii="Times New Roman" w:hAnsi="Times New Roman"/>
          <w:sz w:val="28"/>
          <w:szCs w:val="28"/>
        </w:rPr>
        <w:t>руб.)</w:t>
      </w:r>
    </w:p>
    <w:tbl>
      <w:tblPr>
        <w:tblW w:w="9931" w:type="dxa"/>
        <w:tblInd w:w="-5" w:type="dxa"/>
        <w:tblLook w:val="04A0" w:firstRow="1" w:lastRow="0" w:firstColumn="1" w:lastColumn="0" w:noHBand="0" w:noVBand="1"/>
      </w:tblPr>
      <w:tblGrid>
        <w:gridCol w:w="8055"/>
        <w:gridCol w:w="1876"/>
      </w:tblGrid>
      <w:tr w:rsidR="003871FC" w:rsidRPr="00026837" w14:paraId="45C11F06" w14:textId="77777777" w:rsidTr="00011A26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6B62" w14:textId="7933CBA5" w:rsidR="003871FC" w:rsidRPr="00026837" w:rsidRDefault="00EC7204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образования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6E10" w14:textId="5435424A" w:rsidR="003871FC" w:rsidRPr="00026837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C7204" w:rsidRPr="00026837" w14:paraId="3FDD42A1" w14:textId="77777777" w:rsidTr="00F00A6B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CEBB" w14:textId="6F13846E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местным бюджетам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8E5B" w14:textId="5BA51779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29 176,7</w:t>
            </w:r>
          </w:p>
        </w:tc>
      </w:tr>
      <w:tr w:rsidR="00EC7204" w:rsidRPr="00026837" w14:paraId="74BBAA81" w14:textId="77777777" w:rsidTr="00F00A6B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BBA0" w14:textId="6F12D6EC" w:rsidR="00EC7204" w:rsidRPr="00026837" w:rsidRDefault="005C5A04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на возмещение затрат частным образовательным организациям и индивидуальным предпринимателям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A0B8" w14:textId="3EFBEC68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9 192,3</w:t>
            </w:r>
          </w:p>
        </w:tc>
      </w:tr>
      <w:tr w:rsidR="00B333A6" w:rsidRPr="00026837" w14:paraId="17828EE9" w14:textId="77777777" w:rsidTr="00FA4721">
        <w:trPr>
          <w:trHeight w:val="391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B35F" w14:textId="47710CE5" w:rsidR="00B333A6" w:rsidRPr="00026837" w:rsidRDefault="00EC7204" w:rsidP="00FA47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здравоохранения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224B" w14:textId="77777777" w:rsidR="00B333A6" w:rsidRPr="00026837" w:rsidRDefault="00B333A6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C7204" w:rsidRPr="00026837" w14:paraId="291F5D63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B31A" w14:textId="2112F37B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государственным бюджетным и автономным учреждениям субсидий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8D139" w14:textId="33B8EC74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107 400,0</w:t>
            </w:r>
          </w:p>
        </w:tc>
      </w:tr>
      <w:tr w:rsidR="00EC7204" w:rsidRPr="00026837" w14:paraId="27B46852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3789" w14:textId="5334E397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Лекарственное обеспечение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31C1" w14:textId="41BC0B0F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200 000,0</w:t>
            </w:r>
          </w:p>
        </w:tc>
      </w:tr>
      <w:tr w:rsidR="00036029" w:rsidRPr="00026837" w14:paraId="53AE071F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DD27" w14:textId="6A885AC4" w:rsidR="00036029" w:rsidRPr="00026837" w:rsidRDefault="00036029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сельского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23C5" w14:textId="77777777" w:rsidR="00036029" w:rsidRPr="00026837" w:rsidRDefault="00036029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36029" w:rsidRPr="00026837" w14:paraId="0BE1AAEE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C2AE" w14:textId="3F327896" w:rsidR="00036029" w:rsidRPr="00026837" w:rsidRDefault="00036029" w:rsidP="00EC72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Поддержка приоритетных направлений агропромышленного комплекса и развитие малых форм хозяйствования (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 по ставке на 1 гектар площади закладки многолетних насаждений (кроме виноградников), за исключением питомников)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8EC3" w14:textId="1A152088" w:rsidR="00036029" w:rsidRPr="00026837" w:rsidRDefault="00036029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-14 966,1</w:t>
            </w:r>
          </w:p>
        </w:tc>
      </w:tr>
      <w:tr w:rsidR="00036029" w:rsidRPr="00026837" w14:paraId="7BDFC50F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22B6" w14:textId="3EFD8400" w:rsidR="00036029" w:rsidRPr="00026837" w:rsidRDefault="00036029" w:rsidP="00EC72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приоритетных направлений агропромышленного комплекса и развитие малых форм хозяйствования (возмещение (финансовое обеспечение)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 по ставке на 1 гектар площади уходных работ за многолетними насаждениями (за исключением виноградников), до вступления в товарное плодоношение, но не более 3 лет с момента закладки для садов интенсивного типа)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5098" w14:textId="33416C7F" w:rsidR="00036029" w:rsidRPr="00026837" w:rsidRDefault="00036029" w:rsidP="00036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-2 317,7</w:t>
            </w:r>
          </w:p>
        </w:tc>
        <w:bookmarkStart w:id="0" w:name="_GoBack"/>
        <w:bookmarkEnd w:id="0"/>
      </w:tr>
      <w:tr w:rsidR="00BD7AB2" w:rsidRPr="00026837" w14:paraId="3001C79C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C16" w14:textId="27594A58" w:rsidR="00BD7AB2" w:rsidRPr="00026837" w:rsidRDefault="00BD7AB2" w:rsidP="00BD7A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Возмещение части затрат на проведение молекулярной генетической экспертизы по ставке на 1 голову племенного молодняка крупного рогатого скота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8E2A" w14:textId="68E560CB" w:rsidR="00BD7AB2" w:rsidRPr="00026837" w:rsidRDefault="00BD7AB2" w:rsidP="00BD7A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220,5</w:t>
            </w:r>
          </w:p>
        </w:tc>
      </w:tr>
      <w:tr w:rsidR="00036029" w:rsidRPr="00026837" w14:paraId="5AAA4C5D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BD2F" w14:textId="71DA22D8" w:rsidR="00036029" w:rsidRPr="00026837" w:rsidRDefault="00036029" w:rsidP="000360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мероприятий по тушению пожаров в агролесомелиоративных насаждениях на территории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8440" w14:textId="31D75B99" w:rsidR="00036029" w:rsidRPr="00026837" w:rsidRDefault="00036029" w:rsidP="00036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-1 000,0</w:t>
            </w:r>
          </w:p>
        </w:tc>
      </w:tr>
      <w:tr w:rsidR="00036029" w:rsidRPr="00026837" w14:paraId="628D752A" w14:textId="77777777" w:rsidTr="008F48B5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97D6" w14:textId="62FF48F2" w:rsidR="00036029" w:rsidRPr="00026837" w:rsidRDefault="00036029" w:rsidP="000360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энергетики и тарифов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B340" w14:textId="374281B5" w:rsidR="00036029" w:rsidRPr="00026837" w:rsidRDefault="00036029" w:rsidP="00036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6029" w:rsidRPr="00026837" w14:paraId="2ABB356E" w14:textId="77777777" w:rsidTr="00907B63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14FA" w14:textId="77777777" w:rsidR="00F74BA0" w:rsidRPr="00026837" w:rsidRDefault="00036029" w:rsidP="00036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  <w:r w:rsidR="000A5594" w:rsidRPr="000268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F74BA0" w:rsidRPr="00026837">
              <w:rPr>
                <w:rFonts w:ascii="Times New Roman" w:hAnsi="Times New Roman"/>
                <w:sz w:val="28"/>
                <w:szCs w:val="28"/>
              </w:rPr>
              <w:t>за счет специальных казначейских</w:t>
            </w:r>
          </w:p>
          <w:p w14:paraId="006351D5" w14:textId="07FA755D" w:rsidR="00036029" w:rsidRPr="00026837" w:rsidRDefault="00F74BA0" w:rsidP="000360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 xml:space="preserve"> кредитов</w:t>
            </w:r>
            <w:r w:rsidR="000A5594" w:rsidRPr="000268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1345" w14:textId="746586B9" w:rsidR="00036029" w:rsidRPr="00026837" w:rsidRDefault="00036029" w:rsidP="00036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-53 922,8</w:t>
            </w:r>
          </w:p>
        </w:tc>
      </w:tr>
      <w:tr w:rsidR="00EC7204" w:rsidRPr="00026837" w14:paraId="4FC466C9" w14:textId="77777777" w:rsidTr="00C50FF6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F17F" w14:textId="000F4B44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социальной политики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4517" w14:textId="66012493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C7204" w:rsidRPr="00026837" w14:paraId="1568F2A7" w14:textId="77777777" w:rsidTr="00011A26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1D6B" w14:textId="1C5FBB90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Социальные выплаты участникам СВО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6E1C" w14:textId="2FE073E8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82 000,0</w:t>
            </w:r>
          </w:p>
        </w:tc>
      </w:tr>
      <w:tr w:rsidR="00EC7204" w:rsidRPr="00026837" w14:paraId="6AEB2092" w14:textId="77777777" w:rsidTr="00C50FF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D4F5" w14:textId="5484A1C1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688F" w14:textId="548450D6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32 274,1</w:t>
            </w:r>
          </w:p>
        </w:tc>
      </w:tr>
      <w:tr w:rsidR="00EC7204" w:rsidRPr="00026837" w14:paraId="7844036A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BF96" w14:textId="0DD6909C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BAED" w14:textId="629AB582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-153 405,0</w:t>
            </w:r>
          </w:p>
        </w:tc>
      </w:tr>
      <w:tr w:rsidR="00EC7204" w:rsidRPr="00026837" w14:paraId="326625EE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22E6" w14:textId="71478352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Льготы по ЖКУ ветеранам труда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8E1A" w14:textId="77535CF7" w:rsidR="00EC7204" w:rsidRPr="00026837" w:rsidRDefault="005C5A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5 540,0</w:t>
            </w:r>
          </w:p>
        </w:tc>
      </w:tr>
      <w:tr w:rsidR="00EC7204" w:rsidRPr="00026837" w14:paraId="17A0C77A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713F" w14:textId="039D4C2C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3568" w14:textId="4FB76D83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15 074,2</w:t>
            </w:r>
          </w:p>
        </w:tc>
      </w:tr>
      <w:tr w:rsidR="00EC7204" w:rsidRPr="00026837" w14:paraId="749D998F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E71F" w14:textId="6A8C3891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физической культуры и спорта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7C61" w14:textId="3B479F6D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204" w:rsidRPr="00026837" w14:paraId="2CF0AB8E" w14:textId="77777777" w:rsidTr="00BB0C61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7C19" w14:textId="1BC1B4A1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A033" w14:textId="41DDF19C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-15 020,1</w:t>
            </w:r>
          </w:p>
        </w:tc>
      </w:tr>
      <w:tr w:rsidR="00EC7204" w:rsidRPr="00026837" w14:paraId="52A5F03F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C7B2" w14:textId="0AE12DBF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Реализация мероприятий, направленных на физическое воспитание и обеспечение организации и проведения физкультурных мероприятий и массовых спортивных мероприятий, в том числе с привлечением лиц с ограниченными возможностями здоровья и инвалидов к занятиям адаптивной физической культурой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C0DF" w14:textId="2391F076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4 326,0</w:t>
            </w:r>
          </w:p>
        </w:tc>
      </w:tr>
      <w:tr w:rsidR="00EC7204" w:rsidRPr="00026837" w14:paraId="7B884036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E0E6" w14:textId="60446AE6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Субсидии некоммерческим организациям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8CFB" w14:textId="71B4C583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31 568,0</w:t>
            </w:r>
          </w:p>
        </w:tc>
      </w:tr>
      <w:tr w:rsidR="00EC7204" w:rsidRPr="00026837" w14:paraId="6CBA6C55" w14:textId="77777777" w:rsidTr="005176DF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BDE5" w14:textId="110DBDE9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строительства и архитектуры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F706" w14:textId="4DD111A9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204" w:rsidRPr="00026837" w14:paraId="2DEDE553" w14:textId="77777777" w:rsidTr="005176DF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13A5" w14:textId="689F6459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деятельности государственных казенных учреждений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6306" w14:textId="7AAD9CD4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4 500,7</w:t>
            </w:r>
          </w:p>
        </w:tc>
      </w:tr>
      <w:tr w:rsidR="00EC7204" w:rsidRPr="00026837" w14:paraId="5AAD35DA" w14:textId="77777777" w:rsidTr="005176DF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11BC" w14:textId="44B4B947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Социальные выплаты в рамках жилищных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0EF2" w14:textId="238559C1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-140 227,6</w:t>
            </w:r>
          </w:p>
        </w:tc>
      </w:tr>
      <w:tr w:rsidR="00EC7204" w:rsidRPr="00026837" w14:paraId="57EB9C55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E7C5" w14:textId="654CE786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жилищно-коммунального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3F78" w14:textId="79535404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204" w:rsidRPr="00026837" w14:paraId="67F0F7CD" w14:textId="77777777" w:rsidTr="00065AD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1B95" w14:textId="07599B50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Бюджетные инвестиции в объекты государственной собственности (строительство объектов водоснабжения населения и (или) водоотведения)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0642" w14:textId="7285085E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59 914,0</w:t>
            </w:r>
          </w:p>
        </w:tc>
      </w:tr>
      <w:tr w:rsidR="00036029" w:rsidRPr="00026837" w14:paraId="485726AD" w14:textId="77777777" w:rsidTr="00065AD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AC8B" w14:textId="26C4A624" w:rsidR="00036029" w:rsidRPr="00026837" w:rsidRDefault="00036029" w:rsidP="00036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  <w:r w:rsidR="000A5594" w:rsidRPr="000268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F74BA0" w:rsidRPr="00026837">
              <w:rPr>
                <w:rFonts w:ascii="Times New Roman" w:hAnsi="Times New Roman"/>
                <w:sz w:val="28"/>
                <w:szCs w:val="28"/>
              </w:rPr>
              <w:t>за счет казначейских инфраструктурных кредитов</w:t>
            </w:r>
            <w:r w:rsidR="000A5594" w:rsidRPr="000268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4649" w14:textId="6C5573E7" w:rsidR="00036029" w:rsidRPr="00026837" w:rsidRDefault="00036029" w:rsidP="00036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39 494,0</w:t>
            </w:r>
          </w:p>
        </w:tc>
      </w:tr>
      <w:tr w:rsidR="00EC7204" w:rsidRPr="00026837" w14:paraId="1AA37B0A" w14:textId="77777777" w:rsidTr="00F5451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52F1" w14:textId="0CE8AC95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экономического развития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B81A" w14:textId="7B716101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204" w:rsidRPr="00026837" w14:paraId="7DDBD6EB" w14:textId="77777777" w:rsidTr="00F5451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2A25" w14:textId="68505A71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Иные межбюджетные трансферты на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районов, муниципальных округов и городских округов Липецкой области в сфере экономики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B080" w14:textId="56AD0097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-33 623,5</w:t>
            </w:r>
          </w:p>
        </w:tc>
      </w:tr>
      <w:tr w:rsidR="00EC7204" w:rsidRPr="00026837" w14:paraId="792E3F48" w14:textId="77777777" w:rsidTr="0088651A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3D85" w14:textId="75C742F5" w:rsidR="00EC7204" w:rsidRPr="00026837" w:rsidRDefault="00EC7204" w:rsidP="00EC72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Резервный фонд Правительства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0923" w14:textId="35A93C2B" w:rsidR="00EC7204" w:rsidRPr="00026837" w:rsidRDefault="00EC7204" w:rsidP="00EC7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100 000,0</w:t>
            </w:r>
          </w:p>
        </w:tc>
      </w:tr>
      <w:tr w:rsidR="003871FC" w:rsidRPr="00026837" w14:paraId="5731FA9B" w14:textId="77777777" w:rsidTr="00C92A6A">
        <w:trPr>
          <w:trHeight w:val="124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BCAB" w14:textId="20693CE3" w:rsidR="003871FC" w:rsidRPr="00026837" w:rsidRDefault="00C92A6A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Увеличение зарплаты Указным категориям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C91B" w14:textId="20746316" w:rsidR="003871FC" w:rsidRPr="00026837" w:rsidRDefault="00036029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837">
              <w:rPr>
                <w:rFonts w:ascii="Times New Roman" w:hAnsi="Times New Roman"/>
                <w:b/>
                <w:bCs/>
                <w:sz w:val="28"/>
                <w:szCs w:val="28"/>
              </w:rPr>
              <w:t>1 808 037,7</w:t>
            </w:r>
          </w:p>
        </w:tc>
      </w:tr>
      <w:tr w:rsidR="00E66355" w:rsidRPr="00026837" w14:paraId="72460336" w14:textId="77777777" w:rsidTr="007667F4">
        <w:trPr>
          <w:trHeight w:val="19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A71" w14:textId="1DE82A91" w:rsidR="00E66355" w:rsidRPr="00026837" w:rsidRDefault="00E66355" w:rsidP="00E6635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268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7AB4" w14:textId="47DCA5B9" w:rsidR="00E66355" w:rsidRPr="00026837" w:rsidRDefault="004571E0" w:rsidP="00457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68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-40</w:t>
            </w:r>
            <w:r w:rsidR="00EE1ED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3 104,6</w:t>
            </w:r>
            <w:r w:rsidRPr="000268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4478BF93" w14:textId="7E82B888" w:rsidR="003365C5" w:rsidRPr="00026837" w:rsidRDefault="003B5973" w:rsidP="009B62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В результате указанных изменений областной бюджет в 2025 году по доходам составит 108 083 690,6 тыс. руб., по расходам составит 136 976 801,4 тыс. руб. Дефицит бюджета составит 28 893 110,7 тыс. руб. </w:t>
      </w:r>
      <w:r w:rsidR="00E23AD4" w:rsidRPr="00026837">
        <w:rPr>
          <w:rFonts w:ascii="Times New Roman" w:hAnsi="Times New Roman"/>
          <w:sz w:val="28"/>
          <w:szCs w:val="28"/>
        </w:rPr>
        <w:tab/>
      </w:r>
    </w:p>
    <w:p w14:paraId="570EE550" w14:textId="77777777" w:rsidR="009B6275" w:rsidRPr="00026837" w:rsidRDefault="009B6275" w:rsidP="009B62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FE069B" w14:textId="5EB451CC" w:rsidR="00131AC3" w:rsidRPr="00026837" w:rsidRDefault="00552269" w:rsidP="009B62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Доходы</w:t>
      </w:r>
      <w:r w:rsidR="006521C2" w:rsidRPr="00026837">
        <w:rPr>
          <w:rFonts w:ascii="Times New Roman" w:hAnsi="Times New Roman"/>
          <w:sz w:val="28"/>
          <w:szCs w:val="28"/>
        </w:rPr>
        <w:t xml:space="preserve"> </w:t>
      </w:r>
      <w:r w:rsidRPr="00026837">
        <w:rPr>
          <w:rFonts w:ascii="Times New Roman" w:hAnsi="Times New Roman"/>
          <w:sz w:val="28"/>
          <w:szCs w:val="28"/>
        </w:rPr>
        <w:t>в</w:t>
      </w:r>
      <w:r w:rsidR="00564821" w:rsidRPr="00026837">
        <w:rPr>
          <w:rFonts w:ascii="Times New Roman" w:hAnsi="Times New Roman"/>
          <w:sz w:val="28"/>
          <w:szCs w:val="28"/>
        </w:rPr>
        <w:t xml:space="preserve"> 2026 году </w:t>
      </w:r>
      <w:r w:rsidRPr="00026837">
        <w:rPr>
          <w:rFonts w:ascii="Times New Roman" w:hAnsi="Times New Roman"/>
          <w:sz w:val="28"/>
          <w:szCs w:val="28"/>
        </w:rPr>
        <w:t xml:space="preserve">увеличиваются на </w:t>
      </w:r>
      <w:r w:rsidR="006521C2" w:rsidRPr="00026837">
        <w:rPr>
          <w:rFonts w:ascii="Times New Roman" w:hAnsi="Times New Roman"/>
          <w:sz w:val="28"/>
          <w:szCs w:val="28"/>
        </w:rPr>
        <w:t xml:space="preserve">140 001,7 </w:t>
      </w:r>
      <w:r w:rsidRPr="00026837">
        <w:rPr>
          <w:rFonts w:ascii="Times New Roman" w:hAnsi="Times New Roman"/>
          <w:sz w:val="28"/>
          <w:szCs w:val="28"/>
        </w:rPr>
        <w:t>тыс. руб</w:t>
      </w:r>
      <w:r w:rsidR="006521C2" w:rsidRPr="00026837">
        <w:rPr>
          <w:rFonts w:ascii="Times New Roman" w:hAnsi="Times New Roman"/>
          <w:sz w:val="28"/>
          <w:szCs w:val="28"/>
        </w:rPr>
        <w:t>.</w:t>
      </w:r>
      <w:r w:rsidR="0083742D" w:rsidRPr="00026837">
        <w:rPr>
          <w:rFonts w:ascii="Times New Roman" w:hAnsi="Times New Roman"/>
          <w:sz w:val="28"/>
          <w:szCs w:val="28"/>
        </w:rPr>
        <w:t xml:space="preserve"> за счет безвозмездных поступлений из федерального бюджета</w:t>
      </w:r>
      <w:r w:rsidR="00131AC3" w:rsidRPr="00026837">
        <w:rPr>
          <w:rFonts w:ascii="Times New Roman" w:hAnsi="Times New Roman"/>
          <w:sz w:val="28"/>
          <w:szCs w:val="28"/>
        </w:rPr>
        <w:t>.</w:t>
      </w:r>
      <w:r w:rsidR="006521C2" w:rsidRPr="00026837">
        <w:rPr>
          <w:rFonts w:ascii="Times New Roman" w:hAnsi="Times New Roman"/>
          <w:sz w:val="28"/>
          <w:szCs w:val="28"/>
        </w:rPr>
        <w:t xml:space="preserve"> </w:t>
      </w:r>
    </w:p>
    <w:p w14:paraId="26DFA64F" w14:textId="5661F223" w:rsidR="006521C2" w:rsidRPr="00026837" w:rsidRDefault="00131AC3" w:rsidP="00131A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Р</w:t>
      </w:r>
      <w:r w:rsidR="0083742D" w:rsidRPr="00026837">
        <w:rPr>
          <w:rFonts w:ascii="Times New Roman" w:hAnsi="Times New Roman"/>
          <w:sz w:val="28"/>
          <w:szCs w:val="28"/>
        </w:rPr>
        <w:t xml:space="preserve">асходы увеличиваются на 458 819,8 тыс. руб., </w:t>
      </w:r>
      <w:r w:rsidR="006521C2" w:rsidRPr="00026837">
        <w:rPr>
          <w:rFonts w:ascii="Times New Roman" w:hAnsi="Times New Roman"/>
          <w:sz w:val="28"/>
          <w:szCs w:val="28"/>
        </w:rPr>
        <w:t>в т.ч. на:</w:t>
      </w:r>
    </w:p>
    <w:p w14:paraId="70EEFCE4" w14:textId="280E13B7" w:rsidR="006521C2" w:rsidRPr="00026837" w:rsidRDefault="00A53EE1" w:rsidP="00865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552269" w:rsidRPr="00026837">
        <w:rPr>
          <w:rFonts w:ascii="Times New Roman" w:hAnsi="Times New Roman"/>
          <w:sz w:val="28"/>
          <w:szCs w:val="28"/>
        </w:rPr>
        <w:t xml:space="preserve"> </w:t>
      </w:r>
      <w:r w:rsidRPr="00026837">
        <w:rPr>
          <w:rFonts w:ascii="Times New Roman" w:hAnsi="Times New Roman"/>
          <w:sz w:val="28"/>
          <w:szCs w:val="28"/>
        </w:rPr>
        <w:t>(тыс. руб.)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6521C2" w:rsidRPr="00026837" w14:paraId="464956EB" w14:textId="77777777" w:rsidTr="000515A7">
        <w:trPr>
          <w:trHeight w:val="457"/>
        </w:trPr>
        <w:tc>
          <w:tcPr>
            <w:tcW w:w="8080" w:type="dxa"/>
            <w:shd w:val="clear" w:color="000000" w:fill="FFFFFF"/>
          </w:tcPr>
          <w:p w14:paraId="1B689B03" w14:textId="492B6734" w:rsidR="006521C2" w:rsidRPr="00026837" w:rsidRDefault="006521C2" w:rsidP="00652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 за счет субсидии из федерального бюджета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16D59AA7" w14:textId="61DDA1AB" w:rsidR="006521C2" w:rsidRPr="00026837" w:rsidRDefault="006521C2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65</w:t>
            </w:r>
            <w:r w:rsidR="004146EE" w:rsidRPr="00026837">
              <w:rPr>
                <w:rFonts w:ascii="Times New Roman" w:hAnsi="Times New Roman"/>
                <w:sz w:val="28"/>
                <w:szCs w:val="28"/>
              </w:rPr>
              <w:t> </w:t>
            </w:r>
            <w:r w:rsidRPr="00026837">
              <w:rPr>
                <w:rFonts w:ascii="Times New Roman" w:hAnsi="Times New Roman"/>
                <w:sz w:val="28"/>
                <w:szCs w:val="28"/>
              </w:rPr>
              <w:t>576</w:t>
            </w:r>
            <w:r w:rsidR="004146EE" w:rsidRPr="00026837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170F7006" w14:textId="0830C7FB" w:rsidR="006521C2" w:rsidRPr="00026837" w:rsidRDefault="006521C2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1C2" w:rsidRPr="00026837" w14:paraId="5D00F12A" w14:textId="77777777" w:rsidTr="000515A7">
        <w:trPr>
          <w:trHeight w:val="457"/>
        </w:trPr>
        <w:tc>
          <w:tcPr>
            <w:tcW w:w="8080" w:type="dxa"/>
            <w:shd w:val="clear" w:color="000000" w:fill="FFFFFF"/>
            <w:vAlign w:val="bottom"/>
          </w:tcPr>
          <w:p w14:paraId="06984CD1" w14:textId="78BD9534" w:rsidR="006521C2" w:rsidRPr="00026837" w:rsidRDefault="006521C2" w:rsidP="003053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публично-правовой компании </w:t>
            </w:r>
            <w:r w:rsidR="003B5973" w:rsidRPr="00026837">
              <w:rPr>
                <w:rFonts w:ascii="Times New Roman" w:hAnsi="Times New Roman"/>
                <w:sz w:val="28"/>
                <w:szCs w:val="28"/>
              </w:rPr>
              <w:t>«</w:t>
            </w:r>
            <w:r w:rsidRPr="00026837">
              <w:rPr>
                <w:rFonts w:ascii="Times New Roman" w:hAnsi="Times New Roman"/>
                <w:sz w:val="28"/>
                <w:szCs w:val="28"/>
              </w:rPr>
              <w:t>Фонд развития территорий</w:t>
            </w:r>
            <w:r w:rsidR="003B5973" w:rsidRPr="000268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859E312" w14:textId="77777777" w:rsidR="003053AC" w:rsidRPr="00026837" w:rsidRDefault="003053AC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AD0433" w14:textId="77777777" w:rsidR="003053AC" w:rsidRPr="00026837" w:rsidRDefault="003053AC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625FC5" w14:textId="2B691DE7" w:rsidR="006521C2" w:rsidRPr="00026837" w:rsidRDefault="006521C2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74 425,7</w:t>
            </w:r>
          </w:p>
        </w:tc>
      </w:tr>
      <w:tr w:rsidR="00337B03" w:rsidRPr="00026837" w14:paraId="429CCDC3" w14:textId="77777777" w:rsidTr="000515A7">
        <w:trPr>
          <w:trHeight w:val="457"/>
        </w:trPr>
        <w:tc>
          <w:tcPr>
            <w:tcW w:w="8080" w:type="dxa"/>
            <w:shd w:val="clear" w:color="000000" w:fill="FFFFFF"/>
            <w:vAlign w:val="bottom"/>
          </w:tcPr>
          <w:p w14:paraId="0CF782B4" w14:textId="26242347" w:rsidR="00337B03" w:rsidRPr="00026837" w:rsidRDefault="0083742D" w:rsidP="003053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Предоставление субсидий местным бюджетам на реализацию муниципальных программ, направленных на реализацию инфраструктурных проектов в сфере водоснабжения и водоотведения (за счет </w:t>
            </w:r>
            <w:r w:rsidR="00F74BA0" w:rsidRPr="00026837">
              <w:rPr>
                <w:rFonts w:ascii="Times New Roman" w:hAnsi="Times New Roman"/>
                <w:sz w:val="28"/>
                <w:szCs w:val="28"/>
              </w:rPr>
              <w:t>казначейских инфраструктурных кредитов</w:t>
            </w:r>
            <w:r w:rsidRPr="000268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E5DE166" w14:textId="39902A96" w:rsidR="00337B03" w:rsidRPr="00026837" w:rsidRDefault="0083742D" w:rsidP="00652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318 818,0</w:t>
            </w:r>
          </w:p>
        </w:tc>
      </w:tr>
    </w:tbl>
    <w:p w14:paraId="1ED3802B" w14:textId="6E57DF4A" w:rsidR="00564821" w:rsidRPr="00026837" w:rsidRDefault="0083742D" w:rsidP="008657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ab/>
        <w:t xml:space="preserve">Дефицит </w:t>
      </w:r>
      <w:r w:rsidR="005179CA" w:rsidRPr="00026837">
        <w:rPr>
          <w:rFonts w:ascii="Times New Roman" w:hAnsi="Times New Roman"/>
          <w:sz w:val="28"/>
          <w:szCs w:val="28"/>
        </w:rPr>
        <w:t xml:space="preserve">в 2026 году </w:t>
      </w:r>
      <w:r w:rsidRPr="00026837">
        <w:rPr>
          <w:rFonts w:ascii="Times New Roman" w:hAnsi="Times New Roman"/>
          <w:sz w:val="28"/>
          <w:szCs w:val="28"/>
        </w:rPr>
        <w:t xml:space="preserve">составит 2 836 720,7 </w:t>
      </w:r>
      <w:proofErr w:type="spellStart"/>
      <w:r w:rsidRPr="00026837">
        <w:rPr>
          <w:rFonts w:ascii="Times New Roman" w:hAnsi="Times New Roman"/>
          <w:sz w:val="28"/>
          <w:szCs w:val="28"/>
        </w:rPr>
        <w:t>тыс.руб</w:t>
      </w:r>
      <w:proofErr w:type="spellEnd"/>
      <w:r w:rsidRPr="00026837">
        <w:rPr>
          <w:rFonts w:ascii="Times New Roman" w:hAnsi="Times New Roman"/>
          <w:sz w:val="28"/>
          <w:szCs w:val="28"/>
        </w:rPr>
        <w:t>.</w:t>
      </w:r>
    </w:p>
    <w:p w14:paraId="08FFE348" w14:textId="77777777" w:rsidR="00345941" w:rsidRPr="00026837" w:rsidRDefault="00345941" w:rsidP="00552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02EAA9" w14:textId="77777777" w:rsidR="00131AC3" w:rsidRPr="00026837" w:rsidRDefault="00564821" w:rsidP="00552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 xml:space="preserve">Доходы в </w:t>
      </w:r>
      <w:r w:rsidR="00552269" w:rsidRPr="00026837">
        <w:rPr>
          <w:rFonts w:ascii="Times New Roman" w:hAnsi="Times New Roman"/>
          <w:sz w:val="28"/>
          <w:szCs w:val="28"/>
        </w:rPr>
        <w:t>2027</w:t>
      </w:r>
      <w:r w:rsidRPr="00026837">
        <w:rPr>
          <w:rFonts w:ascii="Times New Roman" w:hAnsi="Times New Roman"/>
          <w:sz w:val="28"/>
          <w:szCs w:val="28"/>
        </w:rPr>
        <w:t xml:space="preserve"> году увеличиваются на </w:t>
      </w:r>
      <w:r w:rsidR="006521C2" w:rsidRPr="00026837">
        <w:rPr>
          <w:rFonts w:ascii="Times New Roman" w:hAnsi="Times New Roman"/>
          <w:sz w:val="28"/>
          <w:szCs w:val="28"/>
        </w:rPr>
        <w:t>63 414,1</w:t>
      </w:r>
      <w:r w:rsidRPr="00026837">
        <w:rPr>
          <w:rFonts w:ascii="Times New Roman" w:hAnsi="Times New Roman"/>
          <w:sz w:val="28"/>
          <w:szCs w:val="28"/>
        </w:rPr>
        <w:t>тыс. руб.</w:t>
      </w:r>
      <w:r w:rsidR="0083742D" w:rsidRPr="00026837">
        <w:rPr>
          <w:rFonts w:ascii="Times New Roman" w:hAnsi="Times New Roman"/>
          <w:sz w:val="28"/>
          <w:szCs w:val="28"/>
        </w:rPr>
        <w:t xml:space="preserve"> за счет безвозмездных поступлений из федерального бюджета</w:t>
      </w:r>
      <w:r w:rsidR="00131AC3" w:rsidRPr="00026837">
        <w:rPr>
          <w:rFonts w:ascii="Times New Roman" w:hAnsi="Times New Roman"/>
          <w:sz w:val="28"/>
          <w:szCs w:val="28"/>
        </w:rPr>
        <w:t>.</w:t>
      </w:r>
    </w:p>
    <w:p w14:paraId="18867257" w14:textId="7A21CE91" w:rsidR="0083742D" w:rsidRPr="00026837" w:rsidRDefault="00131AC3" w:rsidP="00552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Р</w:t>
      </w:r>
      <w:r w:rsidR="0083742D" w:rsidRPr="00026837">
        <w:rPr>
          <w:rFonts w:ascii="Times New Roman" w:hAnsi="Times New Roman"/>
          <w:sz w:val="28"/>
          <w:szCs w:val="28"/>
        </w:rPr>
        <w:t xml:space="preserve">асходы увеличиваются на 662 131,1 </w:t>
      </w:r>
      <w:proofErr w:type="spellStart"/>
      <w:r w:rsidR="0083742D" w:rsidRPr="00026837">
        <w:rPr>
          <w:rFonts w:ascii="Times New Roman" w:hAnsi="Times New Roman"/>
          <w:sz w:val="28"/>
          <w:szCs w:val="28"/>
        </w:rPr>
        <w:t>тыс.руб</w:t>
      </w:r>
      <w:proofErr w:type="spellEnd"/>
      <w:r w:rsidR="0083742D" w:rsidRPr="00026837">
        <w:rPr>
          <w:rFonts w:ascii="Times New Roman" w:hAnsi="Times New Roman"/>
          <w:sz w:val="28"/>
          <w:szCs w:val="28"/>
        </w:rPr>
        <w:t>.</w:t>
      </w:r>
      <w:r w:rsidR="00345941" w:rsidRPr="00026837">
        <w:rPr>
          <w:rFonts w:ascii="Times New Roman" w:hAnsi="Times New Roman"/>
          <w:sz w:val="28"/>
          <w:szCs w:val="28"/>
        </w:rPr>
        <w:t>, в т.ч.</w:t>
      </w:r>
      <w:r w:rsidR="0083742D" w:rsidRPr="00026837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345941" w:rsidRPr="00026837" w14:paraId="1CD7699E" w14:textId="77777777" w:rsidTr="005252E7">
        <w:trPr>
          <w:trHeight w:val="457"/>
        </w:trPr>
        <w:tc>
          <w:tcPr>
            <w:tcW w:w="8080" w:type="dxa"/>
            <w:shd w:val="clear" w:color="000000" w:fill="FFFFFF"/>
            <w:vAlign w:val="bottom"/>
          </w:tcPr>
          <w:p w14:paraId="0C91078A" w14:textId="35328AA9" w:rsidR="00345941" w:rsidRPr="00026837" w:rsidRDefault="00345941" w:rsidP="00525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Субсидии из федерального бюджета на 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2DAE651" w14:textId="77777777" w:rsidR="00345941" w:rsidRPr="00026837" w:rsidRDefault="00345941" w:rsidP="00525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C27936" w14:textId="77777777" w:rsidR="00345941" w:rsidRPr="00026837" w:rsidRDefault="00345941" w:rsidP="00525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B0C08B" w14:textId="43B253BA" w:rsidR="00345941" w:rsidRPr="00026837" w:rsidRDefault="00345941" w:rsidP="00525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63 414,1</w:t>
            </w:r>
          </w:p>
        </w:tc>
      </w:tr>
      <w:tr w:rsidR="00345941" w:rsidRPr="00026837" w14:paraId="5DAFD681" w14:textId="77777777" w:rsidTr="005252E7">
        <w:trPr>
          <w:trHeight w:val="457"/>
        </w:trPr>
        <w:tc>
          <w:tcPr>
            <w:tcW w:w="8080" w:type="dxa"/>
            <w:shd w:val="clear" w:color="000000" w:fill="FFFFFF"/>
            <w:vAlign w:val="bottom"/>
          </w:tcPr>
          <w:p w14:paraId="0EFB9311" w14:textId="77777777" w:rsidR="00345941" w:rsidRPr="00026837" w:rsidRDefault="00345941" w:rsidP="00525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Предоставление субсидий местным бюджетам на реализацию муниципальных программ, направленных на реализацию инфраструктурных проектов в сфере водоснабжения и водоотведения (за счет казначейских инфраструктурных кредитов)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4459D49" w14:textId="3CFABD9C" w:rsidR="00345941" w:rsidRPr="00026837" w:rsidRDefault="00345941" w:rsidP="00525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598 717,0</w:t>
            </w:r>
          </w:p>
        </w:tc>
      </w:tr>
    </w:tbl>
    <w:p w14:paraId="5E4FA009" w14:textId="2B42CF07" w:rsidR="00F13D6D" w:rsidRPr="00026837" w:rsidRDefault="0083742D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ab/>
        <w:t xml:space="preserve">Профицит составит 887 747,7 </w:t>
      </w:r>
      <w:proofErr w:type="spellStart"/>
      <w:r w:rsidRPr="00026837">
        <w:rPr>
          <w:rFonts w:ascii="Times New Roman" w:hAnsi="Times New Roman"/>
          <w:sz w:val="28"/>
          <w:szCs w:val="28"/>
        </w:rPr>
        <w:t>тыс.руб</w:t>
      </w:r>
      <w:proofErr w:type="spellEnd"/>
      <w:r w:rsidRPr="00026837">
        <w:rPr>
          <w:rFonts w:ascii="Times New Roman" w:hAnsi="Times New Roman"/>
          <w:sz w:val="28"/>
          <w:szCs w:val="28"/>
        </w:rPr>
        <w:t>.</w:t>
      </w:r>
    </w:p>
    <w:p w14:paraId="3D0D0BD2" w14:textId="77777777" w:rsidR="00345941" w:rsidRPr="00026837" w:rsidRDefault="00345941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4BE6FA" w14:textId="0496F7A4" w:rsidR="000E7B49" w:rsidRPr="00026837" w:rsidRDefault="00B67943" w:rsidP="00991A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 202</w:t>
      </w:r>
      <w:r w:rsidR="00B87D31" w:rsidRPr="00026837">
        <w:rPr>
          <w:rFonts w:ascii="Times New Roman" w:hAnsi="Times New Roman"/>
          <w:sz w:val="28"/>
          <w:szCs w:val="28"/>
        </w:rPr>
        <w:t>5</w:t>
      </w:r>
      <w:r w:rsidRPr="0002683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87D31" w:rsidRPr="00026837">
        <w:rPr>
          <w:rFonts w:ascii="Times New Roman" w:hAnsi="Times New Roman"/>
          <w:sz w:val="28"/>
          <w:szCs w:val="28"/>
        </w:rPr>
        <w:t>6</w:t>
      </w:r>
      <w:r w:rsidRPr="00026837">
        <w:rPr>
          <w:rFonts w:ascii="Times New Roman" w:hAnsi="Times New Roman"/>
          <w:sz w:val="28"/>
          <w:szCs w:val="28"/>
        </w:rPr>
        <w:t xml:space="preserve"> и 202</w:t>
      </w:r>
      <w:r w:rsidR="00B87D31" w:rsidRPr="00026837">
        <w:rPr>
          <w:rFonts w:ascii="Times New Roman" w:hAnsi="Times New Roman"/>
          <w:sz w:val="28"/>
          <w:szCs w:val="28"/>
        </w:rPr>
        <w:t>7</w:t>
      </w:r>
      <w:r w:rsidRPr="00026837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70210B36" w14:textId="5CDE0244" w:rsidR="00B67943" w:rsidRPr="00026837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6837">
        <w:rPr>
          <w:rFonts w:ascii="Times New Roman" w:hAnsi="Times New Roman"/>
          <w:sz w:val="28"/>
          <w:szCs w:val="28"/>
        </w:rPr>
        <w:t>(</w:t>
      </w:r>
      <w:r w:rsidR="00603619" w:rsidRPr="00026837">
        <w:rPr>
          <w:rFonts w:ascii="Times New Roman" w:hAnsi="Times New Roman"/>
          <w:sz w:val="28"/>
          <w:szCs w:val="28"/>
        </w:rPr>
        <w:t>тыс.</w:t>
      </w:r>
      <w:r w:rsidR="00BC02FC" w:rsidRPr="00026837">
        <w:rPr>
          <w:rFonts w:ascii="Times New Roman" w:hAnsi="Times New Roman"/>
          <w:sz w:val="28"/>
          <w:szCs w:val="28"/>
        </w:rPr>
        <w:t xml:space="preserve"> </w:t>
      </w:r>
      <w:r w:rsidR="00603619" w:rsidRPr="00026837">
        <w:rPr>
          <w:rFonts w:ascii="Times New Roman" w:hAnsi="Times New Roman"/>
          <w:sz w:val="28"/>
          <w:szCs w:val="28"/>
        </w:rPr>
        <w:t>руб.)</w:t>
      </w:r>
      <w:r w:rsidR="00B67943" w:rsidRPr="000268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026837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026837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77777777" w:rsidR="00B87D31" w:rsidRPr="00026837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shd w:val="clear" w:color="auto" w:fill="auto"/>
          </w:tcPr>
          <w:p w14:paraId="5F96824D" w14:textId="77777777" w:rsidR="00B87D31" w:rsidRPr="00026837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500" w:type="dxa"/>
            <w:shd w:val="clear" w:color="auto" w:fill="auto"/>
          </w:tcPr>
          <w:p w14:paraId="2C119C2A" w14:textId="77777777" w:rsidR="00B87D31" w:rsidRPr="00026837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67943" w:rsidRPr="00026837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026837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13AC6FA1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108 083 690,6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0B806FA9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106 324 129,0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33A1DCD5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108 681 2</w:t>
            </w:r>
            <w:r w:rsidR="009B6275" w:rsidRPr="00026837">
              <w:rPr>
                <w:rFonts w:ascii="Times New Roman" w:hAnsi="Times New Roman"/>
                <w:sz w:val="28"/>
                <w:szCs w:val="28"/>
              </w:rPr>
              <w:t>9</w:t>
            </w:r>
            <w:r w:rsidRPr="00026837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</w:tr>
      <w:tr w:rsidR="00B67943" w:rsidRPr="00026837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026837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3884E25F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136 976 801,4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73E7FFED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109 160 849,7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49BC6071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107 793 547,0</w:t>
            </w:r>
          </w:p>
        </w:tc>
      </w:tr>
      <w:tr w:rsidR="007D3D9A" w:rsidRPr="00026837" w14:paraId="55E325E9" w14:textId="77777777" w:rsidTr="00B67943">
        <w:tc>
          <w:tcPr>
            <w:tcW w:w="2463" w:type="dxa"/>
            <w:shd w:val="clear" w:color="auto" w:fill="auto"/>
          </w:tcPr>
          <w:p w14:paraId="122FF218" w14:textId="77777777" w:rsidR="00B67943" w:rsidRPr="00026837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7A9B6275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-28 893 110,7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6364A14E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-2 836 720,7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3392BC17" w:rsidR="00B67943" w:rsidRPr="00026837" w:rsidRDefault="0038741A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837">
              <w:rPr>
                <w:rFonts w:ascii="Times New Roman" w:hAnsi="Times New Roman"/>
                <w:sz w:val="28"/>
                <w:szCs w:val="28"/>
              </w:rPr>
              <w:t>887 747,7</w:t>
            </w:r>
          </w:p>
        </w:tc>
      </w:tr>
    </w:tbl>
    <w:p w14:paraId="06325209" w14:textId="77777777" w:rsidR="00703DBA" w:rsidRPr="00026837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026837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CD087F" w:rsidRDefault="00CD087F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CD087F" w:rsidRDefault="00CD087F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CD087F" w:rsidRDefault="00CD087F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CD087F" w:rsidRDefault="00CD087F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DC3CE4" w:rsidRPr="00A80315" w:rsidRDefault="00DC3CE4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6C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795"/>
    <w:multiLevelType w:val="hybridMultilevel"/>
    <w:tmpl w:val="B994F5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0B9A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6837"/>
    <w:rsid w:val="00027BC5"/>
    <w:rsid w:val="00030309"/>
    <w:rsid w:val="00030888"/>
    <w:rsid w:val="00034146"/>
    <w:rsid w:val="000344F8"/>
    <w:rsid w:val="00036029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56C18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47F"/>
    <w:rsid w:val="0008399E"/>
    <w:rsid w:val="000839D5"/>
    <w:rsid w:val="00084341"/>
    <w:rsid w:val="0008454A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52A3"/>
    <w:rsid w:val="0009705E"/>
    <w:rsid w:val="0009746B"/>
    <w:rsid w:val="00097927"/>
    <w:rsid w:val="000A00A6"/>
    <w:rsid w:val="000A0512"/>
    <w:rsid w:val="000A0947"/>
    <w:rsid w:val="000A1A36"/>
    <w:rsid w:val="000A1BE2"/>
    <w:rsid w:val="000A31A2"/>
    <w:rsid w:val="000A32F3"/>
    <w:rsid w:val="000A39CF"/>
    <w:rsid w:val="000A425E"/>
    <w:rsid w:val="000A5594"/>
    <w:rsid w:val="000A6BA1"/>
    <w:rsid w:val="000A79E7"/>
    <w:rsid w:val="000A7BA3"/>
    <w:rsid w:val="000B0665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35E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4984"/>
    <w:rsid w:val="000D512A"/>
    <w:rsid w:val="000D54FC"/>
    <w:rsid w:val="000D685F"/>
    <w:rsid w:val="000D69DC"/>
    <w:rsid w:val="000E1BB8"/>
    <w:rsid w:val="000E1F03"/>
    <w:rsid w:val="000E23BE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1858"/>
    <w:rsid w:val="0010281E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14F9"/>
    <w:rsid w:val="001235F8"/>
    <w:rsid w:val="001242B7"/>
    <w:rsid w:val="00124471"/>
    <w:rsid w:val="00124C8A"/>
    <w:rsid w:val="00125A62"/>
    <w:rsid w:val="00127772"/>
    <w:rsid w:val="00127919"/>
    <w:rsid w:val="001306EB"/>
    <w:rsid w:val="00131AC3"/>
    <w:rsid w:val="00131E5C"/>
    <w:rsid w:val="00132A95"/>
    <w:rsid w:val="0013480B"/>
    <w:rsid w:val="001350D1"/>
    <w:rsid w:val="00135769"/>
    <w:rsid w:val="00135CD9"/>
    <w:rsid w:val="00135EB0"/>
    <w:rsid w:val="00137787"/>
    <w:rsid w:val="00137F0F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2967"/>
    <w:rsid w:val="001645EE"/>
    <w:rsid w:val="00166E75"/>
    <w:rsid w:val="00167B1B"/>
    <w:rsid w:val="00170094"/>
    <w:rsid w:val="0017023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86013"/>
    <w:rsid w:val="001901DE"/>
    <w:rsid w:val="00190990"/>
    <w:rsid w:val="00191169"/>
    <w:rsid w:val="0019171B"/>
    <w:rsid w:val="0019179B"/>
    <w:rsid w:val="00193A1E"/>
    <w:rsid w:val="00195AEE"/>
    <w:rsid w:val="001979FE"/>
    <w:rsid w:val="00197A8D"/>
    <w:rsid w:val="001A0ECD"/>
    <w:rsid w:val="001A15CE"/>
    <w:rsid w:val="001A1A8B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9AC"/>
    <w:rsid w:val="00220BA7"/>
    <w:rsid w:val="002221CE"/>
    <w:rsid w:val="00222EEE"/>
    <w:rsid w:val="00223522"/>
    <w:rsid w:val="00223ACB"/>
    <w:rsid w:val="002245E2"/>
    <w:rsid w:val="00224C4C"/>
    <w:rsid w:val="0022501F"/>
    <w:rsid w:val="00230BAC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E2C"/>
    <w:rsid w:val="002674F6"/>
    <w:rsid w:val="00267D5B"/>
    <w:rsid w:val="00271EFA"/>
    <w:rsid w:val="00272B2D"/>
    <w:rsid w:val="00272F53"/>
    <w:rsid w:val="002744CA"/>
    <w:rsid w:val="002745F9"/>
    <w:rsid w:val="002759B8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140A"/>
    <w:rsid w:val="00291674"/>
    <w:rsid w:val="00291861"/>
    <w:rsid w:val="00291C5F"/>
    <w:rsid w:val="002928F7"/>
    <w:rsid w:val="00292FC5"/>
    <w:rsid w:val="00293A66"/>
    <w:rsid w:val="00294397"/>
    <w:rsid w:val="00294624"/>
    <w:rsid w:val="00295508"/>
    <w:rsid w:val="00296A88"/>
    <w:rsid w:val="00297345"/>
    <w:rsid w:val="00297BC9"/>
    <w:rsid w:val="002A251C"/>
    <w:rsid w:val="002A337F"/>
    <w:rsid w:val="002A3844"/>
    <w:rsid w:val="002A5A0E"/>
    <w:rsid w:val="002A5B49"/>
    <w:rsid w:val="002A75AD"/>
    <w:rsid w:val="002B2735"/>
    <w:rsid w:val="002B550D"/>
    <w:rsid w:val="002B562E"/>
    <w:rsid w:val="002B5B7B"/>
    <w:rsid w:val="002B72CB"/>
    <w:rsid w:val="002C012B"/>
    <w:rsid w:val="002C2064"/>
    <w:rsid w:val="002C2A4C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53A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68C"/>
    <w:rsid w:val="003013FD"/>
    <w:rsid w:val="0030182A"/>
    <w:rsid w:val="00301E16"/>
    <w:rsid w:val="0030447D"/>
    <w:rsid w:val="003045BC"/>
    <w:rsid w:val="00304FF7"/>
    <w:rsid w:val="003053AC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5C5"/>
    <w:rsid w:val="003366B3"/>
    <w:rsid w:val="00337A6E"/>
    <w:rsid w:val="00337B03"/>
    <w:rsid w:val="0034028E"/>
    <w:rsid w:val="00340602"/>
    <w:rsid w:val="00340A17"/>
    <w:rsid w:val="00341B5B"/>
    <w:rsid w:val="00341ECC"/>
    <w:rsid w:val="00341F0C"/>
    <w:rsid w:val="00343743"/>
    <w:rsid w:val="00344727"/>
    <w:rsid w:val="00345941"/>
    <w:rsid w:val="003464D3"/>
    <w:rsid w:val="0034684D"/>
    <w:rsid w:val="00346A59"/>
    <w:rsid w:val="003476C7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2B41"/>
    <w:rsid w:val="00373B56"/>
    <w:rsid w:val="00373C77"/>
    <w:rsid w:val="003742BC"/>
    <w:rsid w:val="00374A79"/>
    <w:rsid w:val="00374D2B"/>
    <w:rsid w:val="00375654"/>
    <w:rsid w:val="00375BE1"/>
    <w:rsid w:val="00375BE3"/>
    <w:rsid w:val="0037773A"/>
    <w:rsid w:val="00377E70"/>
    <w:rsid w:val="00380B37"/>
    <w:rsid w:val="0038410B"/>
    <w:rsid w:val="00384636"/>
    <w:rsid w:val="003849F8"/>
    <w:rsid w:val="00386690"/>
    <w:rsid w:val="003871FC"/>
    <w:rsid w:val="0038741A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2189"/>
    <w:rsid w:val="003A33DA"/>
    <w:rsid w:val="003A3CE2"/>
    <w:rsid w:val="003B2563"/>
    <w:rsid w:val="003B3A4E"/>
    <w:rsid w:val="003B4571"/>
    <w:rsid w:val="003B4703"/>
    <w:rsid w:val="003B4DFE"/>
    <w:rsid w:val="003B52E7"/>
    <w:rsid w:val="003B5973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E7780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0B9"/>
    <w:rsid w:val="00410A47"/>
    <w:rsid w:val="00411617"/>
    <w:rsid w:val="004117D8"/>
    <w:rsid w:val="00412411"/>
    <w:rsid w:val="0041464C"/>
    <w:rsid w:val="004146EE"/>
    <w:rsid w:val="00414AC7"/>
    <w:rsid w:val="0041545C"/>
    <w:rsid w:val="00415838"/>
    <w:rsid w:val="00415938"/>
    <w:rsid w:val="0041636F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4BB9"/>
    <w:rsid w:val="004405D8"/>
    <w:rsid w:val="00440E72"/>
    <w:rsid w:val="00441E6A"/>
    <w:rsid w:val="00442193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1E0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97865"/>
    <w:rsid w:val="004A1337"/>
    <w:rsid w:val="004A1A86"/>
    <w:rsid w:val="004A2715"/>
    <w:rsid w:val="004A34EB"/>
    <w:rsid w:val="004A37A8"/>
    <w:rsid w:val="004A4807"/>
    <w:rsid w:val="004A4DB7"/>
    <w:rsid w:val="004A64B8"/>
    <w:rsid w:val="004A656D"/>
    <w:rsid w:val="004A77A4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B7A2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0D82"/>
    <w:rsid w:val="004D1072"/>
    <w:rsid w:val="004D2E97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179CA"/>
    <w:rsid w:val="00524465"/>
    <w:rsid w:val="005248CB"/>
    <w:rsid w:val="00524929"/>
    <w:rsid w:val="00525C8E"/>
    <w:rsid w:val="0052609A"/>
    <w:rsid w:val="00526D9F"/>
    <w:rsid w:val="0052799B"/>
    <w:rsid w:val="005321E5"/>
    <w:rsid w:val="0053346F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269"/>
    <w:rsid w:val="005529E5"/>
    <w:rsid w:val="005540F1"/>
    <w:rsid w:val="00556062"/>
    <w:rsid w:val="00557A3F"/>
    <w:rsid w:val="005612E3"/>
    <w:rsid w:val="005634D8"/>
    <w:rsid w:val="005640D5"/>
    <w:rsid w:val="00564821"/>
    <w:rsid w:val="00564A9D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0AF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6FF"/>
    <w:rsid w:val="005C31E7"/>
    <w:rsid w:val="005C37BF"/>
    <w:rsid w:val="005C3810"/>
    <w:rsid w:val="005C4029"/>
    <w:rsid w:val="005C4DE5"/>
    <w:rsid w:val="005C552A"/>
    <w:rsid w:val="005C5A04"/>
    <w:rsid w:val="005C5AED"/>
    <w:rsid w:val="005C5D25"/>
    <w:rsid w:val="005C6326"/>
    <w:rsid w:val="005C66D0"/>
    <w:rsid w:val="005C6B60"/>
    <w:rsid w:val="005D077F"/>
    <w:rsid w:val="005D0EFB"/>
    <w:rsid w:val="005D2CE9"/>
    <w:rsid w:val="005D3906"/>
    <w:rsid w:val="005D519A"/>
    <w:rsid w:val="005D69BD"/>
    <w:rsid w:val="005E0010"/>
    <w:rsid w:val="005E071C"/>
    <w:rsid w:val="005E0910"/>
    <w:rsid w:val="005E14AD"/>
    <w:rsid w:val="005E5E88"/>
    <w:rsid w:val="005E63DD"/>
    <w:rsid w:val="005E7025"/>
    <w:rsid w:val="005F12F1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2DDC"/>
    <w:rsid w:val="00613DD4"/>
    <w:rsid w:val="006140C7"/>
    <w:rsid w:val="006144C5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67DE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506A6"/>
    <w:rsid w:val="00651708"/>
    <w:rsid w:val="006521C2"/>
    <w:rsid w:val="00652CDB"/>
    <w:rsid w:val="006543B3"/>
    <w:rsid w:val="00654ACE"/>
    <w:rsid w:val="00655396"/>
    <w:rsid w:val="0065545D"/>
    <w:rsid w:val="006566D1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04A"/>
    <w:rsid w:val="00683CD7"/>
    <w:rsid w:val="006853C0"/>
    <w:rsid w:val="00686C03"/>
    <w:rsid w:val="00686E26"/>
    <w:rsid w:val="00687624"/>
    <w:rsid w:val="00687E34"/>
    <w:rsid w:val="00687FD5"/>
    <w:rsid w:val="00690957"/>
    <w:rsid w:val="00692492"/>
    <w:rsid w:val="0069290C"/>
    <w:rsid w:val="00692B4B"/>
    <w:rsid w:val="00692D2E"/>
    <w:rsid w:val="00693798"/>
    <w:rsid w:val="0069381B"/>
    <w:rsid w:val="00694E51"/>
    <w:rsid w:val="0069602C"/>
    <w:rsid w:val="006964D6"/>
    <w:rsid w:val="006976CF"/>
    <w:rsid w:val="00697B1B"/>
    <w:rsid w:val="006A0B3C"/>
    <w:rsid w:val="006A1012"/>
    <w:rsid w:val="006A1CC6"/>
    <w:rsid w:val="006A44D5"/>
    <w:rsid w:val="006A6DD4"/>
    <w:rsid w:val="006A6DDA"/>
    <w:rsid w:val="006A7880"/>
    <w:rsid w:val="006B114F"/>
    <w:rsid w:val="006B1CE4"/>
    <w:rsid w:val="006B223D"/>
    <w:rsid w:val="006B29B3"/>
    <w:rsid w:val="006B304A"/>
    <w:rsid w:val="006B3344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42CE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0F3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2B8D"/>
    <w:rsid w:val="00723742"/>
    <w:rsid w:val="007240A6"/>
    <w:rsid w:val="007244B2"/>
    <w:rsid w:val="00724D4F"/>
    <w:rsid w:val="00725514"/>
    <w:rsid w:val="007262A2"/>
    <w:rsid w:val="00727BD7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578"/>
    <w:rsid w:val="00752E5E"/>
    <w:rsid w:val="00752F3E"/>
    <w:rsid w:val="007604D9"/>
    <w:rsid w:val="00762283"/>
    <w:rsid w:val="0076392F"/>
    <w:rsid w:val="007645CA"/>
    <w:rsid w:val="007646AA"/>
    <w:rsid w:val="00764F45"/>
    <w:rsid w:val="00765030"/>
    <w:rsid w:val="00766756"/>
    <w:rsid w:val="007667F4"/>
    <w:rsid w:val="00767892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47C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82D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699"/>
    <w:rsid w:val="00823A18"/>
    <w:rsid w:val="00826094"/>
    <w:rsid w:val="008313C6"/>
    <w:rsid w:val="008318A8"/>
    <w:rsid w:val="00831FF4"/>
    <w:rsid w:val="00832206"/>
    <w:rsid w:val="0083336C"/>
    <w:rsid w:val="00834137"/>
    <w:rsid w:val="0083562B"/>
    <w:rsid w:val="008372CB"/>
    <w:rsid w:val="0083742D"/>
    <w:rsid w:val="00837973"/>
    <w:rsid w:val="00837D71"/>
    <w:rsid w:val="00840AA9"/>
    <w:rsid w:val="0084103F"/>
    <w:rsid w:val="008423C4"/>
    <w:rsid w:val="0084343A"/>
    <w:rsid w:val="0084447C"/>
    <w:rsid w:val="0084564D"/>
    <w:rsid w:val="008516EE"/>
    <w:rsid w:val="00851BC4"/>
    <w:rsid w:val="0085298E"/>
    <w:rsid w:val="00852E5D"/>
    <w:rsid w:val="0085401B"/>
    <w:rsid w:val="00855A21"/>
    <w:rsid w:val="00857D27"/>
    <w:rsid w:val="008616C1"/>
    <w:rsid w:val="00861D3C"/>
    <w:rsid w:val="00862F20"/>
    <w:rsid w:val="00864006"/>
    <w:rsid w:val="00864C52"/>
    <w:rsid w:val="008657AE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7767B"/>
    <w:rsid w:val="00880BD3"/>
    <w:rsid w:val="00883140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1B8"/>
    <w:rsid w:val="008B6686"/>
    <w:rsid w:val="008B6D37"/>
    <w:rsid w:val="008B73EA"/>
    <w:rsid w:val="008B7AB9"/>
    <w:rsid w:val="008C0475"/>
    <w:rsid w:val="008C05C9"/>
    <w:rsid w:val="008C0817"/>
    <w:rsid w:val="008C25C3"/>
    <w:rsid w:val="008C2BA6"/>
    <w:rsid w:val="008C341A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5F28"/>
    <w:rsid w:val="008E6098"/>
    <w:rsid w:val="008E68BD"/>
    <w:rsid w:val="008E769F"/>
    <w:rsid w:val="008F10B9"/>
    <w:rsid w:val="008F1828"/>
    <w:rsid w:val="008F35DF"/>
    <w:rsid w:val="008F3C04"/>
    <w:rsid w:val="008F3D7B"/>
    <w:rsid w:val="008F4A77"/>
    <w:rsid w:val="008F5165"/>
    <w:rsid w:val="008F58E8"/>
    <w:rsid w:val="008F6247"/>
    <w:rsid w:val="008F717F"/>
    <w:rsid w:val="008F736A"/>
    <w:rsid w:val="008F7AF9"/>
    <w:rsid w:val="009026C3"/>
    <w:rsid w:val="0090378E"/>
    <w:rsid w:val="009066D9"/>
    <w:rsid w:val="009101E2"/>
    <w:rsid w:val="0091043B"/>
    <w:rsid w:val="009122BA"/>
    <w:rsid w:val="00912779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253D3"/>
    <w:rsid w:val="0093245F"/>
    <w:rsid w:val="0093469B"/>
    <w:rsid w:val="00936938"/>
    <w:rsid w:val="00941096"/>
    <w:rsid w:val="009415C4"/>
    <w:rsid w:val="00941AC3"/>
    <w:rsid w:val="00941DB5"/>
    <w:rsid w:val="009427B5"/>
    <w:rsid w:val="00944D52"/>
    <w:rsid w:val="009450C9"/>
    <w:rsid w:val="0094528B"/>
    <w:rsid w:val="009472B8"/>
    <w:rsid w:val="0094739A"/>
    <w:rsid w:val="009473E1"/>
    <w:rsid w:val="00947C7B"/>
    <w:rsid w:val="00951757"/>
    <w:rsid w:val="009527A7"/>
    <w:rsid w:val="009528C1"/>
    <w:rsid w:val="00953066"/>
    <w:rsid w:val="009531F4"/>
    <w:rsid w:val="00953669"/>
    <w:rsid w:val="00953A4F"/>
    <w:rsid w:val="00953FCF"/>
    <w:rsid w:val="009540E0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A1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7CB3"/>
    <w:rsid w:val="00991937"/>
    <w:rsid w:val="00991A65"/>
    <w:rsid w:val="00991C5E"/>
    <w:rsid w:val="009921E1"/>
    <w:rsid w:val="00992353"/>
    <w:rsid w:val="0099247A"/>
    <w:rsid w:val="0099248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B08"/>
    <w:rsid w:val="009B1C67"/>
    <w:rsid w:val="009B29E8"/>
    <w:rsid w:val="009B390B"/>
    <w:rsid w:val="009B5129"/>
    <w:rsid w:val="009B602F"/>
    <w:rsid w:val="009B6275"/>
    <w:rsid w:val="009B62CF"/>
    <w:rsid w:val="009B7BE3"/>
    <w:rsid w:val="009C0527"/>
    <w:rsid w:val="009C07B6"/>
    <w:rsid w:val="009C1891"/>
    <w:rsid w:val="009C1E1B"/>
    <w:rsid w:val="009C43E7"/>
    <w:rsid w:val="009C4D7A"/>
    <w:rsid w:val="009C56F3"/>
    <w:rsid w:val="009C64D0"/>
    <w:rsid w:val="009C7FAC"/>
    <w:rsid w:val="009D06A3"/>
    <w:rsid w:val="009D1123"/>
    <w:rsid w:val="009D1A9F"/>
    <w:rsid w:val="009D2318"/>
    <w:rsid w:val="009D2671"/>
    <w:rsid w:val="009D270E"/>
    <w:rsid w:val="009D4AD3"/>
    <w:rsid w:val="009D652D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924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988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010B"/>
    <w:rsid w:val="00A41877"/>
    <w:rsid w:val="00A41A07"/>
    <w:rsid w:val="00A4304C"/>
    <w:rsid w:val="00A4377B"/>
    <w:rsid w:val="00A43AA9"/>
    <w:rsid w:val="00A44778"/>
    <w:rsid w:val="00A44ADA"/>
    <w:rsid w:val="00A45359"/>
    <w:rsid w:val="00A453AA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3EE1"/>
    <w:rsid w:val="00A55350"/>
    <w:rsid w:val="00A565A7"/>
    <w:rsid w:val="00A57E3B"/>
    <w:rsid w:val="00A57E7B"/>
    <w:rsid w:val="00A6179A"/>
    <w:rsid w:val="00A647D4"/>
    <w:rsid w:val="00A66D5C"/>
    <w:rsid w:val="00A67C2B"/>
    <w:rsid w:val="00A72210"/>
    <w:rsid w:val="00A72AA2"/>
    <w:rsid w:val="00A72C70"/>
    <w:rsid w:val="00A748BF"/>
    <w:rsid w:val="00A74BA6"/>
    <w:rsid w:val="00A7755E"/>
    <w:rsid w:val="00A80315"/>
    <w:rsid w:val="00A80E2C"/>
    <w:rsid w:val="00A81295"/>
    <w:rsid w:val="00A821DD"/>
    <w:rsid w:val="00A82480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190E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F6E"/>
    <w:rsid w:val="00B333A6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C59"/>
    <w:rsid w:val="00B56E7D"/>
    <w:rsid w:val="00B579EA"/>
    <w:rsid w:val="00B57AA1"/>
    <w:rsid w:val="00B6023F"/>
    <w:rsid w:val="00B612E0"/>
    <w:rsid w:val="00B61448"/>
    <w:rsid w:val="00B63B22"/>
    <w:rsid w:val="00B63C36"/>
    <w:rsid w:val="00B66B31"/>
    <w:rsid w:val="00B67400"/>
    <w:rsid w:val="00B67943"/>
    <w:rsid w:val="00B70877"/>
    <w:rsid w:val="00B71B14"/>
    <w:rsid w:val="00B71C03"/>
    <w:rsid w:val="00B723CB"/>
    <w:rsid w:val="00B7429F"/>
    <w:rsid w:val="00B74B9F"/>
    <w:rsid w:val="00B75286"/>
    <w:rsid w:val="00B76237"/>
    <w:rsid w:val="00B76CC2"/>
    <w:rsid w:val="00B77434"/>
    <w:rsid w:val="00B779C8"/>
    <w:rsid w:val="00B77BA4"/>
    <w:rsid w:val="00B80BEB"/>
    <w:rsid w:val="00B81DD5"/>
    <w:rsid w:val="00B831A2"/>
    <w:rsid w:val="00B8341F"/>
    <w:rsid w:val="00B85FFC"/>
    <w:rsid w:val="00B873CA"/>
    <w:rsid w:val="00B87D31"/>
    <w:rsid w:val="00B9119E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3C4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D7AB2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678"/>
    <w:rsid w:val="00C00A42"/>
    <w:rsid w:val="00C020D7"/>
    <w:rsid w:val="00C02BB0"/>
    <w:rsid w:val="00C0568A"/>
    <w:rsid w:val="00C069A3"/>
    <w:rsid w:val="00C06C82"/>
    <w:rsid w:val="00C105BA"/>
    <w:rsid w:val="00C1194B"/>
    <w:rsid w:val="00C121D9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51DC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648"/>
    <w:rsid w:val="00C82B94"/>
    <w:rsid w:val="00C837B6"/>
    <w:rsid w:val="00C8452C"/>
    <w:rsid w:val="00C84B17"/>
    <w:rsid w:val="00C84D54"/>
    <w:rsid w:val="00C8565F"/>
    <w:rsid w:val="00C85B32"/>
    <w:rsid w:val="00C92A6A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0C82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C69C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7B2"/>
    <w:rsid w:val="00CF405B"/>
    <w:rsid w:val="00CF53BE"/>
    <w:rsid w:val="00CF5A71"/>
    <w:rsid w:val="00CF6ABA"/>
    <w:rsid w:val="00CF6B54"/>
    <w:rsid w:val="00D00243"/>
    <w:rsid w:val="00D00801"/>
    <w:rsid w:val="00D01519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669E"/>
    <w:rsid w:val="00D3704E"/>
    <w:rsid w:val="00D37C36"/>
    <w:rsid w:val="00D413D2"/>
    <w:rsid w:val="00D41C41"/>
    <w:rsid w:val="00D427B5"/>
    <w:rsid w:val="00D4593B"/>
    <w:rsid w:val="00D45CA4"/>
    <w:rsid w:val="00D45D3A"/>
    <w:rsid w:val="00D462EB"/>
    <w:rsid w:val="00D50752"/>
    <w:rsid w:val="00D50A38"/>
    <w:rsid w:val="00D50F04"/>
    <w:rsid w:val="00D51A60"/>
    <w:rsid w:val="00D5291C"/>
    <w:rsid w:val="00D545BB"/>
    <w:rsid w:val="00D55BF0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283A"/>
    <w:rsid w:val="00D73CEB"/>
    <w:rsid w:val="00D748B6"/>
    <w:rsid w:val="00D74BB1"/>
    <w:rsid w:val="00D75239"/>
    <w:rsid w:val="00D75305"/>
    <w:rsid w:val="00D75B89"/>
    <w:rsid w:val="00D7633A"/>
    <w:rsid w:val="00D7721E"/>
    <w:rsid w:val="00D77DF1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1EFD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E3B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2B2"/>
    <w:rsid w:val="00DE25C1"/>
    <w:rsid w:val="00DE2E5E"/>
    <w:rsid w:val="00DE36C2"/>
    <w:rsid w:val="00DE4BC3"/>
    <w:rsid w:val="00DE4ECD"/>
    <w:rsid w:val="00DE515E"/>
    <w:rsid w:val="00DE56A5"/>
    <w:rsid w:val="00DE58CD"/>
    <w:rsid w:val="00DE63FD"/>
    <w:rsid w:val="00DE7E76"/>
    <w:rsid w:val="00DF084E"/>
    <w:rsid w:val="00DF0924"/>
    <w:rsid w:val="00DF0ED0"/>
    <w:rsid w:val="00DF1689"/>
    <w:rsid w:val="00DF35B2"/>
    <w:rsid w:val="00DF5C53"/>
    <w:rsid w:val="00DF603C"/>
    <w:rsid w:val="00DF690B"/>
    <w:rsid w:val="00DF7854"/>
    <w:rsid w:val="00E0024B"/>
    <w:rsid w:val="00E009E4"/>
    <w:rsid w:val="00E01054"/>
    <w:rsid w:val="00E01BB3"/>
    <w:rsid w:val="00E02959"/>
    <w:rsid w:val="00E04E98"/>
    <w:rsid w:val="00E05CD3"/>
    <w:rsid w:val="00E05E8A"/>
    <w:rsid w:val="00E07A28"/>
    <w:rsid w:val="00E1097F"/>
    <w:rsid w:val="00E1103A"/>
    <w:rsid w:val="00E11204"/>
    <w:rsid w:val="00E155E5"/>
    <w:rsid w:val="00E15A80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5A37"/>
    <w:rsid w:val="00E45A74"/>
    <w:rsid w:val="00E46637"/>
    <w:rsid w:val="00E466B2"/>
    <w:rsid w:val="00E4733B"/>
    <w:rsid w:val="00E47AC3"/>
    <w:rsid w:val="00E500BD"/>
    <w:rsid w:val="00E509E6"/>
    <w:rsid w:val="00E523DB"/>
    <w:rsid w:val="00E53533"/>
    <w:rsid w:val="00E536C1"/>
    <w:rsid w:val="00E53BC7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3F61"/>
    <w:rsid w:val="00E66089"/>
    <w:rsid w:val="00E662B2"/>
    <w:rsid w:val="00E66355"/>
    <w:rsid w:val="00E6672D"/>
    <w:rsid w:val="00E66FF3"/>
    <w:rsid w:val="00E6779B"/>
    <w:rsid w:val="00E67942"/>
    <w:rsid w:val="00E67C73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2F1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C7204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1EDC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4AF6"/>
    <w:rsid w:val="00EF50C5"/>
    <w:rsid w:val="00EF5984"/>
    <w:rsid w:val="00F00764"/>
    <w:rsid w:val="00F014DA"/>
    <w:rsid w:val="00F018C2"/>
    <w:rsid w:val="00F02047"/>
    <w:rsid w:val="00F0207D"/>
    <w:rsid w:val="00F0248F"/>
    <w:rsid w:val="00F051E9"/>
    <w:rsid w:val="00F0644F"/>
    <w:rsid w:val="00F06839"/>
    <w:rsid w:val="00F06FA7"/>
    <w:rsid w:val="00F10ED2"/>
    <w:rsid w:val="00F11222"/>
    <w:rsid w:val="00F1142B"/>
    <w:rsid w:val="00F13A90"/>
    <w:rsid w:val="00F13D6D"/>
    <w:rsid w:val="00F13F3D"/>
    <w:rsid w:val="00F147BC"/>
    <w:rsid w:val="00F15647"/>
    <w:rsid w:val="00F16514"/>
    <w:rsid w:val="00F17339"/>
    <w:rsid w:val="00F2021F"/>
    <w:rsid w:val="00F226BE"/>
    <w:rsid w:val="00F23903"/>
    <w:rsid w:val="00F24BB8"/>
    <w:rsid w:val="00F261A3"/>
    <w:rsid w:val="00F267CE"/>
    <w:rsid w:val="00F26F80"/>
    <w:rsid w:val="00F270D9"/>
    <w:rsid w:val="00F310BB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26D0"/>
    <w:rsid w:val="00F53140"/>
    <w:rsid w:val="00F53208"/>
    <w:rsid w:val="00F54467"/>
    <w:rsid w:val="00F54769"/>
    <w:rsid w:val="00F551A8"/>
    <w:rsid w:val="00F553F0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71E9D"/>
    <w:rsid w:val="00F72EDB"/>
    <w:rsid w:val="00F72F2A"/>
    <w:rsid w:val="00F74BA0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4721"/>
    <w:rsid w:val="00FA527B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176A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  <w:style w:type="paragraph" w:styleId="ac">
    <w:name w:val="List Paragraph"/>
    <w:basedOn w:val="a"/>
    <w:uiPriority w:val="34"/>
    <w:qFormat/>
    <w:rsid w:val="005C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6CCF-00F8-4369-BBEB-FB178CB3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u1599</cp:lastModifiedBy>
  <cp:revision>55</cp:revision>
  <cp:lastPrinted>2025-10-21T10:50:00Z</cp:lastPrinted>
  <dcterms:created xsi:type="dcterms:W3CDTF">2025-09-03T08:07:00Z</dcterms:created>
  <dcterms:modified xsi:type="dcterms:W3CDTF">2025-10-21T10:50:00Z</dcterms:modified>
</cp:coreProperties>
</file>