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7342D" w14:textId="77777777" w:rsidR="00AF302C" w:rsidRDefault="00D36F53" w:rsidP="00AF302C">
      <w:pPr>
        <w:jc w:val="center"/>
      </w:pPr>
      <w:r>
        <w:rPr>
          <w:noProof/>
        </w:rPr>
        <w:drawing>
          <wp:inline distT="0" distB="0" distL="0" distR="0" wp14:anchorId="4A4BA45E" wp14:editId="52ED8376">
            <wp:extent cx="541020" cy="868680"/>
            <wp:effectExtent l="19050" t="0" r="0" b="0"/>
            <wp:docPr id="2" name="Рисунок 2" descr="Ger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997093" w14:textId="77777777" w:rsidR="00AF302C" w:rsidRDefault="00AF302C" w:rsidP="00AF302C">
      <w:pPr>
        <w:jc w:val="center"/>
      </w:pPr>
    </w:p>
    <w:p w14:paraId="31346183" w14:textId="77777777" w:rsidR="00AF302C" w:rsidRDefault="00AF302C" w:rsidP="00AF302C">
      <w:pPr>
        <w:jc w:val="center"/>
      </w:pPr>
    </w:p>
    <w:p w14:paraId="418D991C" w14:textId="72483E0D" w:rsidR="00AF302C" w:rsidRPr="00FA3749" w:rsidRDefault="00456411" w:rsidP="00AF302C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МИНИСТЕРСТВО</w:t>
      </w:r>
      <w:r w:rsidR="00AF302C" w:rsidRPr="00FA3749">
        <w:rPr>
          <w:b w:val="0"/>
          <w:sz w:val="28"/>
          <w:szCs w:val="28"/>
        </w:rPr>
        <w:t xml:space="preserve"> ФИНАНСОВ ЛИПЕЦКОЙ ОБЛАСТИ</w:t>
      </w:r>
    </w:p>
    <w:p w14:paraId="70379BB0" w14:textId="77777777" w:rsidR="00AF302C" w:rsidRPr="00FA3749" w:rsidRDefault="00AF302C" w:rsidP="00AF302C">
      <w:pPr>
        <w:jc w:val="center"/>
        <w:rPr>
          <w:sz w:val="28"/>
          <w:szCs w:val="28"/>
        </w:rPr>
      </w:pPr>
    </w:p>
    <w:p w14:paraId="205CAAF2" w14:textId="77777777" w:rsidR="00AF302C" w:rsidRPr="00FA3749" w:rsidRDefault="00AF302C" w:rsidP="00AF302C">
      <w:pPr>
        <w:jc w:val="center"/>
        <w:rPr>
          <w:sz w:val="28"/>
          <w:szCs w:val="28"/>
        </w:rPr>
      </w:pPr>
    </w:p>
    <w:p w14:paraId="1E16D112" w14:textId="77777777" w:rsidR="00AF302C" w:rsidRPr="00FA3749" w:rsidRDefault="00AF302C" w:rsidP="00AF302C">
      <w:pPr>
        <w:pStyle w:val="1"/>
        <w:rPr>
          <w:bCs/>
        </w:rPr>
      </w:pPr>
      <w:r w:rsidRPr="00FA3749">
        <w:rPr>
          <w:bCs/>
        </w:rPr>
        <w:t>П Р И К А З</w:t>
      </w:r>
    </w:p>
    <w:p w14:paraId="6C5F5A21" w14:textId="77777777" w:rsidR="00AF302C" w:rsidRPr="00FA3749" w:rsidRDefault="00AF302C" w:rsidP="00AF302C">
      <w:pPr>
        <w:jc w:val="center"/>
        <w:rPr>
          <w:sz w:val="28"/>
          <w:szCs w:val="28"/>
        </w:rPr>
      </w:pPr>
      <w:r w:rsidRPr="00FA3749">
        <w:rPr>
          <w:sz w:val="28"/>
          <w:szCs w:val="28"/>
        </w:rPr>
        <w:t xml:space="preserve">  </w:t>
      </w:r>
    </w:p>
    <w:p w14:paraId="2111A5D7" w14:textId="24B0B12E" w:rsidR="00AF302C" w:rsidRPr="00461D44" w:rsidRDefault="00AF302C" w:rsidP="00AF302C">
      <w:pPr>
        <w:rPr>
          <w:sz w:val="28"/>
          <w:szCs w:val="28"/>
        </w:rPr>
      </w:pPr>
      <w:r w:rsidRPr="00461D44">
        <w:rPr>
          <w:sz w:val="28"/>
          <w:szCs w:val="28"/>
        </w:rPr>
        <w:t xml:space="preserve">    </w:t>
      </w:r>
      <w:r w:rsidR="00FF5BAF">
        <w:rPr>
          <w:sz w:val="28"/>
          <w:szCs w:val="28"/>
        </w:rPr>
        <w:t>14 июля 2025 года</w:t>
      </w:r>
      <w:r w:rsidRPr="00461D44">
        <w:rPr>
          <w:sz w:val="28"/>
          <w:szCs w:val="28"/>
        </w:rPr>
        <w:t xml:space="preserve">                                                               </w:t>
      </w:r>
      <w:r w:rsidR="009F74AC" w:rsidRPr="00461D44">
        <w:rPr>
          <w:sz w:val="28"/>
          <w:szCs w:val="28"/>
        </w:rPr>
        <w:t xml:space="preserve"> </w:t>
      </w:r>
      <w:r w:rsidRPr="00461D44">
        <w:rPr>
          <w:sz w:val="28"/>
          <w:szCs w:val="28"/>
        </w:rPr>
        <w:t xml:space="preserve">                №</w:t>
      </w:r>
      <w:r w:rsidR="009F74AC" w:rsidRPr="00461D44">
        <w:rPr>
          <w:sz w:val="28"/>
          <w:szCs w:val="28"/>
        </w:rPr>
        <w:t xml:space="preserve"> </w:t>
      </w:r>
      <w:r w:rsidR="00FF5BAF">
        <w:rPr>
          <w:sz w:val="28"/>
          <w:szCs w:val="28"/>
        </w:rPr>
        <w:t>193</w:t>
      </w:r>
    </w:p>
    <w:p w14:paraId="3D13FAB4" w14:textId="77777777" w:rsidR="00AF302C" w:rsidRDefault="00AF302C" w:rsidP="00AF302C">
      <w:pPr>
        <w:jc w:val="center"/>
      </w:pPr>
      <w:r>
        <w:t>г. Липецк</w:t>
      </w:r>
    </w:p>
    <w:p w14:paraId="42859DD0" w14:textId="77777777" w:rsidR="00AF302C" w:rsidRDefault="00AF302C" w:rsidP="00AF302C">
      <w:pPr>
        <w:jc w:val="center"/>
      </w:pPr>
    </w:p>
    <w:p w14:paraId="1B0406E9" w14:textId="77777777" w:rsidR="00AF302C" w:rsidRDefault="00AF302C" w:rsidP="00AF302C"/>
    <w:p w14:paraId="5050B166" w14:textId="77777777" w:rsidR="008558DB" w:rsidRDefault="00990CA6" w:rsidP="001102D4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8558DB">
        <w:rPr>
          <w:sz w:val="28"/>
          <w:szCs w:val="28"/>
        </w:rPr>
        <w:t>изменений в приказ</w:t>
      </w:r>
    </w:p>
    <w:p w14:paraId="0C4915B4" w14:textId="77777777" w:rsidR="008558DB" w:rsidRDefault="008558DB" w:rsidP="001102D4">
      <w:pPr>
        <w:rPr>
          <w:sz w:val="28"/>
          <w:szCs w:val="28"/>
        </w:rPr>
      </w:pPr>
      <w:r>
        <w:rPr>
          <w:sz w:val="28"/>
          <w:szCs w:val="28"/>
        </w:rPr>
        <w:t>министерства финансов Липецкой области</w:t>
      </w:r>
    </w:p>
    <w:p w14:paraId="4B3AFA37" w14:textId="40F58945" w:rsidR="008558DB" w:rsidRDefault="008558DB" w:rsidP="001102D4">
      <w:pPr>
        <w:rPr>
          <w:sz w:val="28"/>
          <w:szCs w:val="28"/>
        </w:rPr>
      </w:pPr>
      <w:r>
        <w:rPr>
          <w:sz w:val="28"/>
          <w:szCs w:val="28"/>
        </w:rPr>
        <w:t>от 23</w:t>
      </w:r>
      <w:r w:rsidR="0014076C">
        <w:rPr>
          <w:sz w:val="28"/>
          <w:szCs w:val="28"/>
        </w:rPr>
        <w:t xml:space="preserve"> январ</w:t>
      </w:r>
      <w:r w:rsidR="00D81636">
        <w:rPr>
          <w:sz w:val="28"/>
          <w:szCs w:val="28"/>
        </w:rPr>
        <w:t xml:space="preserve">я </w:t>
      </w:r>
      <w:r w:rsidRPr="004457C3">
        <w:rPr>
          <w:sz w:val="28"/>
          <w:szCs w:val="28"/>
        </w:rPr>
        <w:t>202</w:t>
      </w:r>
      <w:r w:rsidR="00D81636" w:rsidRPr="004457C3">
        <w:rPr>
          <w:sz w:val="28"/>
          <w:szCs w:val="28"/>
        </w:rPr>
        <w:t>5</w:t>
      </w:r>
      <w:r w:rsidRPr="004457C3">
        <w:rPr>
          <w:sz w:val="28"/>
          <w:szCs w:val="28"/>
        </w:rPr>
        <w:t xml:space="preserve"> </w:t>
      </w:r>
      <w:r w:rsidR="006A68A3" w:rsidRPr="004457C3">
        <w:rPr>
          <w:sz w:val="28"/>
          <w:szCs w:val="28"/>
        </w:rPr>
        <w:t xml:space="preserve">года </w:t>
      </w:r>
      <w:r w:rsidRPr="004457C3">
        <w:rPr>
          <w:sz w:val="28"/>
          <w:szCs w:val="28"/>
        </w:rPr>
        <w:t>№</w:t>
      </w:r>
      <w:r>
        <w:rPr>
          <w:sz w:val="28"/>
          <w:szCs w:val="28"/>
        </w:rPr>
        <w:t xml:space="preserve"> 22 «</w:t>
      </w:r>
      <w:r w:rsidR="001102D4" w:rsidRPr="001102D4">
        <w:rPr>
          <w:sz w:val="28"/>
          <w:szCs w:val="28"/>
        </w:rPr>
        <w:t>Об утверждении</w:t>
      </w:r>
    </w:p>
    <w:p w14:paraId="7FD0393D" w14:textId="309DEE8B" w:rsidR="001102D4" w:rsidRPr="001102D4" w:rsidRDefault="001102D4" w:rsidP="001102D4">
      <w:pPr>
        <w:rPr>
          <w:sz w:val="28"/>
          <w:szCs w:val="28"/>
        </w:rPr>
      </w:pPr>
      <w:r w:rsidRPr="001102D4">
        <w:rPr>
          <w:sz w:val="28"/>
          <w:szCs w:val="28"/>
        </w:rPr>
        <w:t xml:space="preserve">Положения об Общественном совете </w:t>
      </w:r>
    </w:p>
    <w:p w14:paraId="5190479F" w14:textId="48733BDE" w:rsidR="00AF302C" w:rsidRDefault="001102D4" w:rsidP="008558DB">
      <w:pPr>
        <w:rPr>
          <w:sz w:val="28"/>
          <w:szCs w:val="28"/>
        </w:rPr>
      </w:pPr>
      <w:r w:rsidRPr="001102D4">
        <w:rPr>
          <w:sz w:val="28"/>
          <w:szCs w:val="28"/>
        </w:rPr>
        <w:t xml:space="preserve">при </w:t>
      </w:r>
      <w:r w:rsidR="00FE7C40" w:rsidRPr="00FE7C40">
        <w:rPr>
          <w:sz w:val="28"/>
          <w:szCs w:val="28"/>
        </w:rPr>
        <w:t>министерстве</w:t>
      </w:r>
      <w:r w:rsidRPr="001102D4">
        <w:rPr>
          <w:sz w:val="28"/>
          <w:szCs w:val="28"/>
        </w:rPr>
        <w:t xml:space="preserve"> финансов Липецкой области</w:t>
      </w:r>
      <w:r w:rsidR="008558DB">
        <w:rPr>
          <w:sz w:val="28"/>
          <w:szCs w:val="28"/>
        </w:rPr>
        <w:t>»</w:t>
      </w:r>
    </w:p>
    <w:p w14:paraId="672A1B86" w14:textId="77777777" w:rsidR="008558DB" w:rsidRPr="008558DB" w:rsidRDefault="008558DB" w:rsidP="008558DB">
      <w:pPr>
        <w:rPr>
          <w:sz w:val="28"/>
          <w:szCs w:val="28"/>
          <w:highlight w:val="yellow"/>
        </w:rPr>
      </w:pPr>
    </w:p>
    <w:p w14:paraId="5F98C96F" w14:textId="71DF2CE6" w:rsidR="00234FFA" w:rsidRPr="008558DB" w:rsidRDefault="00234FFA" w:rsidP="00234FFA">
      <w:pPr>
        <w:ind w:firstLine="709"/>
        <w:jc w:val="both"/>
        <w:rPr>
          <w:bCs/>
          <w:spacing w:val="-5"/>
          <w:sz w:val="28"/>
          <w:szCs w:val="28"/>
          <w:highlight w:val="yellow"/>
        </w:rPr>
      </w:pPr>
      <w:r w:rsidRPr="007F5A49">
        <w:rPr>
          <w:bCs/>
          <w:spacing w:val="-5"/>
          <w:sz w:val="28"/>
          <w:szCs w:val="28"/>
        </w:rPr>
        <w:t xml:space="preserve">В </w:t>
      </w:r>
      <w:r w:rsidR="007F5A49" w:rsidRPr="007F5A49">
        <w:rPr>
          <w:bCs/>
          <w:spacing w:val="-5"/>
          <w:sz w:val="28"/>
          <w:szCs w:val="28"/>
        </w:rPr>
        <w:t>соответствии с</w:t>
      </w:r>
      <w:r w:rsidRPr="007F5A49">
        <w:rPr>
          <w:bCs/>
          <w:spacing w:val="-5"/>
          <w:sz w:val="28"/>
          <w:szCs w:val="28"/>
        </w:rPr>
        <w:t xml:space="preserve"> Федеральн</w:t>
      </w:r>
      <w:r w:rsidR="007F5A49" w:rsidRPr="007F5A49">
        <w:rPr>
          <w:bCs/>
          <w:spacing w:val="-5"/>
          <w:sz w:val="28"/>
          <w:szCs w:val="28"/>
        </w:rPr>
        <w:t>ым</w:t>
      </w:r>
      <w:r w:rsidRPr="007F5A49">
        <w:rPr>
          <w:bCs/>
          <w:spacing w:val="-5"/>
          <w:sz w:val="28"/>
          <w:szCs w:val="28"/>
        </w:rPr>
        <w:t xml:space="preserve"> закон</w:t>
      </w:r>
      <w:r w:rsidR="007F5A49" w:rsidRPr="007F5A49">
        <w:rPr>
          <w:bCs/>
          <w:spacing w:val="-5"/>
          <w:sz w:val="28"/>
          <w:szCs w:val="28"/>
        </w:rPr>
        <w:t>ом</w:t>
      </w:r>
      <w:r w:rsidRPr="007F5A49">
        <w:rPr>
          <w:bCs/>
          <w:spacing w:val="-5"/>
          <w:sz w:val="28"/>
          <w:szCs w:val="28"/>
        </w:rPr>
        <w:t xml:space="preserve"> от 21 июля 2014 года № 212-ФЗ «Об основах общественного контроля в Российской Федерации»</w:t>
      </w:r>
    </w:p>
    <w:p w14:paraId="08CC1BFF" w14:textId="77777777" w:rsidR="007F5A49" w:rsidRDefault="007F5A49" w:rsidP="00234FFA">
      <w:pPr>
        <w:ind w:firstLine="709"/>
        <w:jc w:val="both"/>
        <w:rPr>
          <w:bCs/>
          <w:spacing w:val="-5"/>
          <w:sz w:val="28"/>
          <w:szCs w:val="28"/>
          <w:highlight w:val="yellow"/>
        </w:rPr>
      </w:pPr>
    </w:p>
    <w:p w14:paraId="03749F37" w14:textId="51501896" w:rsidR="00234FFA" w:rsidRPr="0081369F" w:rsidRDefault="00234FFA" w:rsidP="00234FFA">
      <w:pPr>
        <w:ind w:firstLine="709"/>
        <w:jc w:val="both"/>
        <w:rPr>
          <w:bCs/>
          <w:spacing w:val="-5"/>
          <w:sz w:val="28"/>
          <w:szCs w:val="28"/>
        </w:rPr>
      </w:pPr>
      <w:r w:rsidRPr="0081369F">
        <w:rPr>
          <w:bCs/>
          <w:spacing w:val="-5"/>
          <w:sz w:val="28"/>
          <w:szCs w:val="28"/>
        </w:rPr>
        <w:t>ПРИКАЗЫВАЮ:</w:t>
      </w:r>
    </w:p>
    <w:p w14:paraId="1F1D043B" w14:textId="77777777" w:rsidR="00D81636" w:rsidRDefault="00D81636" w:rsidP="00D81636">
      <w:pPr>
        <w:ind w:firstLine="709"/>
        <w:jc w:val="both"/>
        <w:rPr>
          <w:bCs/>
          <w:spacing w:val="-5"/>
          <w:sz w:val="28"/>
          <w:szCs w:val="28"/>
        </w:rPr>
      </w:pPr>
    </w:p>
    <w:p w14:paraId="046F5818" w14:textId="1FBB09DC" w:rsidR="00D81636" w:rsidRPr="00131F5A" w:rsidRDefault="00D81636" w:rsidP="00D81636">
      <w:pPr>
        <w:ind w:firstLine="709"/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В</w:t>
      </w:r>
      <w:r w:rsidRPr="00D81636">
        <w:rPr>
          <w:bCs/>
          <w:spacing w:val="-5"/>
          <w:sz w:val="28"/>
          <w:szCs w:val="28"/>
        </w:rPr>
        <w:t>нес</w:t>
      </w:r>
      <w:r>
        <w:rPr>
          <w:bCs/>
          <w:spacing w:val="-5"/>
          <w:sz w:val="28"/>
          <w:szCs w:val="28"/>
        </w:rPr>
        <w:t xml:space="preserve">ти </w:t>
      </w:r>
      <w:r w:rsidRPr="00D81636">
        <w:rPr>
          <w:bCs/>
          <w:spacing w:val="-5"/>
          <w:sz w:val="28"/>
          <w:szCs w:val="28"/>
        </w:rPr>
        <w:t>в приказ</w:t>
      </w:r>
      <w:r>
        <w:rPr>
          <w:bCs/>
          <w:spacing w:val="-5"/>
          <w:sz w:val="28"/>
          <w:szCs w:val="28"/>
        </w:rPr>
        <w:t xml:space="preserve"> </w:t>
      </w:r>
      <w:r w:rsidRPr="00D81636">
        <w:rPr>
          <w:bCs/>
          <w:spacing w:val="-5"/>
          <w:sz w:val="28"/>
          <w:szCs w:val="28"/>
        </w:rPr>
        <w:t>министерства финансов Липецкой области</w:t>
      </w:r>
      <w:r>
        <w:rPr>
          <w:bCs/>
          <w:spacing w:val="-5"/>
          <w:sz w:val="28"/>
          <w:szCs w:val="28"/>
        </w:rPr>
        <w:t xml:space="preserve"> </w:t>
      </w:r>
      <w:r w:rsidRPr="00D81636">
        <w:rPr>
          <w:bCs/>
          <w:spacing w:val="-5"/>
          <w:sz w:val="28"/>
          <w:szCs w:val="28"/>
        </w:rPr>
        <w:t>от 23</w:t>
      </w:r>
      <w:r w:rsidR="00014E78">
        <w:rPr>
          <w:bCs/>
          <w:spacing w:val="-5"/>
          <w:sz w:val="28"/>
          <w:szCs w:val="28"/>
        </w:rPr>
        <w:t> </w:t>
      </w:r>
      <w:r w:rsidRPr="00D81636">
        <w:rPr>
          <w:bCs/>
          <w:spacing w:val="-5"/>
          <w:sz w:val="28"/>
          <w:szCs w:val="28"/>
        </w:rPr>
        <w:t>января</w:t>
      </w:r>
      <w:r w:rsidR="00014E78">
        <w:rPr>
          <w:bCs/>
          <w:spacing w:val="-5"/>
          <w:sz w:val="28"/>
          <w:szCs w:val="28"/>
        </w:rPr>
        <w:t> </w:t>
      </w:r>
      <w:r w:rsidRPr="004457C3">
        <w:rPr>
          <w:bCs/>
          <w:spacing w:val="-5"/>
          <w:sz w:val="28"/>
          <w:szCs w:val="28"/>
        </w:rPr>
        <w:t xml:space="preserve">2025 </w:t>
      </w:r>
      <w:r w:rsidR="00C14661" w:rsidRPr="004457C3">
        <w:rPr>
          <w:bCs/>
          <w:spacing w:val="-5"/>
          <w:sz w:val="28"/>
          <w:szCs w:val="28"/>
        </w:rPr>
        <w:t xml:space="preserve">года </w:t>
      </w:r>
      <w:r w:rsidRPr="004457C3">
        <w:rPr>
          <w:bCs/>
          <w:spacing w:val="-5"/>
          <w:sz w:val="28"/>
          <w:szCs w:val="28"/>
        </w:rPr>
        <w:t>№</w:t>
      </w:r>
      <w:r w:rsidRPr="00D81636">
        <w:rPr>
          <w:bCs/>
          <w:spacing w:val="-5"/>
          <w:sz w:val="28"/>
          <w:szCs w:val="28"/>
        </w:rPr>
        <w:t xml:space="preserve"> 22 «Об утверждении</w:t>
      </w:r>
      <w:r w:rsidR="00014E78">
        <w:rPr>
          <w:bCs/>
          <w:spacing w:val="-5"/>
          <w:sz w:val="28"/>
          <w:szCs w:val="28"/>
        </w:rPr>
        <w:t xml:space="preserve"> </w:t>
      </w:r>
      <w:r w:rsidRPr="00D81636">
        <w:rPr>
          <w:bCs/>
          <w:spacing w:val="-5"/>
          <w:sz w:val="28"/>
          <w:szCs w:val="28"/>
        </w:rPr>
        <w:t xml:space="preserve">Положения об Общественном совете при министерстве </w:t>
      </w:r>
      <w:r w:rsidRPr="00131F5A">
        <w:rPr>
          <w:bCs/>
          <w:spacing w:val="-5"/>
          <w:sz w:val="28"/>
          <w:szCs w:val="28"/>
        </w:rPr>
        <w:t>финансов Липецкой области»</w:t>
      </w:r>
      <w:r w:rsidR="00014E78" w:rsidRPr="00131F5A">
        <w:rPr>
          <w:bCs/>
          <w:spacing w:val="-5"/>
          <w:sz w:val="28"/>
          <w:szCs w:val="28"/>
        </w:rPr>
        <w:t xml:space="preserve"> следующие изменения:</w:t>
      </w:r>
    </w:p>
    <w:p w14:paraId="776ADCB9" w14:textId="5693229B" w:rsidR="00B37704" w:rsidRPr="000C681D" w:rsidRDefault="00E33BF6" w:rsidP="00D81636">
      <w:pPr>
        <w:ind w:firstLine="709"/>
        <w:jc w:val="both"/>
        <w:rPr>
          <w:bCs/>
          <w:spacing w:val="-5"/>
          <w:sz w:val="28"/>
          <w:szCs w:val="28"/>
        </w:rPr>
      </w:pPr>
      <w:r w:rsidRPr="00131F5A">
        <w:rPr>
          <w:bCs/>
          <w:spacing w:val="-5"/>
          <w:sz w:val="28"/>
          <w:szCs w:val="28"/>
        </w:rPr>
        <w:t xml:space="preserve">в </w:t>
      </w:r>
      <w:r w:rsidRPr="000C681D">
        <w:rPr>
          <w:bCs/>
          <w:spacing w:val="-5"/>
          <w:sz w:val="28"/>
          <w:szCs w:val="28"/>
        </w:rPr>
        <w:t>приложении</w:t>
      </w:r>
      <w:r w:rsidR="000172E9" w:rsidRPr="000C681D">
        <w:rPr>
          <w:bCs/>
          <w:spacing w:val="-5"/>
          <w:sz w:val="28"/>
          <w:szCs w:val="28"/>
        </w:rPr>
        <w:t xml:space="preserve"> к приказу</w:t>
      </w:r>
      <w:r w:rsidRPr="000C681D">
        <w:rPr>
          <w:bCs/>
          <w:spacing w:val="-5"/>
          <w:sz w:val="28"/>
          <w:szCs w:val="28"/>
        </w:rPr>
        <w:t>:</w:t>
      </w:r>
    </w:p>
    <w:p w14:paraId="6F3F7DBE" w14:textId="7952BC06" w:rsidR="00E33BF6" w:rsidRPr="000C681D" w:rsidRDefault="00DF553C" w:rsidP="00DF553C">
      <w:pPr>
        <w:ind w:firstLine="709"/>
        <w:jc w:val="both"/>
        <w:rPr>
          <w:bCs/>
          <w:spacing w:val="-5"/>
          <w:sz w:val="28"/>
          <w:szCs w:val="28"/>
        </w:rPr>
      </w:pPr>
      <w:r w:rsidRPr="000C681D">
        <w:rPr>
          <w:bCs/>
          <w:spacing w:val="-5"/>
          <w:sz w:val="28"/>
          <w:szCs w:val="28"/>
        </w:rPr>
        <w:t xml:space="preserve">1) </w:t>
      </w:r>
      <w:r w:rsidR="00FA6F5C" w:rsidRPr="000C681D">
        <w:rPr>
          <w:bCs/>
          <w:spacing w:val="-5"/>
          <w:sz w:val="28"/>
          <w:szCs w:val="28"/>
        </w:rPr>
        <w:t xml:space="preserve">абзац первый пункта </w:t>
      </w:r>
      <w:r w:rsidR="00131F5A" w:rsidRPr="000C681D">
        <w:rPr>
          <w:bCs/>
          <w:spacing w:val="-5"/>
          <w:sz w:val="28"/>
          <w:szCs w:val="28"/>
        </w:rPr>
        <w:t>3.1</w:t>
      </w:r>
      <w:r w:rsidR="00FA6F5C" w:rsidRPr="000C681D">
        <w:rPr>
          <w:bCs/>
          <w:spacing w:val="-5"/>
          <w:sz w:val="28"/>
          <w:szCs w:val="28"/>
        </w:rPr>
        <w:t xml:space="preserve"> раздела </w:t>
      </w:r>
      <w:r w:rsidR="00131F5A" w:rsidRPr="000C681D">
        <w:rPr>
          <w:bCs/>
          <w:spacing w:val="-5"/>
          <w:sz w:val="28"/>
          <w:szCs w:val="28"/>
        </w:rPr>
        <w:t>Ⅲ</w:t>
      </w:r>
      <w:r w:rsidR="00FA6F5C" w:rsidRPr="000C681D">
        <w:rPr>
          <w:bCs/>
          <w:spacing w:val="-5"/>
          <w:sz w:val="28"/>
          <w:szCs w:val="28"/>
        </w:rPr>
        <w:t xml:space="preserve"> </w:t>
      </w:r>
      <w:r w:rsidR="00131F5A" w:rsidRPr="000C681D">
        <w:rPr>
          <w:bCs/>
          <w:spacing w:val="-5"/>
          <w:sz w:val="28"/>
          <w:szCs w:val="28"/>
        </w:rPr>
        <w:t xml:space="preserve">«Порядок формирования состава Общественного совета» </w:t>
      </w:r>
      <w:r w:rsidRPr="000C681D">
        <w:rPr>
          <w:bCs/>
          <w:spacing w:val="-5"/>
          <w:sz w:val="28"/>
          <w:szCs w:val="28"/>
        </w:rPr>
        <w:t>изложить в следующей редакции:</w:t>
      </w:r>
    </w:p>
    <w:p w14:paraId="74C40E9D" w14:textId="57F87330" w:rsidR="00DF553C" w:rsidRPr="003453B5" w:rsidRDefault="00DF553C" w:rsidP="00D73157">
      <w:pPr>
        <w:ind w:firstLine="709"/>
        <w:jc w:val="both"/>
        <w:rPr>
          <w:sz w:val="28"/>
          <w:szCs w:val="28"/>
        </w:rPr>
      </w:pPr>
      <w:r w:rsidRPr="00081A3C">
        <w:rPr>
          <w:sz w:val="28"/>
          <w:szCs w:val="28"/>
        </w:rPr>
        <w:t>«</w:t>
      </w:r>
      <w:r w:rsidR="00D73157" w:rsidRPr="00081A3C">
        <w:rPr>
          <w:sz w:val="28"/>
          <w:szCs w:val="28"/>
        </w:rPr>
        <w:t xml:space="preserve">3.1. Общественный </w:t>
      </w:r>
      <w:r w:rsidR="00D73157" w:rsidRPr="003B7184">
        <w:rPr>
          <w:sz w:val="28"/>
          <w:szCs w:val="28"/>
        </w:rPr>
        <w:t xml:space="preserve">совет формируется на основе добровольного участия в его деятельности граждан Российской Федерации, проживающих на территории Липецкой области, </w:t>
      </w:r>
      <w:r w:rsidR="00D73157" w:rsidRPr="00915DB7">
        <w:rPr>
          <w:sz w:val="28"/>
          <w:szCs w:val="28"/>
        </w:rPr>
        <w:t>достигших возраста восемнадцати лет</w:t>
      </w:r>
      <w:r w:rsidR="003B7184" w:rsidRPr="00915DB7">
        <w:rPr>
          <w:sz w:val="28"/>
          <w:szCs w:val="28"/>
        </w:rPr>
        <w:t>, не имеющих конфликта интересов</w:t>
      </w:r>
      <w:r w:rsidR="00FD74D9" w:rsidRPr="00915DB7">
        <w:rPr>
          <w:sz w:val="28"/>
          <w:szCs w:val="28"/>
        </w:rPr>
        <w:t xml:space="preserve">, связанного с осуществлением деятельности члена </w:t>
      </w:r>
      <w:r w:rsidR="00FD74D9" w:rsidRPr="003453B5">
        <w:rPr>
          <w:sz w:val="28"/>
          <w:szCs w:val="28"/>
        </w:rPr>
        <w:t>Общественного совета,</w:t>
      </w:r>
      <w:r w:rsidR="00D73157" w:rsidRPr="003453B5">
        <w:rPr>
          <w:sz w:val="28"/>
          <w:szCs w:val="28"/>
        </w:rPr>
        <w:t xml:space="preserve"> и имеющих практический опыт в сфере экономики, финансов, предпринимательства, юриспруденции.»</w:t>
      </w:r>
      <w:r w:rsidR="000B0EF4" w:rsidRPr="003453B5">
        <w:rPr>
          <w:sz w:val="28"/>
          <w:szCs w:val="28"/>
        </w:rPr>
        <w:t>;</w:t>
      </w:r>
    </w:p>
    <w:p w14:paraId="6780FB74" w14:textId="579B0FD5" w:rsidR="000B0EF4" w:rsidRDefault="000B0EF4" w:rsidP="00D73157">
      <w:pPr>
        <w:ind w:firstLine="709"/>
        <w:jc w:val="both"/>
        <w:rPr>
          <w:bCs/>
          <w:spacing w:val="-5"/>
          <w:sz w:val="28"/>
          <w:szCs w:val="28"/>
        </w:rPr>
      </w:pPr>
      <w:r w:rsidRPr="003453B5">
        <w:rPr>
          <w:sz w:val="28"/>
          <w:szCs w:val="28"/>
        </w:rPr>
        <w:t xml:space="preserve">2) </w:t>
      </w:r>
      <w:r w:rsidR="00C90DEB" w:rsidRPr="003453B5">
        <w:rPr>
          <w:bCs/>
          <w:spacing w:val="-5"/>
          <w:sz w:val="28"/>
          <w:szCs w:val="28"/>
        </w:rPr>
        <w:t xml:space="preserve">пункт </w:t>
      </w:r>
      <w:r w:rsidR="003E59FA" w:rsidRPr="003453B5">
        <w:rPr>
          <w:bCs/>
          <w:spacing w:val="-5"/>
          <w:sz w:val="28"/>
          <w:szCs w:val="28"/>
        </w:rPr>
        <w:t>4.5</w:t>
      </w:r>
      <w:r w:rsidR="00C90DEB" w:rsidRPr="003453B5">
        <w:rPr>
          <w:bCs/>
          <w:spacing w:val="-5"/>
          <w:sz w:val="28"/>
          <w:szCs w:val="28"/>
        </w:rPr>
        <w:t xml:space="preserve"> раздела</w:t>
      </w:r>
      <w:r w:rsidR="00C90DEB" w:rsidRPr="008E1847">
        <w:rPr>
          <w:bCs/>
          <w:spacing w:val="-5"/>
          <w:sz w:val="28"/>
          <w:szCs w:val="28"/>
        </w:rPr>
        <w:t xml:space="preserve"> </w:t>
      </w:r>
      <w:r w:rsidR="008E1847" w:rsidRPr="008E1847">
        <w:rPr>
          <w:bCs/>
          <w:spacing w:val="-5"/>
          <w:sz w:val="28"/>
          <w:szCs w:val="28"/>
        </w:rPr>
        <w:t>Ⅳ</w:t>
      </w:r>
      <w:r w:rsidR="00C90DEB" w:rsidRPr="008E1847">
        <w:rPr>
          <w:bCs/>
          <w:spacing w:val="-5"/>
          <w:sz w:val="28"/>
          <w:szCs w:val="28"/>
        </w:rPr>
        <w:t xml:space="preserve"> «</w:t>
      </w:r>
      <w:r w:rsidR="008E1847" w:rsidRPr="008E1847">
        <w:rPr>
          <w:bCs/>
          <w:spacing w:val="-5"/>
          <w:sz w:val="28"/>
          <w:szCs w:val="28"/>
        </w:rPr>
        <w:t>Организация деятельности Общественного совета</w:t>
      </w:r>
      <w:r w:rsidR="00C90DEB" w:rsidRPr="008E1847">
        <w:rPr>
          <w:bCs/>
          <w:spacing w:val="-5"/>
          <w:sz w:val="28"/>
          <w:szCs w:val="28"/>
        </w:rPr>
        <w:t>»</w:t>
      </w:r>
      <w:r w:rsidR="008E1847" w:rsidRPr="008E1847">
        <w:rPr>
          <w:bCs/>
          <w:spacing w:val="-5"/>
          <w:sz w:val="28"/>
          <w:szCs w:val="28"/>
        </w:rPr>
        <w:t xml:space="preserve"> дополнить подпунктом </w:t>
      </w:r>
      <w:r w:rsidR="003E59FA">
        <w:rPr>
          <w:bCs/>
          <w:spacing w:val="-5"/>
          <w:sz w:val="28"/>
          <w:szCs w:val="28"/>
        </w:rPr>
        <w:t xml:space="preserve">«з» </w:t>
      </w:r>
      <w:r w:rsidR="008E1847" w:rsidRPr="008E1847">
        <w:rPr>
          <w:bCs/>
          <w:spacing w:val="-5"/>
          <w:sz w:val="28"/>
          <w:szCs w:val="28"/>
        </w:rPr>
        <w:t>следующего содержания:</w:t>
      </w:r>
    </w:p>
    <w:p w14:paraId="5FCDAFAD" w14:textId="6590AE5D" w:rsidR="008E1847" w:rsidRPr="00DA59E5" w:rsidRDefault="008A7B54" w:rsidP="00D73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«з) </w:t>
      </w:r>
      <w:r w:rsidR="003453B5" w:rsidRPr="003453B5">
        <w:rPr>
          <w:sz w:val="28"/>
          <w:szCs w:val="28"/>
        </w:rPr>
        <w:t xml:space="preserve">принимает меры по предотвращению и (или) урегулированию </w:t>
      </w:r>
      <w:r w:rsidR="003453B5" w:rsidRPr="00DA59E5">
        <w:rPr>
          <w:sz w:val="28"/>
          <w:szCs w:val="28"/>
        </w:rPr>
        <w:t>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интересов.»;</w:t>
      </w:r>
    </w:p>
    <w:p w14:paraId="7CE6C3E1" w14:textId="54519E21" w:rsidR="000F6FEE" w:rsidRPr="00DA59E5" w:rsidRDefault="00C26823" w:rsidP="000F6FEE">
      <w:pPr>
        <w:ind w:firstLine="709"/>
        <w:jc w:val="both"/>
        <w:rPr>
          <w:bCs/>
          <w:spacing w:val="-5"/>
          <w:sz w:val="28"/>
          <w:szCs w:val="28"/>
        </w:rPr>
      </w:pPr>
      <w:r w:rsidRPr="00DA59E5">
        <w:rPr>
          <w:sz w:val="28"/>
          <w:szCs w:val="28"/>
        </w:rPr>
        <w:t xml:space="preserve">3) </w:t>
      </w:r>
      <w:r w:rsidR="000F6FEE" w:rsidRPr="00DA59E5">
        <w:rPr>
          <w:sz w:val="28"/>
          <w:szCs w:val="28"/>
        </w:rPr>
        <w:t>дополнить разделом Ⅶ</w:t>
      </w:r>
      <w:r w:rsidR="000F6FEE" w:rsidRPr="00DA59E5">
        <w:rPr>
          <w:bCs/>
          <w:spacing w:val="-5"/>
          <w:sz w:val="28"/>
          <w:szCs w:val="28"/>
        </w:rPr>
        <w:t xml:space="preserve"> следующего содержания:</w:t>
      </w:r>
    </w:p>
    <w:p w14:paraId="4D47423A" w14:textId="36F91565" w:rsidR="00241962" w:rsidRPr="00033A40" w:rsidRDefault="00033A40" w:rsidP="00F70C3C">
      <w:pPr>
        <w:pStyle w:val="ab"/>
        <w:jc w:val="center"/>
        <w:rPr>
          <w:sz w:val="28"/>
          <w:szCs w:val="28"/>
          <w:highlight w:val="yellow"/>
        </w:rPr>
      </w:pPr>
      <w:r w:rsidRPr="00DA59E5">
        <w:rPr>
          <w:sz w:val="28"/>
          <w:szCs w:val="28"/>
        </w:rPr>
        <w:lastRenderedPageBreak/>
        <w:t>«</w:t>
      </w:r>
      <w:r w:rsidR="000F6FEE" w:rsidRPr="00DA59E5">
        <w:rPr>
          <w:sz w:val="28"/>
          <w:szCs w:val="28"/>
        </w:rPr>
        <w:t>Ⅶ</w:t>
      </w:r>
      <w:r w:rsidR="00241962" w:rsidRPr="00DA59E5">
        <w:rPr>
          <w:sz w:val="28"/>
          <w:szCs w:val="28"/>
        </w:rPr>
        <w:t xml:space="preserve">. </w:t>
      </w:r>
      <w:r w:rsidR="00241962" w:rsidRPr="008A1E7A">
        <w:rPr>
          <w:sz w:val="28"/>
          <w:szCs w:val="28"/>
        </w:rPr>
        <w:t>Конфликт интересов и недопущение участия членов</w:t>
      </w:r>
      <w:r w:rsidRPr="008A1E7A">
        <w:rPr>
          <w:sz w:val="28"/>
          <w:szCs w:val="28"/>
        </w:rPr>
        <w:t xml:space="preserve"> </w:t>
      </w:r>
      <w:r w:rsidR="00241962" w:rsidRPr="008A1E7A">
        <w:rPr>
          <w:sz w:val="28"/>
          <w:szCs w:val="28"/>
        </w:rPr>
        <w:t>Общественного совета в деятельности, содержащей признаки</w:t>
      </w:r>
      <w:r w:rsidRPr="008A1E7A">
        <w:rPr>
          <w:sz w:val="28"/>
          <w:szCs w:val="28"/>
        </w:rPr>
        <w:t xml:space="preserve"> </w:t>
      </w:r>
      <w:r w:rsidR="00241962" w:rsidRPr="008A1E7A">
        <w:rPr>
          <w:sz w:val="28"/>
          <w:szCs w:val="28"/>
        </w:rPr>
        <w:t>нарушения законодательства Российской Федерации</w:t>
      </w:r>
      <w:r w:rsidRPr="008A1E7A">
        <w:rPr>
          <w:sz w:val="28"/>
          <w:szCs w:val="28"/>
        </w:rPr>
        <w:t xml:space="preserve"> </w:t>
      </w:r>
      <w:r w:rsidR="00241962" w:rsidRPr="008A1E7A">
        <w:rPr>
          <w:sz w:val="28"/>
          <w:szCs w:val="28"/>
        </w:rPr>
        <w:t>о противодействии коррупции</w:t>
      </w:r>
    </w:p>
    <w:p w14:paraId="41C483EF" w14:textId="77777777" w:rsidR="00241962" w:rsidRPr="00033A40" w:rsidRDefault="00241962" w:rsidP="00033A40">
      <w:pPr>
        <w:pStyle w:val="ab"/>
        <w:ind w:firstLine="709"/>
        <w:jc w:val="both"/>
        <w:rPr>
          <w:sz w:val="28"/>
          <w:szCs w:val="28"/>
          <w:highlight w:val="yellow"/>
        </w:rPr>
      </w:pPr>
    </w:p>
    <w:p w14:paraId="2B065200" w14:textId="5EE00782" w:rsidR="00241962" w:rsidRPr="00542906" w:rsidRDefault="005C0A6C" w:rsidP="00033A40">
      <w:pPr>
        <w:pStyle w:val="ab"/>
        <w:ind w:firstLine="709"/>
        <w:jc w:val="both"/>
        <w:rPr>
          <w:sz w:val="28"/>
          <w:szCs w:val="28"/>
        </w:rPr>
      </w:pPr>
      <w:r w:rsidRPr="008A1E7A">
        <w:rPr>
          <w:sz w:val="28"/>
          <w:szCs w:val="28"/>
        </w:rPr>
        <w:t>7</w:t>
      </w:r>
      <w:r w:rsidR="00241962" w:rsidRPr="008A1E7A">
        <w:rPr>
          <w:sz w:val="28"/>
          <w:szCs w:val="28"/>
        </w:rPr>
        <w:t xml:space="preserve">.1. Конфликт интересов - ситуация, при которой личная заинтересованность члена Общественного совета либо воздействие (давление) на члена Общественного </w:t>
      </w:r>
      <w:r w:rsidR="00241962" w:rsidRPr="00CB5492">
        <w:rPr>
          <w:sz w:val="28"/>
          <w:szCs w:val="28"/>
        </w:rPr>
        <w:t xml:space="preserve">совета влияет 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Общественного совета и законными </w:t>
      </w:r>
      <w:r w:rsidR="00241962" w:rsidRPr="00542906">
        <w:rPr>
          <w:sz w:val="28"/>
          <w:szCs w:val="28"/>
        </w:rPr>
        <w:t>интересами граждан Российской Федерации, общественных объединений и иных организаций, референтных групп, способное привести к причинению вреда этим законным интересам.</w:t>
      </w:r>
    </w:p>
    <w:p w14:paraId="2C848C3D" w14:textId="617F1B30" w:rsidR="00241962" w:rsidRPr="00542906" w:rsidRDefault="005C0A6C" w:rsidP="00033A40">
      <w:pPr>
        <w:pStyle w:val="ab"/>
        <w:ind w:firstLine="709"/>
        <w:jc w:val="both"/>
        <w:rPr>
          <w:sz w:val="28"/>
          <w:szCs w:val="28"/>
        </w:rPr>
      </w:pPr>
      <w:r w:rsidRPr="00542906">
        <w:rPr>
          <w:sz w:val="28"/>
          <w:szCs w:val="28"/>
        </w:rPr>
        <w:t>7</w:t>
      </w:r>
      <w:r w:rsidR="00241962" w:rsidRPr="00542906">
        <w:rPr>
          <w:sz w:val="28"/>
          <w:szCs w:val="28"/>
        </w:rPr>
        <w:t>.2. Под личной заинтересованностью члена Общественного совета, которая влияет или может повлиять на объективное осуществление им своих полномочий, понимается возможность получения членом Общественного совета доходов (неосновательного обогащения) в денежной либо натуральной форме, доходов в виде материальной выгоды непосредственно для члена Общественного совета, членов его семьи или близких родственников, а также для граждан Российской Федерации или общественных объединений и иных организаций, с которыми член Общественного совета связан финансовыми или иными обязательствами.</w:t>
      </w:r>
    </w:p>
    <w:p w14:paraId="6CBFC382" w14:textId="07D8E443" w:rsidR="00E8641C" w:rsidRPr="009D1282" w:rsidRDefault="005C0A6C" w:rsidP="00033A40">
      <w:pPr>
        <w:pStyle w:val="ab"/>
        <w:ind w:firstLine="709"/>
        <w:jc w:val="both"/>
        <w:rPr>
          <w:sz w:val="28"/>
          <w:szCs w:val="28"/>
        </w:rPr>
      </w:pPr>
      <w:r w:rsidRPr="00C34DA0">
        <w:rPr>
          <w:sz w:val="28"/>
          <w:szCs w:val="28"/>
        </w:rPr>
        <w:t>7</w:t>
      </w:r>
      <w:r w:rsidR="00241962" w:rsidRPr="00C34DA0">
        <w:rPr>
          <w:sz w:val="28"/>
          <w:szCs w:val="28"/>
        </w:rPr>
        <w:t>.</w:t>
      </w:r>
      <w:r w:rsidR="00E8641C">
        <w:rPr>
          <w:sz w:val="28"/>
          <w:szCs w:val="28"/>
        </w:rPr>
        <w:t>3</w:t>
      </w:r>
      <w:r w:rsidR="00241962" w:rsidRPr="00C34DA0">
        <w:rPr>
          <w:sz w:val="28"/>
          <w:szCs w:val="28"/>
        </w:rPr>
        <w:t xml:space="preserve">. В случае возникновения у члена Общественного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Общественного совета, связанного с осуществлением им своих </w:t>
      </w:r>
      <w:r w:rsidR="00241962" w:rsidRPr="009D1282">
        <w:rPr>
          <w:sz w:val="28"/>
          <w:szCs w:val="28"/>
        </w:rPr>
        <w:t>полномочий, член Общественного совета обязан в кратчайшие сроки проинформировать об этом в письменной форме председателя Общественного совета</w:t>
      </w:r>
      <w:r w:rsidR="004C55E3">
        <w:rPr>
          <w:sz w:val="28"/>
          <w:szCs w:val="28"/>
        </w:rPr>
        <w:t xml:space="preserve">, а </w:t>
      </w:r>
      <w:r w:rsidR="004C55E3" w:rsidRPr="009D1282">
        <w:rPr>
          <w:sz w:val="28"/>
          <w:szCs w:val="28"/>
        </w:rPr>
        <w:t>председател</w:t>
      </w:r>
      <w:r w:rsidR="004C55E3">
        <w:rPr>
          <w:sz w:val="28"/>
          <w:szCs w:val="28"/>
        </w:rPr>
        <w:t>ь</w:t>
      </w:r>
      <w:r w:rsidR="004C55E3" w:rsidRPr="009D1282">
        <w:rPr>
          <w:sz w:val="28"/>
          <w:szCs w:val="28"/>
        </w:rPr>
        <w:t xml:space="preserve"> Общественного совета</w:t>
      </w:r>
      <w:r w:rsidR="004C55E3">
        <w:rPr>
          <w:sz w:val="28"/>
          <w:szCs w:val="28"/>
        </w:rPr>
        <w:t xml:space="preserve"> – министерство финансов</w:t>
      </w:r>
      <w:r w:rsidR="00E8641C" w:rsidRPr="009D1282">
        <w:rPr>
          <w:sz w:val="28"/>
          <w:szCs w:val="28"/>
        </w:rPr>
        <w:t>.</w:t>
      </w:r>
    </w:p>
    <w:p w14:paraId="1F5E8D3F" w14:textId="620AE9E5" w:rsidR="00AE3904" w:rsidRPr="005B2D8C" w:rsidRDefault="00E8641C" w:rsidP="00AE3904">
      <w:pPr>
        <w:pStyle w:val="ab"/>
        <w:ind w:firstLine="709"/>
        <w:jc w:val="both"/>
        <w:rPr>
          <w:sz w:val="28"/>
          <w:szCs w:val="28"/>
        </w:rPr>
      </w:pPr>
      <w:r w:rsidRPr="00FE28F6">
        <w:rPr>
          <w:sz w:val="28"/>
          <w:szCs w:val="28"/>
        </w:rPr>
        <w:t>7.4. Председатель Общественного совета</w:t>
      </w:r>
      <w:r w:rsidR="007A53F2">
        <w:rPr>
          <w:sz w:val="28"/>
          <w:szCs w:val="28"/>
        </w:rPr>
        <w:t xml:space="preserve"> или </w:t>
      </w:r>
      <w:r w:rsidR="007A53F2" w:rsidRPr="00AE3904">
        <w:rPr>
          <w:sz w:val="28"/>
          <w:szCs w:val="28"/>
        </w:rPr>
        <w:t>министерство финансов</w:t>
      </w:r>
      <w:r w:rsidRPr="00AE3904">
        <w:rPr>
          <w:sz w:val="28"/>
          <w:szCs w:val="28"/>
        </w:rPr>
        <w:t xml:space="preserve">, </w:t>
      </w:r>
      <w:r w:rsidR="00AE3904" w:rsidRPr="00AE3904">
        <w:rPr>
          <w:sz w:val="28"/>
          <w:szCs w:val="28"/>
        </w:rPr>
        <w:t xml:space="preserve">которым стало известно о возникновении у члена Общественного совета или председателя Общественного совета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снятия полномочий с члена </w:t>
      </w:r>
      <w:r w:rsidR="00AE3904" w:rsidRPr="005B2D8C">
        <w:rPr>
          <w:sz w:val="28"/>
          <w:szCs w:val="28"/>
        </w:rPr>
        <w:t>Общественного совета или председателя Общественного совета, являющегося стороной конфликта интересов.</w:t>
      </w:r>
    </w:p>
    <w:p w14:paraId="3D0650CF" w14:textId="790CBA64" w:rsidR="00241962" w:rsidRPr="005B2D8C" w:rsidRDefault="005C0A6C" w:rsidP="00033A40">
      <w:pPr>
        <w:pStyle w:val="ab"/>
        <w:ind w:firstLine="709"/>
        <w:jc w:val="both"/>
        <w:rPr>
          <w:sz w:val="28"/>
          <w:szCs w:val="28"/>
        </w:rPr>
      </w:pPr>
      <w:r w:rsidRPr="005B2D8C">
        <w:rPr>
          <w:sz w:val="28"/>
          <w:szCs w:val="28"/>
        </w:rPr>
        <w:t>7</w:t>
      </w:r>
      <w:r w:rsidR="00241962" w:rsidRPr="005B2D8C">
        <w:rPr>
          <w:sz w:val="28"/>
          <w:szCs w:val="28"/>
        </w:rPr>
        <w:t>.</w:t>
      </w:r>
      <w:r w:rsidR="005B2D8C" w:rsidRPr="005B2D8C">
        <w:rPr>
          <w:sz w:val="28"/>
          <w:szCs w:val="28"/>
        </w:rPr>
        <w:t>5</w:t>
      </w:r>
      <w:r w:rsidR="00241962" w:rsidRPr="005B2D8C">
        <w:rPr>
          <w:sz w:val="28"/>
          <w:szCs w:val="28"/>
        </w:rPr>
        <w:t xml:space="preserve">. Председатель Общественного совета или </w:t>
      </w:r>
      <w:r w:rsidR="005B2D8C" w:rsidRPr="005B2D8C">
        <w:rPr>
          <w:sz w:val="28"/>
          <w:szCs w:val="28"/>
        </w:rPr>
        <w:t>министерство финансов</w:t>
      </w:r>
      <w:r w:rsidR="00241962" w:rsidRPr="005B2D8C">
        <w:rPr>
          <w:sz w:val="28"/>
          <w:szCs w:val="28"/>
        </w:rPr>
        <w:t xml:space="preserve"> проводят оценку коррупциогенных рисков деятельности Общественного совета и принимают меры по их минимизации в целях недопущения участия членов Общественного совета в деятельности, содержащей признаки нарушения законодательства Российской Федерации о противодействии коррупции.</w:t>
      </w:r>
    </w:p>
    <w:p w14:paraId="3656E72C" w14:textId="5BA54F50" w:rsidR="00241962" w:rsidRPr="000D2F10" w:rsidRDefault="00241962" w:rsidP="00033A40">
      <w:pPr>
        <w:pStyle w:val="ab"/>
        <w:ind w:firstLine="709"/>
        <w:jc w:val="both"/>
        <w:rPr>
          <w:sz w:val="28"/>
          <w:szCs w:val="28"/>
        </w:rPr>
      </w:pPr>
      <w:r w:rsidRPr="000D2F10">
        <w:rPr>
          <w:sz w:val="28"/>
          <w:szCs w:val="28"/>
        </w:rPr>
        <w:t xml:space="preserve">Председатель Общественного совета, которому стало известно о факте участия члена Общественного совета в деятельности, содержащей признаки нарушения законодательства Российской Федерации о противодействии коррупции, информирует об этом </w:t>
      </w:r>
      <w:r w:rsidR="0037610D" w:rsidRPr="000D2F10">
        <w:rPr>
          <w:sz w:val="28"/>
          <w:szCs w:val="28"/>
        </w:rPr>
        <w:t>министерство финансов</w:t>
      </w:r>
      <w:r w:rsidRPr="000D2F10">
        <w:rPr>
          <w:sz w:val="28"/>
          <w:szCs w:val="28"/>
        </w:rPr>
        <w:t>.</w:t>
      </w:r>
    </w:p>
    <w:p w14:paraId="3EEF51E2" w14:textId="30522F0C" w:rsidR="00241962" w:rsidRPr="00FE4707" w:rsidRDefault="00241962" w:rsidP="00033A40">
      <w:pPr>
        <w:pStyle w:val="ab"/>
        <w:ind w:firstLine="709"/>
        <w:jc w:val="both"/>
        <w:rPr>
          <w:sz w:val="28"/>
          <w:szCs w:val="28"/>
        </w:rPr>
      </w:pPr>
      <w:r w:rsidRPr="000D2F10">
        <w:rPr>
          <w:sz w:val="28"/>
          <w:szCs w:val="28"/>
        </w:rPr>
        <w:lastRenderedPageBreak/>
        <w:t xml:space="preserve">Члены Общественного совета, которым стало известно о факте участия председателя Общественного совета </w:t>
      </w:r>
      <w:r w:rsidRPr="00FE4707">
        <w:rPr>
          <w:sz w:val="28"/>
          <w:szCs w:val="28"/>
        </w:rPr>
        <w:t xml:space="preserve">в деятельности, содержащей признаки нарушения законодательства Российской Федерации о противодействии коррупции, информируют об этом </w:t>
      </w:r>
      <w:r w:rsidR="000D2F10" w:rsidRPr="00FE4707">
        <w:rPr>
          <w:sz w:val="28"/>
          <w:szCs w:val="28"/>
        </w:rPr>
        <w:t>министерство финансов</w:t>
      </w:r>
      <w:r w:rsidRPr="00FE4707">
        <w:rPr>
          <w:sz w:val="28"/>
          <w:szCs w:val="28"/>
        </w:rPr>
        <w:t>.</w:t>
      </w:r>
    </w:p>
    <w:p w14:paraId="7E252F34" w14:textId="21290EC3" w:rsidR="00241962" w:rsidRPr="00FE4707" w:rsidRDefault="005C0A6C" w:rsidP="00033A40">
      <w:pPr>
        <w:pStyle w:val="ab"/>
        <w:ind w:firstLine="709"/>
        <w:jc w:val="both"/>
        <w:rPr>
          <w:sz w:val="28"/>
          <w:szCs w:val="28"/>
        </w:rPr>
      </w:pPr>
      <w:bookmarkStart w:id="0" w:name="P240"/>
      <w:bookmarkEnd w:id="0"/>
      <w:r w:rsidRPr="00FE4707">
        <w:rPr>
          <w:sz w:val="28"/>
          <w:szCs w:val="28"/>
        </w:rPr>
        <w:t>7</w:t>
      </w:r>
      <w:r w:rsidR="00241962" w:rsidRPr="00FE4707">
        <w:rPr>
          <w:sz w:val="28"/>
          <w:szCs w:val="28"/>
        </w:rPr>
        <w:t>.</w:t>
      </w:r>
      <w:r w:rsidR="00FE4707" w:rsidRPr="00FE4707">
        <w:rPr>
          <w:sz w:val="28"/>
          <w:szCs w:val="28"/>
        </w:rPr>
        <w:t>6</w:t>
      </w:r>
      <w:r w:rsidR="00241962" w:rsidRPr="00FE4707">
        <w:rPr>
          <w:sz w:val="28"/>
          <w:szCs w:val="28"/>
        </w:rPr>
        <w:t xml:space="preserve">. </w:t>
      </w:r>
      <w:r w:rsidR="00FE4707" w:rsidRPr="00FE4707">
        <w:rPr>
          <w:sz w:val="28"/>
          <w:szCs w:val="28"/>
        </w:rPr>
        <w:t xml:space="preserve">Министерство финансов </w:t>
      </w:r>
      <w:r w:rsidR="00241962" w:rsidRPr="00FE4707">
        <w:rPr>
          <w:sz w:val="28"/>
          <w:szCs w:val="28"/>
        </w:rPr>
        <w:t>принимает решение о приостановлении участия члена Общественного совета в работе Общественного совета в случаях:</w:t>
      </w:r>
    </w:p>
    <w:p w14:paraId="7390D181" w14:textId="77777777" w:rsidR="00241962" w:rsidRPr="00FE4707" w:rsidRDefault="00241962" w:rsidP="00033A40">
      <w:pPr>
        <w:pStyle w:val="ab"/>
        <w:ind w:firstLine="709"/>
        <w:jc w:val="both"/>
        <w:rPr>
          <w:sz w:val="28"/>
          <w:szCs w:val="28"/>
        </w:rPr>
      </w:pPr>
      <w:r w:rsidRPr="00FE4707">
        <w:rPr>
          <w:sz w:val="28"/>
          <w:szCs w:val="28"/>
        </w:rPr>
        <w:t>направления материалов, содержащих признаки нарушения законодательства Российской Федерации о противодействии коррупции, в правоохранительные или иные компетентные государственные органы для их проверки;</w:t>
      </w:r>
    </w:p>
    <w:p w14:paraId="15C22632" w14:textId="77777777" w:rsidR="00241962" w:rsidRPr="00D0657F" w:rsidRDefault="00241962" w:rsidP="00033A40">
      <w:pPr>
        <w:pStyle w:val="ab"/>
        <w:ind w:firstLine="709"/>
        <w:jc w:val="both"/>
        <w:rPr>
          <w:sz w:val="28"/>
          <w:szCs w:val="28"/>
        </w:rPr>
      </w:pPr>
      <w:r w:rsidRPr="00D0657F">
        <w:rPr>
          <w:sz w:val="28"/>
          <w:szCs w:val="28"/>
        </w:rPr>
        <w:t>самостоятельного рассмотрения уполномоченным лицом информации об указанных нарушениях, поступившей от физических, юридических лиц либо распространенной в средствах массовой информации;</w:t>
      </w:r>
    </w:p>
    <w:p w14:paraId="54400808" w14:textId="77777777" w:rsidR="00241962" w:rsidRPr="00D0657F" w:rsidRDefault="00241962" w:rsidP="00033A40">
      <w:pPr>
        <w:pStyle w:val="ab"/>
        <w:ind w:firstLine="709"/>
        <w:jc w:val="both"/>
        <w:rPr>
          <w:sz w:val="28"/>
          <w:szCs w:val="28"/>
        </w:rPr>
      </w:pPr>
      <w:r w:rsidRPr="00D0657F">
        <w:rPr>
          <w:sz w:val="28"/>
          <w:szCs w:val="28"/>
        </w:rPr>
        <w:t>осуществления уполномоченным лицом действий, направленных на профилактику данных нарушений или разъяснительную работу с лицом, в отношении которого поступила соответствующая информация;</w:t>
      </w:r>
    </w:p>
    <w:p w14:paraId="3780F9C4" w14:textId="77777777" w:rsidR="00241962" w:rsidRPr="002A708C" w:rsidRDefault="00241962" w:rsidP="00033A40">
      <w:pPr>
        <w:pStyle w:val="ab"/>
        <w:ind w:firstLine="709"/>
        <w:jc w:val="both"/>
        <w:rPr>
          <w:sz w:val="28"/>
          <w:szCs w:val="28"/>
        </w:rPr>
      </w:pPr>
      <w:r w:rsidRPr="00D0657F">
        <w:rPr>
          <w:sz w:val="28"/>
          <w:szCs w:val="28"/>
        </w:rPr>
        <w:t xml:space="preserve">в иных случаях, когда такое участие противоречит или может противоречить целям Общественного совета и указывает на личную или иную заинтересованность у члена Общественного совета при принятии решения (конфликт интересов), а также может </w:t>
      </w:r>
      <w:r w:rsidRPr="002A708C">
        <w:rPr>
          <w:sz w:val="28"/>
          <w:szCs w:val="28"/>
        </w:rPr>
        <w:t>повлиять на репутационные риски или воспрепятствовать деятельности государственного органа.</w:t>
      </w:r>
    </w:p>
    <w:p w14:paraId="69FAAC64" w14:textId="7F1CB24E" w:rsidR="00241962" w:rsidRPr="009A0707" w:rsidRDefault="005C0A6C" w:rsidP="00033A40">
      <w:pPr>
        <w:pStyle w:val="ab"/>
        <w:ind w:firstLine="709"/>
        <w:jc w:val="both"/>
        <w:rPr>
          <w:sz w:val="28"/>
          <w:szCs w:val="28"/>
        </w:rPr>
      </w:pPr>
      <w:bookmarkStart w:id="1" w:name="P245"/>
      <w:bookmarkEnd w:id="1"/>
      <w:r w:rsidRPr="002A708C">
        <w:rPr>
          <w:sz w:val="28"/>
          <w:szCs w:val="28"/>
        </w:rPr>
        <w:t>7</w:t>
      </w:r>
      <w:r w:rsidR="00241962" w:rsidRPr="002A708C">
        <w:rPr>
          <w:sz w:val="28"/>
          <w:szCs w:val="28"/>
        </w:rPr>
        <w:t>.</w:t>
      </w:r>
      <w:r w:rsidR="00D0657F" w:rsidRPr="002A708C">
        <w:rPr>
          <w:sz w:val="28"/>
          <w:szCs w:val="28"/>
        </w:rPr>
        <w:t>7</w:t>
      </w:r>
      <w:r w:rsidR="00241962" w:rsidRPr="002A708C">
        <w:rPr>
          <w:sz w:val="28"/>
          <w:szCs w:val="28"/>
        </w:rPr>
        <w:t xml:space="preserve">. В случае если обстоятельства, влекущие возникновение конфликта интересов у члена Общественного совета, не устранены, либо подтвержден факт участия члена Общественного совета в деятельности, содержащей признаки нарушения законодательства Российской Федерации о противодействии коррупции, </w:t>
      </w:r>
      <w:r w:rsidR="00C64898" w:rsidRPr="00AB5FC9">
        <w:rPr>
          <w:sz w:val="28"/>
          <w:szCs w:val="28"/>
        </w:rPr>
        <w:t>министерство финансов</w:t>
      </w:r>
      <w:r w:rsidR="00241962" w:rsidRPr="00AB5FC9">
        <w:rPr>
          <w:sz w:val="28"/>
          <w:szCs w:val="28"/>
        </w:rPr>
        <w:t xml:space="preserve"> принимает решение о досрочном прекращении </w:t>
      </w:r>
      <w:r w:rsidR="00241962" w:rsidRPr="009A0707">
        <w:rPr>
          <w:sz w:val="28"/>
          <w:szCs w:val="28"/>
        </w:rPr>
        <w:t>полномочий члена Общественного совета.</w:t>
      </w:r>
    </w:p>
    <w:p w14:paraId="50B47083" w14:textId="1D0CC545" w:rsidR="00241962" w:rsidRPr="00033A40" w:rsidRDefault="005C0A6C" w:rsidP="00033A40">
      <w:pPr>
        <w:pStyle w:val="ab"/>
        <w:ind w:firstLine="709"/>
        <w:jc w:val="both"/>
        <w:rPr>
          <w:sz w:val="28"/>
          <w:szCs w:val="28"/>
        </w:rPr>
      </w:pPr>
      <w:r w:rsidRPr="009A0707">
        <w:rPr>
          <w:sz w:val="28"/>
          <w:szCs w:val="28"/>
        </w:rPr>
        <w:t>7</w:t>
      </w:r>
      <w:r w:rsidR="00241962" w:rsidRPr="009A0707">
        <w:rPr>
          <w:sz w:val="28"/>
          <w:szCs w:val="28"/>
        </w:rPr>
        <w:t>.</w:t>
      </w:r>
      <w:r w:rsidR="00D0657F" w:rsidRPr="009A0707">
        <w:rPr>
          <w:sz w:val="28"/>
          <w:szCs w:val="28"/>
        </w:rPr>
        <w:t>8</w:t>
      </w:r>
      <w:r w:rsidR="00241962" w:rsidRPr="009A0707">
        <w:rPr>
          <w:sz w:val="28"/>
          <w:szCs w:val="28"/>
        </w:rPr>
        <w:t xml:space="preserve">. В случае если обстоятельства, влекущие возникновение конфликта интересов у члена Общественного совета, устранены (не подтвердились) и (или) не подтвержден факт участия члена Общественного совета в деятельности, содержащей признаки нарушения законодательства Российской Федерации о противодействии коррупции, </w:t>
      </w:r>
      <w:r w:rsidR="009A0707" w:rsidRPr="009A0707">
        <w:rPr>
          <w:sz w:val="28"/>
          <w:szCs w:val="28"/>
        </w:rPr>
        <w:t>министерство финансов</w:t>
      </w:r>
      <w:r w:rsidR="00241962" w:rsidRPr="009A0707">
        <w:rPr>
          <w:sz w:val="28"/>
          <w:szCs w:val="28"/>
        </w:rPr>
        <w:t xml:space="preserve"> принимает решение о восстановлении полномочий члена Общественного совета.</w:t>
      </w:r>
      <w:r w:rsidR="00033A40" w:rsidRPr="009A0707">
        <w:rPr>
          <w:sz w:val="28"/>
          <w:szCs w:val="28"/>
        </w:rPr>
        <w:t>».</w:t>
      </w:r>
    </w:p>
    <w:p w14:paraId="1F680F19" w14:textId="59B974C5" w:rsidR="00B708E2" w:rsidRDefault="00B708E2" w:rsidP="00B708E2">
      <w:pPr>
        <w:pStyle w:val="a3"/>
        <w:jc w:val="left"/>
        <w:rPr>
          <w:sz w:val="24"/>
          <w:highlight w:val="yellow"/>
          <w:lang w:val="ru-RU"/>
        </w:rPr>
      </w:pPr>
    </w:p>
    <w:p w14:paraId="3AC18B80" w14:textId="2E11707D" w:rsidR="001C7D80" w:rsidRDefault="001C7D80" w:rsidP="00B708E2">
      <w:pPr>
        <w:pStyle w:val="a3"/>
        <w:jc w:val="left"/>
        <w:rPr>
          <w:sz w:val="24"/>
          <w:highlight w:val="yellow"/>
          <w:lang w:val="ru-RU"/>
        </w:rPr>
      </w:pPr>
    </w:p>
    <w:p w14:paraId="6E152DB8" w14:textId="77777777" w:rsidR="001C7D80" w:rsidRPr="0073270B" w:rsidRDefault="001C7D80" w:rsidP="00B708E2">
      <w:pPr>
        <w:pStyle w:val="a3"/>
        <w:jc w:val="left"/>
        <w:rPr>
          <w:sz w:val="24"/>
          <w:highlight w:val="yellow"/>
          <w:lang w:val="ru-RU"/>
        </w:rPr>
      </w:pPr>
    </w:p>
    <w:p w14:paraId="76180374" w14:textId="77777777" w:rsidR="00B708E2" w:rsidRPr="001102D4" w:rsidRDefault="00B708E2" w:rsidP="00B708E2">
      <w:pPr>
        <w:pStyle w:val="a3"/>
        <w:jc w:val="left"/>
        <w:rPr>
          <w:lang w:val="ru-RU"/>
        </w:rPr>
      </w:pPr>
      <w:proofErr w:type="spellStart"/>
      <w:r w:rsidRPr="001102D4">
        <w:rPr>
          <w:szCs w:val="28"/>
          <w:lang w:val="ru-RU"/>
        </w:rPr>
        <w:t>И.о</w:t>
      </w:r>
      <w:proofErr w:type="spellEnd"/>
      <w:r w:rsidRPr="001102D4">
        <w:rPr>
          <w:szCs w:val="28"/>
          <w:lang w:val="ru-RU"/>
        </w:rPr>
        <w:t>.</w:t>
      </w:r>
      <w:r>
        <w:rPr>
          <w:szCs w:val="28"/>
          <w:lang w:val="ru-RU"/>
        </w:rPr>
        <w:t xml:space="preserve"> </w:t>
      </w:r>
      <w:r w:rsidRPr="001102D4">
        <w:rPr>
          <w:lang w:val="ru-RU"/>
        </w:rPr>
        <w:t xml:space="preserve">министра финансов </w:t>
      </w:r>
    </w:p>
    <w:p w14:paraId="12495D06" w14:textId="4778EA50" w:rsidR="00B708E2" w:rsidRPr="001102D4" w:rsidRDefault="00B708E2" w:rsidP="00B708E2">
      <w:pPr>
        <w:pStyle w:val="2"/>
        <w:rPr>
          <w:lang w:val="ru-RU"/>
        </w:rPr>
      </w:pPr>
      <w:r w:rsidRPr="001102D4">
        <w:rPr>
          <w:lang w:val="ru-RU"/>
        </w:rPr>
        <w:t xml:space="preserve">Липецкой области </w:t>
      </w:r>
      <w:r w:rsidRPr="001102D4">
        <w:rPr>
          <w:lang w:val="ru-RU"/>
        </w:rPr>
        <w:tab/>
        <w:t xml:space="preserve">                                                 </w:t>
      </w:r>
      <w:r>
        <w:rPr>
          <w:lang w:val="ru-RU"/>
        </w:rPr>
        <w:t xml:space="preserve">        </w:t>
      </w:r>
      <w:r w:rsidRPr="001102D4">
        <w:rPr>
          <w:lang w:val="ru-RU"/>
        </w:rPr>
        <w:t xml:space="preserve">  </w:t>
      </w:r>
      <w:r w:rsidR="00EF2DEB">
        <w:rPr>
          <w:lang w:val="ru-RU"/>
        </w:rPr>
        <w:t xml:space="preserve">  </w:t>
      </w:r>
      <w:r w:rsidRPr="001102D4">
        <w:rPr>
          <w:lang w:val="ru-RU"/>
        </w:rPr>
        <w:t xml:space="preserve"> </w:t>
      </w:r>
      <w:r w:rsidRPr="004C607A">
        <w:rPr>
          <w:lang w:val="ru-RU"/>
        </w:rPr>
        <w:t>С.Н. Володина</w:t>
      </w:r>
    </w:p>
    <w:p w14:paraId="2382679A" w14:textId="3D87E288" w:rsidR="00B708E2" w:rsidRDefault="00B708E2" w:rsidP="00B708E2">
      <w:r w:rsidRPr="001102D4">
        <w:t xml:space="preserve"> </w:t>
      </w:r>
    </w:p>
    <w:p w14:paraId="4712F99B" w14:textId="3DFE90F1" w:rsidR="00B708E2" w:rsidRDefault="00B708E2" w:rsidP="0026226B">
      <w:pPr>
        <w:widowControl w:val="0"/>
        <w:autoSpaceDE w:val="0"/>
        <w:autoSpaceDN w:val="0"/>
        <w:adjustRightInd w:val="0"/>
        <w:ind w:right="-143"/>
        <w:jc w:val="both"/>
        <w:rPr>
          <w:rFonts w:ascii="Courier New" w:hAnsi="Courier New" w:cs="Courier New"/>
          <w:sz w:val="20"/>
          <w:szCs w:val="20"/>
        </w:rPr>
      </w:pPr>
      <w:bookmarkStart w:id="2" w:name="_GoBack"/>
      <w:bookmarkEnd w:id="2"/>
    </w:p>
    <w:p w14:paraId="6A0B3B06" w14:textId="77777777" w:rsidR="00B708E2" w:rsidRPr="00D736CB" w:rsidRDefault="00B708E2" w:rsidP="0026226B">
      <w:pPr>
        <w:widowControl w:val="0"/>
        <w:autoSpaceDE w:val="0"/>
        <w:autoSpaceDN w:val="0"/>
        <w:adjustRightInd w:val="0"/>
        <w:ind w:right="-143"/>
        <w:jc w:val="both"/>
        <w:rPr>
          <w:rFonts w:ascii="Courier New" w:hAnsi="Courier New" w:cs="Courier New"/>
          <w:sz w:val="20"/>
          <w:szCs w:val="20"/>
        </w:rPr>
      </w:pPr>
    </w:p>
    <w:sectPr w:rsidR="00B708E2" w:rsidRPr="00D736CB" w:rsidSect="00D36F5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428F"/>
    <w:multiLevelType w:val="hybridMultilevel"/>
    <w:tmpl w:val="0130DAFC"/>
    <w:lvl w:ilvl="0" w:tplc="268ADA8E">
      <w:start w:val="1"/>
      <w:numFmt w:val="decimal"/>
      <w:lvlText w:val="%1."/>
      <w:lvlJc w:val="left"/>
      <w:pPr>
        <w:ind w:left="1069" w:hanging="360"/>
      </w:pPr>
      <w:rPr>
        <w:rFonts w:ascii="Courier New" w:hAnsi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676A3"/>
    <w:multiLevelType w:val="hybridMultilevel"/>
    <w:tmpl w:val="746A8516"/>
    <w:lvl w:ilvl="0" w:tplc="D242DD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5FE6DDE"/>
    <w:multiLevelType w:val="hybridMultilevel"/>
    <w:tmpl w:val="B11853F4"/>
    <w:lvl w:ilvl="0" w:tplc="B9B878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2C"/>
    <w:rsid w:val="00014E65"/>
    <w:rsid w:val="00014E78"/>
    <w:rsid w:val="000172E9"/>
    <w:rsid w:val="00022A8D"/>
    <w:rsid w:val="00033A40"/>
    <w:rsid w:val="00033AFA"/>
    <w:rsid w:val="000535E9"/>
    <w:rsid w:val="00081A3C"/>
    <w:rsid w:val="00082211"/>
    <w:rsid w:val="000A521A"/>
    <w:rsid w:val="000B0EF4"/>
    <w:rsid w:val="000C681D"/>
    <w:rsid w:val="000D2F10"/>
    <w:rsid w:val="000E1155"/>
    <w:rsid w:val="000F6FEE"/>
    <w:rsid w:val="00100F2F"/>
    <w:rsid w:val="00103C38"/>
    <w:rsid w:val="001102D4"/>
    <w:rsid w:val="00110C2E"/>
    <w:rsid w:val="001236A1"/>
    <w:rsid w:val="00124CEA"/>
    <w:rsid w:val="00131F5A"/>
    <w:rsid w:val="0014076C"/>
    <w:rsid w:val="00152256"/>
    <w:rsid w:val="00156537"/>
    <w:rsid w:val="001735E1"/>
    <w:rsid w:val="00173C63"/>
    <w:rsid w:val="0019759E"/>
    <w:rsid w:val="001A2EF2"/>
    <w:rsid w:val="001C7D80"/>
    <w:rsid w:val="001D412F"/>
    <w:rsid w:val="001D49B8"/>
    <w:rsid w:val="00203C51"/>
    <w:rsid w:val="002216FB"/>
    <w:rsid w:val="002268A8"/>
    <w:rsid w:val="00234FFA"/>
    <w:rsid w:val="00241962"/>
    <w:rsid w:val="00247E63"/>
    <w:rsid w:val="00251107"/>
    <w:rsid w:val="002517BE"/>
    <w:rsid w:val="0026226B"/>
    <w:rsid w:val="00266FAB"/>
    <w:rsid w:val="00280CDB"/>
    <w:rsid w:val="00294C51"/>
    <w:rsid w:val="00296BEB"/>
    <w:rsid w:val="002A3FB6"/>
    <w:rsid w:val="002A708C"/>
    <w:rsid w:val="002C20C9"/>
    <w:rsid w:val="002C73CC"/>
    <w:rsid w:val="002D11FF"/>
    <w:rsid w:val="002D431A"/>
    <w:rsid w:val="002F4819"/>
    <w:rsid w:val="00302C13"/>
    <w:rsid w:val="0032281E"/>
    <w:rsid w:val="00326E1E"/>
    <w:rsid w:val="00327EBB"/>
    <w:rsid w:val="00344997"/>
    <w:rsid w:val="003453B5"/>
    <w:rsid w:val="003600D0"/>
    <w:rsid w:val="003750AE"/>
    <w:rsid w:val="0037610D"/>
    <w:rsid w:val="00397C2D"/>
    <w:rsid w:val="003A0B17"/>
    <w:rsid w:val="003B28A0"/>
    <w:rsid w:val="003B5769"/>
    <w:rsid w:val="003B5B09"/>
    <w:rsid w:val="003B7184"/>
    <w:rsid w:val="003C7B85"/>
    <w:rsid w:val="003E59FA"/>
    <w:rsid w:val="003F5DEA"/>
    <w:rsid w:val="004128E7"/>
    <w:rsid w:val="00420040"/>
    <w:rsid w:val="00436340"/>
    <w:rsid w:val="004457C3"/>
    <w:rsid w:val="00456411"/>
    <w:rsid w:val="00461D44"/>
    <w:rsid w:val="0049610D"/>
    <w:rsid w:val="004A50EC"/>
    <w:rsid w:val="004B275E"/>
    <w:rsid w:val="004C55E3"/>
    <w:rsid w:val="004C607A"/>
    <w:rsid w:val="004D231B"/>
    <w:rsid w:val="004E1028"/>
    <w:rsid w:val="004F17D5"/>
    <w:rsid w:val="005006BD"/>
    <w:rsid w:val="00512470"/>
    <w:rsid w:val="005224E0"/>
    <w:rsid w:val="0052642C"/>
    <w:rsid w:val="00527736"/>
    <w:rsid w:val="0053231E"/>
    <w:rsid w:val="005354CE"/>
    <w:rsid w:val="00542906"/>
    <w:rsid w:val="00572367"/>
    <w:rsid w:val="005B2D8C"/>
    <w:rsid w:val="005B6377"/>
    <w:rsid w:val="005C0A6C"/>
    <w:rsid w:val="005D4EA3"/>
    <w:rsid w:val="006006F9"/>
    <w:rsid w:val="0061267D"/>
    <w:rsid w:val="0061338F"/>
    <w:rsid w:val="00614863"/>
    <w:rsid w:val="006360F9"/>
    <w:rsid w:val="006415BC"/>
    <w:rsid w:val="0064641C"/>
    <w:rsid w:val="00664143"/>
    <w:rsid w:val="00691DBF"/>
    <w:rsid w:val="006A68A3"/>
    <w:rsid w:val="006D01DB"/>
    <w:rsid w:val="006D108D"/>
    <w:rsid w:val="007019CC"/>
    <w:rsid w:val="007032C6"/>
    <w:rsid w:val="00724E22"/>
    <w:rsid w:val="00725AAB"/>
    <w:rsid w:val="00725DA2"/>
    <w:rsid w:val="0073270B"/>
    <w:rsid w:val="0073733D"/>
    <w:rsid w:val="007600DF"/>
    <w:rsid w:val="00762A62"/>
    <w:rsid w:val="00772720"/>
    <w:rsid w:val="007A28E9"/>
    <w:rsid w:val="007A53F2"/>
    <w:rsid w:val="007C7D4C"/>
    <w:rsid w:val="007E0B9E"/>
    <w:rsid w:val="007E36B6"/>
    <w:rsid w:val="007F5A49"/>
    <w:rsid w:val="00811BCC"/>
    <w:rsid w:val="0081369F"/>
    <w:rsid w:val="00820244"/>
    <w:rsid w:val="008273FA"/>
    <w:rsid w:val="00827A35"/>
    <w:rsid w:val="008423ED"/>
    <w:rsid w:val="008558DB"/>
    <w:rsid w:val="0089241B"/>
    <w:rsid w:val="0089495C"/>
    <w:rsid w:val="008A1E7A"/>
    <w:rsid w:val="008A44BA"/>
    <w:rsid w:val="008A6785"/>
    <w:rsid w:val="008A7B54"/>
    <w:rsid w:val="008B3D65"/>
    <w:rsid w:val="008C484E"/>
    <w:rsid w:val="008C6098"/>
    <w:rsid w:val="008E13C1"/>
    <w:rsid w:val="008E1847"/>
    <w:rsid w:val="008F006E"/>
    <w:rsid w:val="008F6AB8"/>
    <w:rsid w:val="00910343"/>
    <w:rsid w:val="00915DB7"/>
    <w:rsid w:val="00930291"/>
    <w:rsid w:val="00936827"/>
    <w:rsid w:val="009741B8"/>
    <w:rsid w:val="00990CA6"/>
    <w:rsid w:val="009A0707"/>
    <w:rsid w:val="009A139F"/>
    <w:rsid w:val="009D1282"/>
    <w:rsid w:val="009F666A"/>
    <w:rsid w:val="009F74AC"/>
    <w:rsid w:val="00A0546C"/>
    <w:rsid w:val="00A12564"/>
    <w:rsid w:val="00A24F05"/>
    <w:rsid w:val="00A452D6"/>
    <w:rsid w:val="00A50B8F"/>
    <w:rsid w:val="00A80D82"/>
    <w:rsid w:val="00AB5FC9"/>
    <w:rsid w:val="00AC4E05"/>
    <w:rsid w:val="00AE1E55"/>
    <w:rsid w:val="00AE3904"/>
    <w:rsid w:val="00AF302C"/>
    <w:rsid w:val="00B0362A"/>
    <w:rsid w:val="00B140C1"/>
    <w:rsid w:val="00B328B9"/>
    <w:rsid w:val="00B359B3"/>
    <w:rsid w:val="00B37704"/>
    <w:rsid w:val="00B42D15"/>
    <w:rsid w:val="00B46C05"/>
    <w:rsid w:val="00B708E2"/>
    <w:rsid w:val="00B82B4A"/>
    <w:rsid w:val="00B82DDF"/>
    <w:rsid w:val="00B8430C"/>
    <w:rsid w:val="00B92C79"/>
    <w:rsid w:val="00BE0456"/>
    <w:rsid w:val="00BE7C33"/>
    <w:rsid w:val="00BF210B"/>
    <w:rsid w:val="00C065FC"/>
    <w:rsid w:val="00C14661"/>
    <w:rsid w:val="00C16B79"/>
    <w:rsid w:val="00C17EAA"/>
    <w:rsid w:val="00C26199"/>
    <w:rsid w:val="00C26823"/>
    <w:rsid w:val="00C307B8"/>
    <w:rsid w:val="00C34DA0"/>
    <w:rsid w:val="00C35924"/>
    <w:rsid w:val="00C378D5"/>
    <w:rsid w:val="00C40F33"/>
    <w:rsid w:val="00C46386"/>
    <w:rsid w:val="00C570C5"/>
    <w:rsid w:val="00C63D33"/>
    <w:rsid w:val="00C64898"/>
    <w:rsid w:val="00C670B7"/>
    <w:rsid w:val="00C90DEB"/>
    <w:rsid w:val="00C925C0"/>
    <w:rsid w:val="00CB5492"/>
    <w:rsid w:val="00CD0FF2"/>
    <w:rsid w:val="00CE52C9"/>
    <w:rsid w:val="00D00B13"/>
    <w:rsid w:val="00D04DEE"/>
    <w:rsid w:val="00D0657F"/>
    <w:rsid w:val="00D177F1"/>
    <w:rsid w:val="00D36F53"/>
    <w:rsid w:val="00D37D51"/>
    <w:rsid w:val="00D460EA"/>
    <w:rsid w:val="00D46E59"/>
    <w:rsid w:val="00D73157"/>
    <w:rsid w:val="00D736CB"/>
    <w:rsid w:val="00D74547"/>
    <w:rsid w:val="00D81636"/>
    <w:rsid w:val="00D85A4B"/>
    <w:rsid w:val="00DA4371"/>
    <w:rsid w:val="00DA59E5"/>
    <w:rsid w:val="00DA5CDF"/>
    <w:rsid w:val="00DA74BE"/>
    <w:rsid w:val="00DC1A93"/>
    <w:rsid w:val="00DC5C0C"/>
    <w:rsid w:val="00DC7308"/>
    <w:rsid w:val="00DD4CC5"/>
    <w:rsid w:val="00DF553C"/>
    <w:rsid w:val="00E0178F"/>
    <w:rsid w:val="00E33BF6"/>
    <w:rsid w:val="00E41208"/>
    <w:rsid w:val="00E55622"/>
    <w:rsid w:val="00E61AAF"/>
    <w:rsid w:val="00E62145"/>
    <w:rsid w:val="00E716FF"/>
    <w:rsid w:val="00E8641C"/>
    <w:rsid w:val="00E954FE"/>
    <w:rsid w:val="00EB620B"/>
    <w:rsid w:val="00EC2E70"/>
    <w:rsid w:val="00EC5C4D"/>
    <w:rsid w:val="00EE2D4A"/>
    <w:rsid w:val="00EF2DEB"/>
    <w:rsid w:val="00F01649"/>
    <w:rsid w:val="00F07183"/>
    <w:rsid w:val="00F14BE9"/>
    <w:rsid w:val="00F20430"/>
    <w:rsid w:val="00F21876"/>
    <w:rsid w:val="00F449D5"/>
    <w:rsid w:val="00F55379"/>
    <w:rsid w:val="00F612B2"/>
    <w:rsid w:val="00F70C3C"/>
    <w:rsid w:val="00F72843"/>
    <w:rsid w:val="00F766C6"/>
    <w:rsid w:val="00F86BC1"/>
    <w:rsid w:val="00FA3749"/>
    <w:rsid w:val="00FA6F5C"/>
    <w:rsid w:val="00FC461B"/>
    <w:rsid w:val="00FD74D9"/>
    <w:rsid w:val="00FE28F6"/>
    <w:rsid w:val="00FE4707"/>
    <w:rsid w:val="00FE5E8C"/>
    <w:rsid w:val="00FE7C40"/>
    <w:rsid w:val="00FF5BAF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1249"/>
  <w15:docId w15:val="{5563E8D9-8CB1-4445-A85D-E54C81A9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302C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F302C"/>
    <w:pPr>
      <w:keepNext/>
      <w:jc w:val="both"/>
      <w:outlineLvl w:val="1"/>
    </w:pPr>
    <w:rPr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AF302C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0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F302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AF30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AF302C"/>
    <w:pPr>
      <w:jc w:val="both"/>
    </w:pPr>
    <w:rPr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AF302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Body Text Indent"/>
    <w:basedOn w:val="a"/>
    <w:link w:val="a6"/>
    <w:semiHidden/>
    <w:unhideWhenUsed/>
    <w:rsid w:val="00AF302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AF3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AF302C"/>
    <w:pPr>
      <w:ind w:firstLine="720"/>
      <w:jc w:val="center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semiHidden/>
    <w:rsid w:val="00AF302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6F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F5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177F1"/>
    <w:pPr>
      <w:ind w:left="720"/>
      <w:contextualSpacing/>
    </w:pPr>
  </w:style>
  <w:style w:type="table" w:styleId="aa">
    <w:name w:val="Table Grid"/>
    <w:basedOn w:val="a1"/>
    <w:rsid w:val="00CE5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rsid w:val="00C63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7E3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196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2419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A9020-DEF9-4463-917E-7636A764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hudycova</dc:creator>
  <cp:lastModifiedBy>u1561</cp:lastModifiedBy>
  <cp:revision>166</cp:revision>
  <cp:lastPrinted>2025-01-22T07:05:00Z</cp:lastPrinted>
  <dcterms:created xsi:type="dcterms:W3CDTF">2025-01-22T06:34:00Z</dcterms:created>
  <dcterms:modified xsi:type="dcterms:W3CDTF">2025-07-14T07:09:00Z</dcterms:modified>
</cp:coreProperties>
</file>