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F5612" w14:paraId="0E209DFD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E93EF3" w14:textId="77777777" w:rsidR="008F5612" w:rsidRDefault="00790DB6" w:rsidP="00790DB6">
            <w:pPr>
              <w:pStyle w:val="ConsPlusTitlePage0"/>
            </w:pPr>
            <w:bookmarkStart w:id="0" w:name="_Hlk191545192"/>
            <w:bookmarkStart w:id="1" w:name="_GoBack"/>
            <w:r>
              <w:rPr>
                <w:noProof/>
                <w:position w:val="-61"/>
              </w:rPr>
              <w:drawing>
                <wp:inline distT="0" distB="0" distL="0" distR="0" wp14:anchorId="2CE05F76" wp14:editId="36BAEC89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612" w14:paraId="4D2BC2D4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599EBF" w14:textId="77777777" w:rsidR="008F5612" w:rsidRDefault="00790DB6" w:rsidP="00790DB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Липецкой обл. от 22.08.2022 N 108</w:t>
            </w:r>
            <w:r>
              <w:rPr>
                <w:sz w:val="48"/>
              </w:rPr>
              <w:br/>
              <w:t>(ред. от 20.02.2025)</w:t>
            </w:r>
            <w:r>
              <w:rPr>
                <w:sz w:val="48"/>
              </w:rPr>
              <w:br/>
              <w:t>"Об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области"</w:t>
            </w:r>
          </w:p>
        </w:tc>
      </w:tr>
      <w:tr w:rsidR="008F5612" w14:paraId="3D1BDED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DE16C2" w14:textId="77777777" w:rsidR="008F5612" w:rsidRDefault="00790DB6" w:rsidP="00790DB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27.02.2025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1412AE2" w14:textId="77777777" w:rsidR="008F5612" w:rsidRDefault="008F5612" w:rsidP="00790DB6">
      <w:pPr>
        <w:pStyle w:val="ConsPlusNormal0"/>
        <w:sectPr w:rsidR="008F5612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C170A33" w14:textId="77777777" w:rsidR="008F5612" w:rsidRDefault="008F5612" w:rsidP="00790DB6">
      <w:pPr>
        <w:pStyle w:val="ConsPlusNormal0"/>
        <w:jc w:val="both"/>
        <w:outlineLvl w:val="0"/>
      </w:pPr>
    </w:p>
    <w:p w14:paraId="4AEF2829" w14:textId="77777777" w:rsidR="008F5612" w:rsidRDefault="00790DB6" w:rsidP="00790DB6">
      <w:pPr>
        <w:pStyle w:val="ConsPlusTitle0"/>
        <w:jc w:val="center"/>
        <w:outlineLvl w:val="0"/>
      </w:pPr>
      <w:r>
        <w:t>ПРАВИТЕЛЬСТВО ЛИПЕЦКОЙ ОБЛАСТИ</w:t>
      </w:r>
    </w:p>
    <w:p w14:paraId="53E47A72" w14:textId="77777777" w:rsidR="008F5612" w:rsidRDefault="008F5612" w:rsidP="00790DB6">
      <w:pPr>
        <w:pStyle w:val="ConsPlusTitle0"/>
        <w:jc w:val="both"/>
      </w:pPr>
    </w:p>
    <w:p w14:paraId="7F3A412D" w14:textId="77777777" w:rsidR="008F5612" w:rsidRDefault="00790DB6" w:rsidP="00790DB6">
      <w:pPr>
        <w:pStyle w:val="ConsPlusTitle0"/>
        <w:jc w:val="center"/>
      </w:pPr>
      <w:r>
        <w:t>ПОСТАНОВЛЕНИЕ</w:t>
      </w:r>
    </w:p>
    <w:p w14:paraId="78E34C69" w14:textId="77777777" w:rsidR="008F5612" w:rsidRDefault="00790DB6" w:rsidP="00790DB6">
      <w:pPr>
        <w:pStyle w:val="ConsPlusTitle0"/>
        <w:jc w:val="center"/>
      </w:pPr>
      <w:r>
        <w:t>от 22 августа 2022 г. N 108</w:t>
      </w:r>
    </w:p>
    <w:p w14:paraId="42F75C18" w14:textId="77777777" w:rsidR="008F5612" w:rsidRDefault="008F5612" w:rsidP="00790DB6">
      <w:pPr>
        <w:pStyle w:val="ConsPlusTitle0"/>
        <w:jc w:val="both"/>
      </w:pPr>
    </w:p>
    <w:p w14:paraId="2694D99D" w14:textId="77777777" w:rsidR="008F5612" w:rsidRDefault="00790DB6" w:rsidP="00790DB6">
      <w:pPr>
        <w:pStyle w:val="ConsPlusTitle0"/>
        <w:jc w:val="center"/>
      </w:pPr>
      <w:r>
        <w:t>ОБ УТВЕРЖДЕНИИ МЕТОДИКИ РАСПРЕДЕЛЕНИЯ И ПРАВИЛ</w:t>
      </w:r>
    </w:p>
    <w:p w14:paraId="376D2E28" w14:textId="77777777" w:rsidR="008F5612" w:rsidRDefault="00790DB6" w:rsidP="00790DB6">
      <w:pPr>
        <w:pStyle w:val="ConsPlusTitle0"/>
        <w:jc w:val="center"/>
      </w:pPr>
      <w:r>
        <w:t>ПРЕДОСТАВЛЕНИЯ ИНЫХ ДОТАЦИЙ МЕСТНЫМ БЮДЖЕТАМ В ЦЕЛЯХ</w:t>
      </w:r>
    </w:p>
    <w:p w14:paraId="7290915D" w14:textId="77777777" w:rsidR="008F5612" w:rsidRDefault="00790DB6" w:rsidP="00790DB6">
      <w:pPr>
        <w:pStyle w:val="ConsPlusTitle0"/>
        <w:jc w:val="center"/>
      </w:pPr>
      <w:r>
        <w:t>ПООЩРЕНИЯ ДОСТИЖЕНИЯ НАИЛУЧШИХ ЗНАЧЕНИЙ ПОКАЗАТЕЛЕЙ КАЧЕСТВА</w:t>
      </w:r>
    </w:p>
    <w:p w14:paraId="2F259F03" w14:textId="77777777" w:rsidR="008F5612" w:rsidRDefault="00790DB6" w:rsidP="00790DB6">
      <w:pPr>
        <w:pStyle w:val="ConsPlusTitle0"/>
        <w:jc w:val="center"/>
      </w:pPr>
      <w:r>
        <w:t>УПРАВЛЕНИЯ ФИНАНСАМИ И ПЛАТЕЖЕСПОСОБНОСТИ ГОРОДСКИХ ОКРУГОВ,</w:t>
      </w:r>
    </w:p>
    <w:p w14:paraId="5152043D" w14:textId="77777777" w:rsidR="008F5612" w:rsidRDefault="00790DB6" w:rsidP="00790DB6">
      <w:pPr>
        <w:pStyle w:val="ConsPlusTitle0"/>
        <w:jc w:val="center"/>
      </w:pPr>
      <w:r>
        <w:t>МУНИЦИПАЛЬНЫХ ОКРУГОВ И МУНИЦИПАЛЬНЫХ РАЙОНОВ</w:t>
      </w:r>
    </w:p>
    <w:p w14:paraId="5279834F" w14:textId="77777777" w:rsidR="008F5612" w:rsidRDefault="00790DB6" w:rsidP="00790DB6">
      <w:pPr>
        <w:pStyle w:val="ConsPlusTitle0"/>
        <w:jc w:val="center"/>
      </w:pPr>
      <w:r>
        <w:t>ЛИПЕЦКОЙ ОБЛАСТИ</w:t>
      </w:r>
    </w:p>
    <w:p w14:paraId="1AAF3DCD" w14:textId="77777777" w:rsidR="008F5612" w:rsidRDefault="008F5612" w:rsidP="00790DB6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F5612" w14:paraId="626ED1B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9B9E" w14:textId="77777777" w:rsidR="008F5612" w:rsidRDefault="008F5612" w:rsidP="00790D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D470" w14:textId="77777777" w:rsidR="008F5612" w:rsidRDefault="008F5612" w:rsidP="00790D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7AB6F0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7C8DE65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Липецкой обл. от 02.08.2023 </w:t>
            </w:r>
            <w:hyperlink r:id="rId9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      <w:r>
                <w:rPr>
                  <w:color w:val="0000FF"/>
                </w:rPr>
                <w:t>N 389</w:t>
              </w:r>
            </w:hyperlink>
            <w:r>
              <w:rPr>
                <w:color w:val="392C69"/>
              </w:rPr>
              <w:t>,</w:t>
            </w:r>
          </w:p>
          <w:p w14:paraId="30088DED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30.01.2024 </w:t>
            </w:r>
            <w:hyperlink r:id="rId10" w:tooltip="Постановление Правительства Липецкой обл. от 30.01.2024 N 72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05.07.2024 </w:t>
            </w:r>
            <w:hyperlink r:id="rId11" w:tooltip="Постановление Правительства Липецкой обл. от 05.07.2024 N 402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      <w:r>
                <w:rPr>
                  <w:color w:val="0000FF"/>
                </w:rPr>
                <w:t>N 402</w:t>
              </w:r>
            </w:hyperlink>
            <w:r>
              <w:rPr>
                <w:color w:val="392C69"/>
              </w:rPr>
              <w:t xml:space="preserve">, от 20.02.2025 </w:t>
            </w:r>
            <w:hyperlink r:id="rId12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990A4" w14:textId="77777777" w:rsidR="008F5612" w:rsidRDefault="008F5612" w:rsidP="00790DB6">
            <w:pPr>
              <w:pStyle w:val="ConsPlusNormal0"/>
            </w:pPr>
          </w:p>
        </w:tc>
      </w:tr>
    </w:tbl>
    <w:p w14:paraId="5070807F" w14:textId="77777777" w:rsidR="008F5612" w:rsidRDefault="008F5612" w:rsidP="00790DB6">
      <w:pPr>
        <w:pStyle w:val="ConsPlusNormal0"/>
        <w:jc w:val="both"/>
      </w:pPr>
    </w:p>
    <w:p w14:paraId="06FE5D42" w14:textId="77777777" w:rsidR="008F5612" w:rsidRDefault="00790DB6" w:rsidP="00790DB6">
      <w:pPr>
        <w:pStyle w:val="ConsPlusNormal0"/>
        <w:ind w:firstLine="540"/>
        <w:jc w:val="both"/>
      </w:pPr>
      <w:r>
        <w:t xml:space="preserve">В соответствии со </w:t>
      </w:r>
      <w:hyperlink r:id="rId13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статьей 138.4</w:t>
        </w:r>
      </w:hyperlink>
      <w:r>
        <w:t xml:space="preserve"> Бюджетного кодекса Российской Федерации, </w:t>
      </w:r>
      <w:hyperlink r:id="rId14" w:tooltip="Закон Липецкой области от 27.12.2019 N 343-ОЗ (ред. от 04.12.2024) &quot;О бюджетном процессе Липецкой области&quot; (принят Липецким областным Советом депутатов 23.12.2019) {КонсультантПлюс}">
        <w:r>
          <w:rPr>
            <w:color w:val="0000FF"/>
          </w:rPr>
          <w:t>статьей 41</w:t>
        </w:r>
      </w:hyperlink>
      <w:r>
        <w:t xml:space="preserve"> Закона Липецкой области от 27 декабря 2019 года N 343-ОЗ "О бюджетном процессе Липецкой области" Правительство Липецкой области постановляет:</w:t>
      </w:r>
    </w:p>
    <w:p w14:paraId="674C6DA3" w14:textId="77777777" w:rsidR="008F5612" w:rsidRDefault="00790DB6" w:rsidP="00790DB6">
      <w:pPr>
        <w:pStyle w:val="ConsPlusNormal0"/>
        <w:ind w:firstLine="540"/>
        <w:jc w:val="both"/>
      </w:pPr>
      <w:r>
        <w:t xml:space="preserve">Утвердить </w:t>
      </w:r>
      <w:hyperlink w:anchor="P42" w:tooltip="МЕТОДИКА">
        <w:r>
          <w:rPr>
            <w:color w:val="0000FF"/>
          </w:rPr>
          <w:t>методику</w:t>
        </w:r>
      </w:hyperlink>
      <w:r>
        <w:t xml:space="preserve"> распределения и правила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 согласно приложению.</w:t>
      </w:r>
    </w:p>
    <w:p w14:paraId="7A16FD0C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5EF6B8B5" w14:textId="77777777" w:rsidR="008F5612" w:rsidRDefault="008F5612" w:rsidP="00790DB6">
      <w:pPr>
        <w:pStyle w:val="ConsPlusNormal0"/>
        <w:jc w:val="both"/>
      </w:pPr>
    </w:p>
    <w:p w14:paraId="3A18E1A1" w14:textId="77777777" w:rsidR="008F5612" w:rsidRDefault="00790DB6" w:rsidP="00790DB6">
      <w:pPr>
        <w:pStyle w:val="ConsPlusNormal0"/>
        <w:jc w:val="right"/>
      </w:pPr>
      <w:r>
        <w:t>Губернатор</w:t>
      </w:r>
    </w:p>
    <w:p w14:paraId="6794AA36" w14:textId="77777777" w:rsidR="008F5612" w:rsidRDefault="00790DB6" w:rsidP="00790DB6">
      <w:pPr>
        <w:pStyle w:val="ConsPlusNormal0"/>
        <w:jc w:val="right"/>
      </w:pPr>
      <w:r>
        <w:t>Липецкой области</w:t>
      </w:r>
    </w:p>
    <w:p w14:paraId="4D52D9D2" w14:textId="77777777" w:rsidR="008F5612" w:rsidRDefault="00790DB6" w:rsidP="00790DB6">
      <w:pPr>
        <w:pStyle w:val="ConsPlusNormal0"/>
        <w:jc w:val="right"/>
      </w:pPr>
      <w:r>
        <w:t>И.Г.АРТАМОНОВ</w:t>
      </w:r>
    </w:p>
    <w:p w14:paraId="7E7B1EF5" w14:textId="77777777" w:rsidR="008F5612" w:rsidRDefault="008F5612" w:rsidP="00790DB6">
      <w:pPr>
        <w:pStyle w:val="ConsPlusNormal0"/>
        <w:jc w:val="both"/>
      </w:pPr>
    </w:p>
    <w:p w14:paraId="545F9CC1" w14:textId="77777777" w:rsidR="008F5612" w:rsidRDefault="008F5612" w:rsidP="00790DB6">
      <w:pPr>
        <w:pStyle w:val="ConsPlusNormal0"/>
        <w:jc w:val="both"/>
      </w:pPr>
    </w:p>
    <w:p w14:paraId="730D8CC6" w14:textId="77777777" w:rsidR="008F5612" w:rsidRDefault="008F5612" w:rsidP="00790DB6">
      <w:pPr>
        <w:pStyle w:val="ConsPlusNormal0"/>
        <w:jc w:val="both"/>
      </w:pPr>
    </w:p>
    <w:p w14:paraId="69DE8103" w14:textId="77777777" w:rsidR="008F5612" w:rsidRDefault="008F5612" w:rsidP="00790DB6">
      <w:pPr>
        <w:pStyle w:val="ConsPlusNormal0"/>
        <w:jc w:val="both"/>
      </w:pPr>
    </w:p>
    <w:p w14:paraId="18083E50" w14:textId="77777777" w:rsidR="008F5612" w:rsidRDefault="008F5612" w:rsidP="00790DB6">
      <w:pPr>
        <w:pStyle w:val="ConsPlusNormal0"/>
        <w:jc w:val="both"/>
      </w:pPr>
    </w:p>
    <w:p w14:paraId="0F4B3DF6" w14:textId="77777777" w:rsidR="008F5612" w:rsidRDefault="00790DB6" w:rsidP="00790DB6">
      <w:pPr>
        <w:pStyle w:val="ConsPlusNormal0"/>
        <w:jc w:val="right"/>
        <w:outlineLvl w:val="0"/>
      </w:pPr>
      <w:r>
        <w:t>Приложение</w:t>
      </w:r>
    </w:p>
    <w:p w14:paraId="5494B100" w14:textId="77777777" w:rsidR="008F5612" w:rsidRDefault="00790DB6" w:rsidP="00790DB6">
      <w:pPr>
        <w:pStyle w:val="ConsPlusNormal0"/>
        <w:jc w:val="right"/>
      </w:pPr>
      <w:r>
        <w:t>к постановлению</w:t>
      </w:r>
    </w:p>
    <w:p w14:paraId="67573466" w14:textId="77777777" w:rsidR="008F5612" w:rsidRDefault="00790DB6" w:rsidP="00790DB6">
      <w:pPr>
        <w:pStyle w:val="ConsPlusNormal0"/>
        <w:jc w:val="right"/>
      </w:pPr>
      <w:r>
        <w:t>Правительства Липецкой области</w:t>
      </w:r>
    </w:p>
    <w:p w14:paraId="1782205F" w14:textId="77777777" w:rsidR="008F5612" w:rsidRDefault="00790DB6" w:rsidP="00790DB6">
      <w:pPr>
        <w:pStyle w:val="ConsPlusNormal0"/>
        <w:jc w:val="right"/>
      </w:pPr>
      <w:r>
        <w:t>"Об утверждении методики</w:t>
      </w:r>
    </w:p>
    <w:p w14:paraId="7620A4E4" w14:textId="77777777" w:rsidR="008F5612" w:rsidRDefault="00790DB6" w:rsidP="00790DB6">
      <w:pPr>
        <w:pStyle w:val="ConsPlusNormal0"/>
        <w:jc w:val="right"/>
      </w:pPr>
      <w:r>
        <w:t>распределения и правил предоставления</w:t>
      </w:r>
    </w:p>
    <w:p w14:paraId="5D62AA80" w14:textId="77777777" w:rsidR="008F5612" w:rsidRDefault="00790DB6" w:rsidP="00790DB6">
      <w:pPr>
        <w:pStyle w:val="ConsPlusNormal0"/>
        <w:jc w:val="right"/>
      </w:pPr>
      <w:r>
        <w:t>иных дотаций местным бюджетам</w:t>
      </w:r>
    </w:p>
    <w:p w14:paraId="2D33CB17" w14:textId="77777777" w:rsidR="008F5612" w:rsidRDefault="00790DB6" w:rsidP="00790DB6">
      <w:pPr>
        <w:pStyle w:val="ConsPlusNormal0"/>
        <w:jc w:val="right"/>
      </w:pPr>
      <w:r>
        <w:t>в целях поощрения достижения</w:t>
      </w:r>
    </w:p>
    <w:p w14:paraId="3702FBFC" w14:textId="77777777" w:rsidR="008F5612" w:rsidRDefault="00790DB6" w:rsidP="00790DB6">
      <w:pPr>
        <w:pStyle w:val="ConsPlusNormal0"/>
        <w:jc w:val="right"/>
      </w:pPr>
      <w:r>
        <w:t>наилучших значений показателей</w:t>
      </w:r>
    </w:p>
    <w:p w14:paraId="0889C918" w14:textId="77777777" w:rsidR="008F5612" w:rsidRDefault="00790DB6" w:rsidP="00790DB6">
      <w:pPr>
        <w:pStyle w:val="ConsPlusNormal0"/>
        <w:jc w:val="right"/>
      </w:pPr>
      <w:r>
        <w:t>качества управления финансами</w:t>
      </w:r>
    </w:p>
    <w:p w14:paraId="28F44954" w14:textId="77777777" w:rsidR="008F5612" w:rsidRDefault="00790DB6" w:rsidP="00790DB6">
      <w:pPr>
        <w:pStyle w:val="ConsPlusNormal0"/>
        <w:jc w:val="right"/>
      </w:pPr>
      <w:r>
        <w:t>и платежеспособности городских</w:t>
      </w:r>
    </w:p>
    <w:p w14:paraId="3EADEA6A" w14:textId="77777777" w:rsidR="008F5612" w:rsidRDefault="00790DB6" w:rsidP="00790DB6">
      <w:pPr>
        <w:pStyle w:val="ConsPlusNormal0"/>
        <w:jc w:val="right"/>
      </w:pPr>
      <w:r>
        <w:t>округов, муниципальных округов</w:t>
      </w:r>
    </w:p>
    <w:p w14:paraId="3106C89D" w14:textId="77777777" w:rsidR="008F5612" w:rsidRDefault="00790DB6" w:rsidP="00790DB6">
      <w:pPr>
        <w:pStyle w:val="ConsPlusNormal0"/>
        <w:jc w:val="right"/>
      </w:pPr>
      <w:r>
        <w:t>и муниципальных районов</w:t>
      </w:r>
    </w:p>
    <w:p w14:paraId="6C4AFC49" w14:textId="77777777" w:rsidR="008F5612" w:rsidRDefault="00790DB6" w:rsidP="00790DB6">
      <w:pPr>
        <w:pStyle w:val="ConsPlusNormal0"/>
        <w:jc w:val="right"/>
      </w:pPr>
      <w:r>
        <w:lastRenderedPageBreak/>
        <w:t>Липецкой области"</w:t>
      </w:r>
    </w:p>
    <w:p w14:paraId="13BD60C7" w14:textId="77777777" w:rsidR="008F5612" w:rsidRDefault="008F5612" w:rsidP="00790DB6">
      <w:pPr>
        <w:pStyle w:val="ConsPlusNormal0"/>
        <w:jc w:val="both"/>
      </w:pPr>
    </w:p>
    <w:p w14:paraId="63366744" w14:textId="77777777" w:rsidR="008F5612" w:rsidRDefault="00790DB6" w:rsidP="00790DB6">
      <w:pPr>
        <w:pStyle w:val="ConsPlusTitle0"/>
        <w:jc w:val="center"/>
      </w:pPr>
      <w:bookmarkStart w:id="2" w:name="P42"/>
      <w:bookmarkEnd w:id="2"/>
      <w:r>
        <w:t>МЕТОДИКА</w:t>
      </w:r>
    </w:p>
    <w:p w14:paraId="392485A7" w14:textId="77777777" w:rsidR="008F5612" w:rsidRDefault="00790DB6" w:rsidP="00790DB6">
      <w:pPr>
        <w:pStyle w:val="ConsPlusTitle0"/>
        <w:jc w:val="center"/>
      </w:pPr>
      <w:r>
        <w:t>РАСПРЕДЕЛЕНИЯ И ПРАВИЛА ПРЕДОСТАВЛЕНИЯ ИНЫХ ДОТАЦИЙ МЕСТНЫМ</w:t>
      </w:r>
    </w:p>
    <w:p w14:paraId="49282B5D" w14:textId="77777777" w:rsidR="008F5612" w:rsidRDefault="00790DB6" w:rsidP="00790DB6">
      <w:pPr>
        <w:pStyle w:val="ConsPlusTitle0"/>
        <w:jc w:val="center"/>
      </w:pPr>
      <w:r>
        <w:t>БЮДЖЕТАМ В ЦЕЛЯХ ПООЩРЕНИЯ ДОСТИЖЕНИЯ НАИЛУЧШИХ ЗНАЧЕНИЙ</w:t>
      </w:r>
    </w:p>
    <w:p w14:paraId="25146481" w14:textId="77777777" w:rsidR="008F5612" w:rsidRDefault="00790DB6" w:rsidP="00790DB6">
      <w:pPr>
        <w:pStyle w:val="ConsPlusTitle0"/>
        <w:jc w:val="center"/>
      </w:pPr>
      <w:r>
        <w:t>ПОКАЗАТЕЛЕЙ КАЧЕСТВА УПРАВЛЕНИЯ ФИНАНСАМИ</w:t>
      </w:r>
    </w:p>
    <w:p w14:paraId="1A607AEA" w14:textId="77777777" w:rsidR="008F5612" w:rsidRDefault="00790DB6" w:rsidP="00790DB6">
      <w:pPr>
        <w:pStyle w:val="ConsPlusTitle0"/>
        <w:jc w:val="center"/>
      </w:pPr>
      <w:r>
        <w:t>И ПЛАТЕЖЕСПОСОБНОСТИ ГОРОДСКИХ ОКРУГОВ, МУНИЦИПАЛЬНЫХ</w:t>
      </w:r>
    </w:p>
    <w:p w14:paraId="02581284" w14:textId="77777777" w:rsidR="008F5612" w:rsidRDefault="00790DB6" w:rsidP="00790DB6">
      <w:pPr>
        <w:pStyle w:val="ConsPlusTitle0"/>
        <w:jc w:val="center"/>
      </w:pPr>
      <w:r>
        <w:t>ОКРУГОВ И МУНИЦИПАЛЬНЫХ РАЙОНОВ ЛИПЕЦКОЙ ОБЛАСТИ</w:t>
      </w:r>
    </w:p>
    <w:p w14:paraId="07CB0B94" w14:textId="77777777" w:rsidR="008F5612" w:rsidRDefault="008F5612" w:rsidP="00790DB6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F5612" w14:paraId="4D0D5BD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7D409" w14:textId="77777777" w:rsidR="008F5612" w:rsidRDefault="008F5612" w:rsidP="00790D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0844" w14:textId="77777777" w:rsidR="008F5612" w:rsidRDefault="008F5612" w:rsidP="00790D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F013B3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13086E8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Липецкой обл. от 02.08.2023 </w:t>
            </w:r>
            <w:hyperlink r:id="rId16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      <w:r>
                <w:rPr>
                  <w:color w:val="0000FF"/>
                </w:rPr>
                <w:t>N 389</w:t>
              </w:r>
            </w:hyperlink>
            <w:r>
              <w:rPr>
                <w:color w:val="392C69"/>
              </w:rPr>
              <w:t>,</w:t>
            </w:r>
          </w:p>
          <w:p w14:paraId="2DB433B2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30.01.2024 </w:t>
            </w:r>
            <w:hyperlink r:id="rId17" w:tooltip="Постановление Правительства Липецкой обл. от 30.01.2024 N 72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05.07.2024 </w:t>
            </w:r>
            <w:hyperlink r:id="rId18" w:tooltip="Постановление Правительства Липецкой обл. от 05.07.2024 N 402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      <w:r>
                <w:rPr>
                  <w:color w:val="0000FF"/>
                </w:rPr>
                <w:t>N 402</w:t>
              </w:r>
            </w:hyperlink>
            <w:r>
              <w:rPr>
                <w:color w:val="392C69"/>
              </w:rPr>
              <w:t xml:space="preserve">, от 20.02.2025 </w:t>
            </w:r>
            <w:hyperlink r:id="rId19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FD17" w14:textId="77777777" w:rsidR="008F5612" w:rsidRDefault="008F5612" w:rsidP="00790DB6">
            <w:pPr>
              <w:pStyle w:val="ConsPlusNormal0"/>
            </w:pPr>
          </w:p>
        </w:tc>
      </w:tr>
    </w:tbl>
    <w:p w14:paraId="1489CE2F" w14:textId="77777777" w:rsidR="008F5612" w:rsidRDefault="008F5612" w:rsidP="00790DB6">
      <w:pPr>
        <w:pStyle w:val="ConsPlusNormal0"/>
        <w:jc w:val="both"/>
      </w:pPr>
    </w:p>
    <w:p w14:paraId="05B78A97" w14:textId="77777777" w:rsidR="008F5612" w:rsidRDefault="00790DB6" w:rsidP="00790DB6">
      <w:pPr>
        <w:pStyle w:val="ConsPlusNormal0"/>
        <w:ind w:firstLine="540"/>
        <w:jc w:val="both"/>
      </w:pPr>
      <w:r>
        <w:t>1. Настоящие методика распределения и правила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 (далее - Методика) определяют механизм распределения и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 (далее - дотации).</w:t>
      </w:r>
    </w:p>
    <w:p w14:paraId="6D4C6818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27424520" w14:textId="77777777" w:rsidR="008F5612" w:rsidRDefault="00790DB6" w:rsidP="00790DB6">
      <w:pPr>
        <w:pStyle w:val="ConsPlusNormal0"/>
        <w:ind w:firstLine="540"/>
        <w:jc w:val="both"/>
      </w:pPr>
      <w:r>
        <w:t>2. Дотации предоставляются из областного бюджета в пределах средств, предусмотренных законом об областном бюджете на очередной финансовый год и плановый период.</w:t>
      </w:r>
    </w:p>
    <w:p w14:paraId="34629F63" w14:textId="77777777" w:rsidR="008F5612" w:rsidRDefault="00790DB6" w:rsidP="00790DB6">
      <w:pPr>
        <w:pStyle w:val="ConsPlusNormal0"/>
        <w:ind w:firstLine="540"/>
        <w:jc w:val="both"/>
      </w:pPr>
      <w:bookmarkStart w:id="3" w:name="P55"/>
      <w:bookmarkEnd w:id="3"/>
      <w:r>
        <w:t xml:space="preserve">3. Право на получение дотаций имеют городские округа, муниципальные округа и муниципальные районы, достигшие в соответствии с </w:t>
      </w:r>
      <w:hyperlink w:anchor="P103" w:tooltip="ПОРЯДОК">
        <w:r>
          <w:rPr>
            <w:color w:val="0000FF"/>
          </w:rPr>
          <w:t>Порядком</w:t>
        </w:r>
      </w:hyperlink>
      <w:r>
        <w:t xml:space="preserve"> проведения оперативной и годовой оценки качества управления финансами и платежеспособности городских округов, муниципальных округов и муниципальных районов Липецкой области, согласно приложению к настоящей Методике (далее - Порядок оценки), наивысшей оценки качества управления финансами и платежеспособности и получившие по итогам годовой оценки качества управления финансами и платежеспособности 85 и более баллов и выполнившие следующие условия в отчетном финансовом году:</w:t>
      </w:r>
    </w:p>
    <w:p w14:paraId="46896CBC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211D44FC" w14:textId="77777777" w:rsidR="008F5612" w:rsidRDefault="00790DB6" w:rsidP="00790DB6">
      <w:pPr>
        <w:pStyle w:val="ConsPlusNormal0"/>
        <w:ind w:firstLine="540"/>
        <w:jc w:val="both"/>
      </w:pPr>
      <w:r>
        <w:t>1) соблюдение требований бюджетного законодательства Российской Федерации в части предельного размера дефицита местного бюджета, предельного объема заимствований местного бюджета, предельного объема муниципального долга и предельного объема расходов на обслуживание муниципального долга;</w:t>
      </w:r>
    </w:p>
    <w:p w14:paraId="7AEC4578" w14:textId="77777777" w:rsidR="008F5612" w:rsidRDefault="00790DB6" w:rsidP="00790DB6">
      <w:pPr>
        <w:pStyle w:val="ConsPlusNormal0"/>
        <w:ind w:firstLine="540"/>
        <w:jc w:val="both"/>
      </w:pPr>
      <w:r>
        <w:t>2) отсутствие просроченной кредиторской задолженности учреждений городских округов, муниципальных округов и муниципальных районов по оплате труда и начислениям на выплаты по оплате труда по состоянию на 1 января финансового года, следующего за отчетным;</w:t>
      </w:r>
    </w:p>
    <w:p w14:paraId="55320933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7B97C60F" w14:textId="77777777" w:rsidR="008F5612" w:rsidRDefault="00790DB6" w:rsidP="00790DB6">
      <w:pPr>
        <w:pStyle w:val="ConsPlusNormal0"/>
        <w:ind w:firstLine="540"/>
        <w:jc w:val="both"/>
      </w:pPr>
      <w:r>
        <w:t>3) 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контрольно-счетного органа муниципального образования, муниципальных служащих Липецкой области в органах местного самоуправления городских округов, муниципальных округов и муниципальных районов.</w:t>
      </w:r>
    </w:p>
    <w:p w14:paraId="08963A2B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06423BE5" w14:textId="77777777" w:rsidR="008F5612" w:rsidRDefault="00790DB6" w:rsidP="00790DB6">
      <w:pPr>
        <w:pStyle w:val="ConsPlusNormal0"/>
        <w:ind w:firstLine="540"/>
        <w:jc w:val="both"/>
      </w:pPr>
      <w:r>
        <w:lastRenderedPageBreak/>
        <w:t>4. Оценка качества управления финансами и платежеспособности городских округов, муниципальных округов и муниципальных районов Липецкой области (далее - оценка качества управления финансами и платежеспособности) осуществляется министерством финансов Липецкой области (далее - министерство финансов) в соответствии с Порядком оценки.</w:t>
      </w:r>
    </w:p>
    <w:p w14:paraId="3600837A" w14:textId="77777777" w:rsidR="008F5612" w:rsidRDefault="00790DB6" w:rsidP="00790DB6">
      <w:pPr>
        <w:pStyle w:val="ConsPlusNormal0"/>
        <w:jc w:val="both"/>
      </w:pPr>
      <w:r>
        <w:t xml:space="preserve">(в ред. постановлений Правительства Липецкой обл. от 02.08.2023 </w:t>
      </w:r>
      <w:hyperlink r:id="rId24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N 389</w:t>
        </w:r>
      </w:hyperlink>
      <w:r>
        <w:t xml:space="preserve">, от 20.02.2025 </w:t>
      </w:r>
      <w:hyperlink r:id="rId25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<w:r>
          <w:rPr>
            <w:color w:val="0000FF"/>
          </w:rPr>
          <w:t>N 90</w:t>
        </w:r>
      </w:hyperlink>
      <w:r>
        <w:t>)</w:t>
      </w:r>
    </w:p>
    <w:p w14:paraId="4CC0BD81" w14:textId="77777777" w:rsidR="008F5612" w:rsidRDefault="00790DB6" w:rsidP="00790DB6">
      <w:pPr>
        <w:pStyle w:val="ConsPlusNormal0"/>
        <w:ind w:firstLine="540"/>
        <w:jc w:val="both"/>
      </w:pPr>
      <w:r>
        <w:t xml:space="preserve">5. Дотации распределяются между городскими округами, муниципальными округами и муниципальными районами, указанными в </w:t>
      </w:r>
      <w:hyperlink w:anchor="P55" w:tooltip="3. Право на получение дотаций имеют городские округа, муниципальные округа и муниципальные районы, достигшие в соответствии с Порядком проведения оперативной и годовой оценки качества управления финансами и платежеспособности городских округов, муниципальных о">
        <w:r>
          <w:rPr>
            <w:color w:val="0000FF"/>
          </w:rPr>
          <w:t>пункте 3</w:t>
        </w:r>
      </w:hyperlink>
      <w:r>
        <w:t xml:space="preserve"> настоящей Методики (далее - получатели дотации), следующим образом:</w:t>
      </w:r>
    </w:p>
    <w:p w14:paraId="1932E411" w14:textId="77777777" w:rsidR="008F5612" w:rsidRDefault="00790DB6" w:rsidP="00790DB6">
      <w:pPr>
        <w:pStyle w:val="ConsPlusNormal0"/>
        <w:ind w:firstLine="540"/>
        <w:jc w:val="both"/>
      </w:pPr>
      <w:r>
        <w:t>75 процентов общего объема дотаций распределяется между получателями дотации в следующих долях:</w:t>
      </w:r>
    </w:p>
    <w:p w14:paraId="506430B9" w14:textId="77777777" w:rsidR="008F5612" w:rsidRDefault="00790DB6" w:rsidP="00790DB6">
      <w:pPr>
        <w:pStyle w:val="ConsPlusNormal0"/>
        <w:ind w:firstLine="540"/>
        <w:jc w:val="both"/>
      </w:pPr>
      <w:r>
        <w:t>1) получателю дотации, занявшему первое место, - 30,0 процента от общей суммы распределяемой дотации;</w:t>
      </w:r>
    </w:p>
    <w:p w14:paraId="2EAE0D2A" w14:textId="77777777" w:rsidR="008F5612" w:rsidRDefault="00790DB6" w:rsidP="00790DB6">
      <w:pPr>
        <w:pStyle w:val="ConsPlusNormal0"/>
        <w:ind w:firstLine="540"/>
        <w:jc w:val="both"/>
      </w:pPr>
      <w:r>
        <w:t>2) получателю дотации, занявшему второе место, - 25,0 процента от общей суммы распределяемой дотации;</w:t>
      </w:r>
    </w:p>
    <w:p w14:paraId="663BC392" w14:textId="77777777" w:rsidR="008F5612" w:rsidRDefault="00790DB6" w:rsidP="00790DB6">
      <w:pPr>
        <w:pStyle w:val="ConsPlusNormal0"/>
        <w:ind w:firstLine="540"/>
        <w:jc w:val="both"/>
      </w:pPr>
      <w:r>
        <w:t>3) получателю дотации, занявшему третье место, - 20,0 процента от общей суммы распределяемой дотации;</w:t>
      </w:r>
    </w:p>
    <w:p w14:paraId="1DCAA48A" w14:textId="77777777" w:rsidR="008F5612" w:rsidRDefault="00790DB6" w:rsidP="00790DB6">
      <w:pPr>
        <w:pStyle w:val="ConsPlusNormal0"/>
        <w:ind w:firstLine="540"/>
        <w:jc w:val="both"/>
      </w:pPr>
      <w:r>
        <w:t>25 процентов общего объема дотаций распределяются в равном объеме между получателями дотации, занявшими четвертое и далее место среди получателей дотации.</w:t>
      </w:r>
    </w:p>
    <w:p w14:paraId="0216F636" w14:textId="77777777" w:rsidR="008F5612" w:rsidRDefault="00790DB6" w:rsidP="00790DB6">
      <w:pPr>
        <w:pStyle w:val="ConsPlusNormal0"/>
        <w:ind w:firstLine="540"/>
        <w:jc w:val="both"/>
      </w:pPr>
      <w:r>
        <w:t>В случае если общее количество получателей дотации не превышает четырех, то получатель дотации, занявший четвертое место среди получателей дотации, получает 15 процентов общего объема дотаций.</w:t>
      </w:r>
    </w:p>
    <w:p w14:paraId="45F0324F" w14:textId="77777777" w:rsidR="008F5612" w:rsidRDefault="00790DB6" w:rsidP="00790DB6">
      <w:pPr>
        <w:pStyle w:val="ConsPlusNormal0"/>
        <w:ind w:firstLine="540"/>
        <w:jc w:val="both"/>
      </w:pPr>
      <w:r>
        <w:t>В случае направления указанной дотации на поощрение муниципальных управленческих команд размер поощрения главы городского округа, муниципального округа, муниципального района Липецкой области определяется по следующей формуле:</w:t>
      </w:r>
    </w:p>
    <w:p w14:paraId="2AC6DF7D" w14:textId="77777777" w:rsidR="008F5612" w:rsidRDefault="008F5612" w:rsidP="00790DB6">
      <w:pPr>
        <w:pStyle w:val="ConsPlusNormal0"/>
        <w:jc w:val="both"/>
      </w:pPr>
    </w:p>
    <w:p w14:paraId="2A788046" w14:textId="77777777" w:rsidR="008F5612" w:rsidRDefault="00790DB6" w:rsidP="00790DB6">
      <w:pPr>
        <w:pStyle w:val="ConsPlusNormal0"/>
        <w:jc w:val="center"/>
      </w:pPr>
      <w:r>
        <w:t>Рпгл = 0,1 x Рд, где:</w:t>
      </w:r>
    </w:p>
    <w:p w14:paraId="6BDDCA4E" w14:textId="77777777" w:rsidR="008F5612" w:rsidRDefault="008F5612" w:rsidP="00790DB6">
      <w:pPr>
        <w:pStyle w:val="ConsPlusNormal0"/>
        <w:jc w:val="both"/>
      </w:pPr>
    </w:p>
    <w:p w14:paraId="36A6FA1D" w14:textId="77777777" w:rsidR="008F5612" w:rsidRDefault="00790DB6" w:rsidP="00790DB6">
      <w:pPr>
        <w:pStyle w:val="ConsPlusNormal0"/>
        <w:ind w:firstLine="540"/>
        <w:jc w:val="both"/>
      </w:pPr>
      <w:r>
        <w:t>Рпгл - размер поощрения главы городского округа, муниципального округа, муниципального района Липецкой области;</w:t>
      </w:r>
    </w:p>
    <w:p w14:paraId="3ED5F40A" w14:textId="77777777" w:rsidR="008F5612" w:rsidRDefault="00790DB6" w:rsidP="00790DB6">
      <w:pPr>
        <w:pStyle w:val="ConsPlusNormal0"/>
        <w:ind w:firstLine="540"/>
        <w:jc w:val="both"/>
      </w:pPr>
      <w:r>
        <w:t>0,1 - коэффициент размера поощрения главы городского округа, муниципального округа, муниципального района Липецкой области;</w:t>
      </w:r>
    </w:p>
    <w:p w14:paraId="310004BE" w14:textId="77777777" w:rsidR="008F5612" w:rsidRDefault="00790DB6" w:rsidP="00790DB6">
      <w:pPr>
        <w:pStyle w:val="ConsPlusNormal0"/>
        <w:ind w:firstLine="540"/>
        <w:jc w:val="both"/>
      </w:pPr>
      <w:r>
        <w:t>Рд - размер иной дотации местному бюджету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области.</w:t>
      </w:r>
    </w:p>
    <w:p w14:paraId="68C2B015" w14:textId="77777777" w:rsidR="008F5612" w:rsidRDefault="00790DB6" w:rsidP="00790DB6">
      <w:pPr>
        <w:pStyle w:val="ConsPlusNormal0"/>
        <w:jc w:val="both"/>
      </w:pPr>
      <w:r>
        <w:t xml:space="preserve">(п. 5 в ред. </w:t>
      </w:r>
      <w:hyperlink r:id="rId26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20.02.2025 N 90)</w:t>
      </w:r>
    </w:p>
    <w:p w14:paraId="0FEA0546" w14:textId="77777777" w:rsidR="008F5612" w:rsidRDefault="00790DB6" w:rsidP="00790DB6">
      <w:pPr>
        <w:pStyle w:val="ConsPlusNormal0"/>
        <w:ind w:firstLine="540"/>
        <w:jc w:val="both"/>
      </w:pPr>
      <w:r>
        <w:t xml:space="preserve">6. По результатам проведенной оценки качества управления финансами и платежеспособности в срок до 1 мая года, следующего за отчетным годом, министерство финансов готовит проект постановления Правительства Липецкой области о результатах оценки качества управления финансами и платежеспособности и о распределении дотации (далее - нормативный правовой акт Правительства области), вносит его в Правительство Липецкой области в порядке, установленном </w:t>
      </w:r>
      <w:hyperlink r:id="rId27" w:tooltip="Постановление Правительства Липецкой обл. от 10.01.2024 N 5 (ред. от 06.02.2025) &quot;Об утверждении Регламента Правительства Липец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Липецкой области от 10 января 2024 года N 5 "Об утверждении Регламента Правительства Липецкой области".</w:t>
      </w:r>
    </w:p>
    <w:p w14:paraId="1FD91AA2" w14:textId="77777777" w:rsidR="008F5612" w:rsidRDefault="00790DB6" w:rsidP="00790DB6">
      <w:pPr>
        <w:pStyle w:val="ConsPlusNormal0"/>
        <w:jc w:val="both"/>
      </w:pPr>
      <w:r>
        <w:t xml:space="preserve">(в ред. постановлений Правительства Липецкой обл. от 30.01.2024 </w:t>
      </w:r>
      <w:hyperlink r:id="rId28" w:tooltip="Постановление Правительства Липецкой обл. от 30.01.2024 N 72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<w:r>
          <w:rPr>
            <w:color w:val="0000FF"/>
          </w:rPr>
          <w:t>N 72</w:t>
        </w:r>
      </w:hyperlink>
      <w:r>
        <w:t xml:space="preserve">, от 20.02.2025 </w:t>
      </w:r>
      <w:hyperlink r:id="rId29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<w:r>
          <w:rPr>
            <w:color w:val="0000FF"/>
          </w:rPr>
          <w:t>N 90</w:t>
        </w:r>
      </w:hyperlink>
      <w:r>
        <w:t>)</w:t>
      </w:r>
    </w:p>
    <w:p w14:paraId="66DF8846" w14:textId="77777777" w:rsidR="008F5612" w:rsidRDefault="00790DB6" w:rsidP="00790DB6">
      <w:pPr>
        <w:pStyle w:val="ConsPlusNormal0"/>
        <w:ind w:firstLine="540"/>
        <w:jc w:val="both"/>
      </w:pPr>
      <w:r>
        <w:t xml:space="preserve">7. В течение 3 рабочих дней со дня, следующего за днем вступления в силу нормативного правового акта Правительства области, уполномоченное должностное лицо министерства финансов формирует в подсистеме исполнения бюджета "Бюджет-СМАРТ" государственной информационной системы "Электронный бюджет Липецкой области" (далее - программный </w:t>
      </w:r>
      <w:r>
        <w:lastRenderedPageBreak/>
        <w:t xml:space="preserve">комплекс) </w:t>
      </w:r>
      <w:hyperlink r:id="rId30" w:tooltip="Приказ управления финансов Липецкой обл. от 08.12.2011 N 205 (ред. от 20.12.2022) &quot;Об утверждении 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">
        <w:r>
          <w:rPr>
            <w:color w:val="0000FF"/>
          </w:rPr>
          <w:t>справку-уведомление</w:t>
        </w:r>
      </w:hyperlink>
      <w:r>
        <w:t xml:space="preserve"> об изменении росписи расходов и лимитов бюджетных обязательств по лицевому счету получателя дотации по форме, предусмотренной приложением 4 к приказу управления финансов Липецкой области от 8 декабря 2011 года N 205 "Об утверждении 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бюджета)".</w:t>
      </w:r>
    </w:p>
    <w:p w14:paraId="287BD3F3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20.02.2025 N 90)</w:t>
      </w:r>
    </w:p>
    <w:p w14:paraId="317EE80C" w14:textId="77777777" w:rsidR="008F5612" w:rsidRDefault="00790DB6" w:rsidP="00790DB6">
      <w:pPr>
        <w:pStyle w:val="ConsPlusNormal0"/>
        <w:ind w:firstLine="540"/>
        <w:jc w:val="both"/>
      </w:pPr>
      <w:r>
        <w:t xml:space="preserve">8. Для перечисления дотации получатели дотации формируют прогноз кассового </w:t>
      </w:r>
      <w:hyperlink r:id="rId32" w:tooltip="Приказ управления финансов Липецкой обл. от 26.12.2007 N 61 (ред. от 21.11.2023) &quot;Об утверждении порядка составления и ведения кассового плана исполнения областного бюджета&quot; {КонсультантПлюс}">
        <w:r>
          <w:rPr>
            <w:color w:val="0000FF"/>
          </w:rPr>
          <w:t>плана</w:t>
        </w:r>
      </w:hyperlink>
      <w:r>
        <w:t xml:space="preserve"> выплат (далее - кассовый план) в программном комплексе по форме приложения 6 к приказу управления финансов Липецкой области от 26 декабря 2007 года N 61 "Об утверждении порядка составления и ведения кассового плана исполнения областного бюджета".</w:t>
      </w:r>
    </w:p>
    <w:p w14:paraId="6C98D4DF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3E2B57E9" w14:textId="77777777" w:rsidR="008F5612" w:rsidRDefault="00790DB6" w:rsidP="00790DB6">
      <w:pPr>
        <w:pStyle w:val="ConsPlusNormal0"/>
        <w:ind w:firstLine="540"/>
        <w:jc w:val="both"/>
      </w:pPr>
      <w:r>
        <w:t xml:space="preserve">Министерство финансов в течение 15 рабочих дней со дня, следующего за днем утверждения кассового плана, перечисляет бюджетные средства на счета получателей дотации в соответствии с </w:t>
      </w:r>
      <w:hyperlink r:id="rId34" w:tooltip="Приказ управления финансов Липецкой обл. от 21.12.2010 N 140 (ред. от 29.12.2022) &quot;О Порядке исполнения областного бюджета по расходам и источникам финансирования дефицита областного бюджета&quot; {КонсультантПлюс}">
        <w:r>
          <w:rPr>
            <w:color w:val="0000FF"/>
          </w:rPr>
          <w:t>приказом</w:t>
        </w:r>
      </w:hyperlink>
      <w:r>
        <w:t xml:space="preserve"> управления финансов Липецкой области от 21 декабря 2010 года N 140 "О Порядке исполнения областного бюджета по расходам и источникам финансирования дефицита областного бюджета".</w:t>
      </w:r>
    </w:p>
    <w:p w14:paraId="1FD86AE0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20.02.2025 N 90)</w:t>
      </w:r>
    </w:p>
    <w:p w14:paraId="4C88D610" w14:textId="77777777" w:rsidR="008F5612" w:rsidRDefault="008F5612" w:rsidP="00790DB6">
      <w:pPr>
        <w:pStyle w:val="ConsPlusNormal0"/>
        <w:jc w:val="both"/>
      </w:pPr>
    </w:p>
    <w:p w14:paraId="3888F09D" w14:textId="77777777" w:rsidR="008F5612" w:rsidRDefault="008F5612" w:rsidP="00790DB6">
      <w:pPr>
        <w:pStyle w:val="ConsPlusNormal0"/>
        <w:jc w:val="both"/>
      </w:pPr>
    </w:p>
    <w:p w14:paraId="788397D7" w14:textId="77777777" w:rsidR="008F5612" w:rsidRDefault="008F5612" w:rsidP="00790DB6">
      <w:pPr>
        <w:pStyle w:val="ConsPlusNormal0"/>
        <w:jc w:val="both"/>
      </w:pPr>
    </w:p>
    <w:p w14:paraId="6B650704" w14:textId="77777777" w:rsidR="008F5612" w:rsidRDefault="008F5612" w:rsidP="00790DB6">
      <w:pPr>
        <w:pStyle w:val="ConsPlusNormal0"/>
        <w:jc w:val="both"/>
      </w:pPr>
    </w:p>
    <w:p w14:paraId="1DCB24A8" w14:textId="77777777" w:rsidR="008F5612" w:rsidRDefault="008F5612" w:rsidP="00790DB6">
      <w:pPr>
        <w:pStyle w:val="ConsPlusNormal0"/>
        <w:jc w:val="both"/>
      </w:pPr>
    </w:p>
    <w:p w14:paraId="154A12C8" w14:textId="77777777" w:rsidR="008F5612" w:rsidRDefault="00790DB6" w:rsidP="00790DB6">
      <w:pPr>
        <w:pStyle w:val="ConsPlusNormal0"/>
        <w:jc w:val="right"/>
        <w:outlineLvl w:val="1"/>
      </w:pPr>
      <w:r>
        <w:t>Приложение</w:t>
      </w:r>
    </w:p>
    <w:p w14:paraId="55BF3CA6" w14:textId="77777777" w:rsidR="008F5612" w:rsidRDefault="00790DB6" w:rsidP="00790DB6">
      <w:pPr>
        <w:pStyle w:val="ConsPlusNormal0"/>
        <w:jc w:val="right"/>
      </w:pPr>
      <w:r>
        <w:t>к методике распределения и</w:t>
      </w:r>
    </w:p>
    <w:p w14:paraId="24869CC6" w14:textId="77777777" w:rsidR="008F5612" w:rsidRDefault="00790DB6" w:rsidP="00790DB6">
      <w:pPr>
        <w:pStyle w:val="ConsPlusNormal0"/>
        <w:jc w:val="right"/>
      </w:pPr>
      <w:r>
        <w:t>правилам предоставления иных</w:t>
      </w:r>
    </w:p>
    <w:p w14:paraId="5B39240E" w14:textId="77777777" w:rsidR="008F5612" w:rsidRDefault="00790DB6" w:rsidP="00790DB6">
      <w:pPr>
        <w:pStyle w:val="ConsPlusNormal0"/>
        <w:jc w:val="right"/>
      </w:pPr>
      <w:r>
        <w:t>дотаций местным бюджетам</w:t>
      </w:r>
    </w:p>
    <w:p w14:paraId="3A291BE8" w14:textId="77777777" w:rsidR="008F5612" w:rsidRDefault="00790DB6" w:rsidP="00790DB6">
      <w:pPr>
        <w:pStyle w:val="ConsPlusNormal0"/>
        <w:jc w:val="right"/>
      </w:pPr>
      <w:r>
        <w:t>в целях поощрения достижения</w:t>
      </w:r>
    </w:p>
    <w:p w14:paraId="56205F8F" w14:textId="77777777" w:rsidR="008F5612" w:rsidRDefault="00790DB6" w:rsidP="00790DB6">
      <w:pPr>
        <w:pStyle w:val="ConsPlusNormal0"/>
        <w:jc w:val="right"/>
      </w:pPr>
      <w:r>
        <w:t>наилучших значений показателей</w:t>
      </w:r>
    </w:p>
    <w:p w14:paraId="32FEC758" w14:textId="77777777" w:rsidR="008F5612" w:rsidRDefault="00790DB6" w:rsidP="00790DB6">
      <w:pPr>
        <w:pStyle w:val="ConsPlusNormal0"/>
        <w:jc w:val="right"/>
      </w:pPr>
      <w:r>
        <w:t>качества управления финансами и</w:t>
      </w:r>
    </w:p>
    <w:p w14:paraId="73323F00" w14:textId="77777777" w:rsidR="008F5612" w:rsidRDefault="00790DB6" w:rsidP="00790DB6">
      <w:pPr>
        <w:pStyle w:val="ConsPlusNormal0"/>
        <w:jc w:val="right"/>
      </w:pPr>
      <w:r>
        <w:t>платежеспособности городских округов,</w:t>
      </w:r>
    </w:p>
    <w:p w14:paraId="69A7E081" w14:textId="77777777" w:rsidR="008F5612" w:rsidRDefault="00790DB6" w:rsidP="00790DB6">
      <w:pPr>
        <w:pStyle w:val="ConsPlusNormal0"/>
        <w:jc w:val="right"/>
      </w:pPr>
      <w:r>
        <w:t>муниципальных округов и муниципальных</w:t>
      </w:r>
    </w:p>
    <w:p w14:paraId="685C984A" w14:textId="77777777" w:rsidR="008F5612" w:rsidRDefault="00790DB6" w:rsidP="00790DB6">
      <w:pPr>
        <w:pStyle w:val="ConsPlusNormal0"/>
        <w:jc w:val="right"/>
      </w:pPr>
      <w:r>
        <w:t>районов Липецкой области</w:t>
      </w:r>
    </w:p>
    <w:p w14:paraId="434B5082" w14:textId="77777777" w:rsidR="008F5612" w:rsidRDefault="008F5612" w:rsidP="00790DB6">
      <w:pPr>
        <w:pStyle w:val="ConsPlusNormal0"/>
        <w:jc w:val="both"/>
      </w:pPr>
    </w:p>
    <w:p w14:paraId="3B5C6E35" w14:textId="77777777" w:rsidR="008F5612" w:rsidRDefault="00790DB6" w:rsidP="00790DB6">
      <w:pPr>
        <w:pStyle w:val="ConsPlusTitle0"/>
        <w:jc w:val="center"/>
      </w:pPr>
      <w:bookmarkStart w:id="4" w:name="P103"/>
      <w:bookmarkEnd w:id="4"/>
      <w:r>
        <w:t>ПОРЯДОК</w:t>
      </w:r>
    </w:p>
    <w:p w14:paraId="63FCBF11" w14:textId="77777777" w:rsidR="008F5612" w:rsidRDefault="00790DB6" w:rsidP="00790DB6">
      <w:pPr>
        <w:pStyle w:val="ConsPlusTitle0"/>
        <w:jc w:val="center"/>
      </w:pPr>
      <w:r>
        <w:t>ПРОВЕДЕНИЯ ОПЕРАТИВНОЙ И ГОДОВОЙ ОЦЕНКИ КАЧЕСТВА УПРАВЛЕНИЯ</w:t>
      </w:r>
    </w:p>
    <w:p w14:paraId="723AEAE1" w14:textId="77777777" w:rsidR="008F5612" w:rsidRDefault="00790DB6" w:rsidP="00790DB6">
      <w:pPr>
        <w:pStyle w:val="ConsPlusTitle0"/>
        <w:jc w:val="center"/>
      </w:pPr>
      <w:r>
        <w:t>ФИНАНСАМИ И ПЛАТЕЖЕСПОСОБНОСТИ ГОРОДСКИХ ОКРУГОВ,</w:t>
      </w:r>
    </w:p>
    <w:p w14:paraId="5951B5AB" w14:textId="77777777" w:rsidR="008F5612" w:rsidRDefault="00790DB6" w:rsidP="00790DB6">
      <w:pPr>
        <w:pStyle w:val="ConsPlusTitle0"/>
        <w:jc w:val="center"/>
      </w:pPr>
      <w:r>
        <w:t>МУНИЦИПАЛЬНЫХ ОКРУГОВ И МУНИЦИПАЛЬНЫХ РАЙОНОВ</w:t>
      </w:r>
    </w:p>
    <w:p w14:paraId="2EB34BBF" w14:textId="77777777" w:rsidR="008F5612" w:rsidRDefault="00790DB6" w:rsidP="00790DB6">
      <w:pPr>
        <w:pStyle w:val="ConsPlusTitle0"/>
        <w:jc w:val="center"/>
      </w:pPr>
      <w:r>
        <w:t>ЛИПЕЦКОЙ ОБЛАСТИ</w:t>
      </w:r>
    </w:p>
    <w:p w14:paraId="2F6DA412" w14:textId="77777777" w:rsidR="008F5612" w:rsidRDefault="008F5612" w:rsidP="00790DB6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F5612" w14:paraId="21517BD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1D89" w14:textId="77777777" w:rsidR="008F5612" w:rsidRDefault="008F5612" w:rsidP="00790D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5BFD3" w14:textId="77777777" w:rsidR="008F5612" w:rsidRDefault="008F5612" w:rsidP="00790D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DCDE31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44BDCB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Липецкой обл. от 02.08.2023 </w:t>
            </w:r>
            <w:hyperlink r:id="rId36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      <w:r>
                <w:rPr>
                  <w:color w:val="0000FF"/>
                </w:rPr>
                <w:t>N 389</w:t>
              </w:r>
            </w:hyperlink>
            <w:r>
              <w:rPr>
                <w:color w:val="392C69"/>
              </w:rPr>
              <w:t>,</w:t>
            </w:r>
          </w:p>
          <w:p w14:paraId="3731CCDE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30.01.2024 </w:t>
            </w:r>
            <w:hyperlink r:id="rId37" w:tooltip="Постановление Правительства Липецкой обл. от 30.01.2024 N 72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05.07.2024 </w:t>
            </w:r>
            <w:hyperlink r:id="rId38" w:tooltip="Постановление Правительства Липецкой обл. от 05.07.2024 N 402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      <w:r>
                <w:rPr>
                  <w:color w:val="0000FF"/>
                </w:rPr>
                <w:t>N 402</w:t>
              </w:r>
            </w:hyperlink>
            <w:r>
              <w:rPr>
                <w:color w:val="392C69"/>
              </w:rPr>
              <w:t xml:space="preserve">, от 20.02.2025 </w:t>
            </w:r>
            <w:hyperlink r:id="rId39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3C5D" w14:textId="77777777" w:rsidR="008F5612" w:rsidRDefault="008F5612" w:rsidP="00790DB6">
            <w:pPr>
              <w:pStyle w:val="ConsPlusNormal0"/>
            </w:pPr>
          </w:p>
        </w:tc>
      </w:tr>
    </w:tbl>
    <w:p w14:paraId="4E091949" w14:textId="77777777" w:rsidR="008F5612" w:rsidRDefault="008F5612" w:rsidP="00790DB6">
      <w:pPr>
        <w:pStyle w:val="ConsPlusNormal0"/>
        <w:jc w:val="both"/>
      </w:pPr>
    </w:p>
    <w:p w14:paraId="4E1BDD1C" w14:textId="77777777" w:rsidR="008F5612" w:rsidRDefault="00790DB6" w:rsidP="00790DB6">
      <w:pPr>
        <w:pStyle w:val="ConsPlusNormal0"/>
        <w:ind w:firstLine="540"/>
        <w:jc w:val="both"/>
      </w:pPr>
      <w:r>
        <w:t xml:space="preserve">1. Оценка качества управления финансами и платежеспособности городских округов, муниципальных округов и муниципальных районов Липецкой области (далее - оценка качества </w:t>
      </w:r>
      <w:r>
        <w:lastRenderedPageBreak/>
        <w:t>управления финансами и платежеспособности) осуществляется министерством финансов Липецкой области (далее - министерство финансов) путем применения системы индикаторов (показателей), отражающих отдельные факторы управления финансами и платежеспособности.</w:t>
      </w:r>
    </w:p>
    <w:p w14:paraId="1DFE61FA" w14:textId="77777777" w:rsidR="008F5612" w:rsidRDefault="00790DB6" w:rsidP="00790DB6">
      <w:pPr>
        <w:pStyle w:val="ConsPlusNormal0"/>
        <w:jc w:val="both"/>
      </w:pPr>
      <w:r>
        <w:t xml:space="preserve">(в ред. постановлений Правительства Липецкой обл. от 02.08.2023 </w:t>
      </w:r>
      <w:hyperlink r:id="rId40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N 389</w:t>
        </w:r>
      </w:hyperlink>
      <w:r>
        <w:t xml:space="preserve">, от 20.02.2025 </w:t>
      </w:r>
      <w:hyperlink r:id="rId41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<w:r>
          <w:rPr>
            <w:color w:val="0000FF"/>
          </w:rPr>
          <w:t>N 90</w:t>
        </w:r>
      </w:hyperlink>
      <w:r>
        <w:t>)</w:t>
      </w:r>
    </w:p>
    <w:p w14:paraId="43016F63" w14:textId="77777777" w:rsidR="008F5612" w:rsidRDefault="00790DB6" w:rsidP="00790DB6">
      <w:pPr>
        <w:pStyle w:val="ConsPlusNormal0"/>
        <w:ind w:firstLine="540"/>
        <w:jc w:val="both"/>
      </w:pPr>
      <w:r>
        <w:t>2. Индикаторы оценки качества управления финансами и платежеспособности сгруппированы по блокам и характеризуют соответственно соблюдение бюджетного законодательства при осуществлении бюджетного процесса, качество бюджетного планирования, качество исполнения бюджета и степень прозрачности бюджетного процесса.</w:t>
      </w:r>
    </w:p>
    <w:p w14:paraId="291B1251" w14:textId="77777777" w:rsidR="008F5612" w:rsidRDefault="00790DB6" w:rsidP="00790DB6">
      <w:pPr>
        <w:pStyle w:val="ConsPlusNormal0"/>
        <w:ind w:firstLine="540"/>
        <w:jc w:val="both"/>
      </w:pPr>
      <w:r>
        <w:t xml:space="preserve">3. </w:t>
      </w:r>
      <w:hyperlink w:anchor="P180" w:tooltip="ПЕРЕЧЕНЬ">
        <w:r>
          <w:rPr>
            <w:color w:val="0000FF"/>
          </w:rPr>
          <w:t>Перечень</w:t>
        </w:r>
      </w:hyperlink>
      <w:r>
        <w:t xml:space="preserve"> и вес индикаторов оценки качества управления финансами и платежеспособности городских округов, муниципальных округов и муниципальных районов Липецкой области определяются согласно приложению 1 к настоящему Порядку.</w:t>
      </w:r>
    </w:p>
    <w:p w14:paraId="0E9A6FBE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55BD75FB" w14:textId="77777777" w:rsidR="008F5612" w:rsidRDefault="00790DB6" w:rsidP="00790DB6">
      <w:pPr>
        <w:pStyle w:val="ConsPlusNormal0"/>
        <w:ind w:firstLine="540"/>
        <w:jc w:val="both"/>
      </w:pPr>
      <w:r>
        <w:t xml:space="preserve">4. Критические </w:t>
      </w:r>
      <w:hyperlink w:anchor="P385" w:tooltip="КРИТИЧЕСКИЕ ЗНАЧЕНИЯ ИНДИКАТОРОВ И ФОРМУЛЫ РАСЧЕТА ИХ">
        <w:r>
          <w:rPr>
            <w:color w:val="0000FF"/>
          </w:rPr>
          <w:t>значения</w:t>
        </w:r>
      </w:hyperlink>
      <w:r>
        <w:t xml:space="preserve"> индикаторов и формулы расчета их значений, используемые в оценке качества управления финансами и платежеспособности, определяются согласно приложению 2 к настоящему Порядку.</w:t>
      </w:r>
    </w:p>
    <w:p w14:paraId="60641398" w14:textId="77777777" w:rsidR="008F5612" w:rsidRDefault="00790DB6" w:rsidP="00790DB6">
      <w:pPr>
        <w:pStyle w:val="ConsPlusNormal0"/>
        <w:ind w:firstLine="540"/>
        <w:jc w:val="both"/>
      </w:pPr>
      <w:r>
        <w:t>5. В целях обеспечения систематического мониторинга качества управления финансами и платежеспособности итоговая оценка качества управления финансами и платежеспособности производится:</w:t>
      </w:r>
    </w:p>
    <w:p w14:paraId="7A50A042" w14:textId="77777777" w:rsidR="008F5612" w:rsidRDefault="00790DB6" w:rsidP="00790DB6">
      <w:pPr>
        <w:pStyle w:val="ConsPlusNormal0"/>
        <w:ind w:firstLine="540"/>
        <w:jc w:val="both"/>
      </w:pPr>
      <w:r>
        <w:t>по итогам первого полугодия (оперативная оценка качества управления финансами и платежеспособности);</w:t>
      </w:r>
    </w:p>
    <w:p w14:paraId="0220EF5A" w14:textId="77777777" w:rsidR="008F5612" w:rsidRDefault="00790DB6" w:rsidP="00790DB6">
      <w:pPr>
        <w:pStyle w:val="ConsPlusNormal0"/>
        <w:ind w:firstLine="540"/>
        <w:jc w:val="both"/>
      </w:pPr>
      <w:r>
        <w:t>по итогам финансового года (годовая оценка качества управления финансами и платежеспособности).</w:t>
      </w:r>
    </w:p>
    <w:p w14:paraId="448B0E69" w14:textId="77777777" w:rsidR="008F5612" w:rsidRDefault="00790DB6" w:rsidP="00790DB6">
      <w:pPr>
        <w:pStyle w:val="ConsPlusNormal0"/>
        <w:ind w:firstLine="540"/>
        <w:jc w:val="both"/>
      </w:pPr>
      <w:r>
        <w:t>6. Оценка качества управления финансами и платежеспособности проводится на основании:</w:t>
      </w:r>
    </w:p>
    <w:p w14:paraId="25B4AD43" w14:textId="77777777" w:rsidR="008F5612" w:rsidRDefault="00790DB6" w:rsidP="00790DB6">
      <w:pPr>
        <w:pStyle w:val="ConsPlusNormal0"/>
        <w:ind w:firstLine="540"/>
        <w:jc w:val="both"/>
      </w:pPr>
      <w:r>
        <w:t>1) показателей, утвержденных решением о местном бюджете и другими нормативными правовыми актами муниципального образования;</w:t>
      </w:r>
    </w:p>
    <w:p w14:paraId="1F67A907" w14:textId="77777777" w:rsidR="008F5612" w:rsidRDefault="00790DB6" w:rsidP="00790DB6">
      <w:pPr>
        <w:pStyle w:val="ConsPlusNormal0"/>
        <w:ind w:firstLine="540"/>
        <w:jc w:val="both"/>
      </w:pPr>
      <w:r>
        <w:t>2) данных бухгалтерского отчета об исполнении местного бюджета;</w:t>
      </w:r>
    </w:p>
    <w:p w14:paraId="66CC222B" w14:textId="77777777" w:rsidR="008F5612" w:rsidRDefault="00790DB6" w:rsidP="00790DB6">
      <w:pPr>
        <w:pStyle w:val="ConsPlusNormal0"/>
        <w:ind w:firstLine="540"/>
        <w:jc w:val="both"/>
      </w:pPr>
      <w:r>
        <w:t>3) информации, размещенной на официальных сайтах органов местного самоуправления Липецкой области в сети "Интернет".</w:t>
      </w:r>
    </w:p>
    <w:p w14:paraId="4047C767" w14:textId="77777777" w:rsidR="008F5612" w:rsidRDefault="00790DB6" w:rsidP="00790DB6">
      <w:pPr>
        <w:pStyle w:val="ConsPlusNormal0"/>
        <w:ind w:firstLine="540"/>
        <w:jc w:val="both"/>
      </w:pPr>
      <w:r>
        <w:t>7. Оценка качества управления финансами и платежеспособности осуществляется в баллах. Максимально возможная (наилучшая) величина балльной оценки качества управления финансами и платежеспособности по итогам первого полугодия составляет 50,5 балла, а по итогам года - 100,0 балла.</w:t>
      </w:r>
    </w:p>
    <w:p w14:paraId="1CB996F5" w14:textId="77777777" w:rsidR="008F5612" w:rsidRDefault="00790DB6" w:rsidP="00790DB6">
      <w:pPr>
        <w:pStyle w:val="ConsPlusNormal0"/>
        <w:ind w:firstLine="540"/>
        <w:jc w:val="both"/>
      </w:pPr>
      <w:r>
        <w:t>Для каждого индикатора установлены критические значения. В случае если значение индикатора V находится за пределами критического значения максимального риска неплатежеспособности (низкое качество управления финансами), то значение оценки показателя М равно 0.</w:t>
      </w:r>
    </w:p>
    <w:p w14:paraId="16E0F4FF" w14:textId="77777777" w:rsidR="008F5612" w:rsidRDefault="00790DB6" w:rsidP="00790DB6">
      <w:pPr>
        <w:pStyle w:val="ConsPlusNormal0"/>
        <w:ind w:firstLine="540"/>
        <w:jc w:val="both"/>
      </w:pPr>
      <w:r>
        <w:t>Если значение оценки показателя находится за пределами критического значения минимального риска неплатежеспособности (оптимальное качество управления финансами), то значение оценки равно 1.</w:t>
      </w:r>
    </w:p>
    <w:p w14:paraId="4F2392C2" w14:textId="77777777" w:rsidR="008F5612" w:rsidRDefault="00790DB6" w:rsidP="00790DB6">
      <w:pPr>
        <w:pStyle w:val="ConsPlusNormal0"/>
        <w:ind w:firstLine="540"/>
        <w:jc w:val="both"/>
      </w:pPr>
      <w:r>
        <w:t>Если значение индикатора лежит в интервале между двумя критическими значениями, то по данному индикатору присваивается оценка в пределах от 0 до 1.</w:t>
      </w:r>
    </w:p>
    <w:p w14:paraId="22C1F831" w14:textId="77777777" w:rsidR="008F5612" w:rsidRDefault="00790DB6" w:rsidP="00790DB6">
      <w:pPr>
        <w:pStyle w:val="ConsPlusNormal0"/>
        <w:ind w:firstLine="540"/>
        <w:jc w:val="both"/>
      </w:pPr>
      <w:r>
        <w:t>Оценка по индикатору рассчитывается по формуле:</w:t>
      </w:r>
    </w:p>
    <w:p w14:paraId="065B2FDE" w14:textId="77777777" w:rsidR="008F5612" w:rsidRDefault="008F5612" w:rsidP="00790DB6">
      <w:pPr>
        <w:pStyle w:val="ConsPlusNormal0"/>
        <w:jc w:val="both"/>
      </w:pPr>
    </w:p>
    <w:p w14:paraId="734816BC" w14:textId="77777777" w:rsidR="008F5612" w:rsidRDefault="00790DB6" w:rsidP="00790DB6">
      <w:pPr>
        <w:pStyle w:val="ConsPlusNormal0"/>
        <w:ind w:firstLine="540"/>
        <w:jc w:val="both"/>
      </w:pPr>
      <w:r>
        <w:rPr>
          <w:noProof/>
          <w:position w:val="-24"/>
        </w:rPr>
        <w:drawing>
          <wp:inline distT="0" distB="0" distL="0" distR="0" wp14:anchorId="3C11263A" wp14:editId="78F44C78">
            <wp:extent cx="1920240" cy="468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D2841" w14:textId="77777777" w:rsidR="008F5612" w:rsidRDefault="008F5612" w:rsidP="00790DB6">
      <w:pPr>
        <w:pStyle w:val="ConsPlusNormal0"/>
        <w:jc w:val="both"/>
      </w:pPr>
    </w:p>
    <w:p w14:paraId="3B1E0621" w14:textId="77777777" w:rsidR="008F5612" w:rsidRDefault="00790DB6" w:rsidP="00790DB6">
      <w:pPr>
        <w:pStyle w:val="ConsPlusNormal0"/>
        <w:ind w:firstLine="540"/>
        <w:jc w:val="both"/>
      </w:pPr>
      <w:proofErr w:type="spellStart"/>
      <w:r>
        <w:lastRenderedPageBreak/>
        <w:t>Mi</w:t>
      </w:r>
      <w:proofErr w:type="spellEnd"/>
      <w:r>
        <w:t xml:space="preserve"> - оценка по индикатору i;</w:t>
      </w:r>
    </w:p>
    <w:p w14:paraId="09DDE287" w14:textId="77777777" w:rsidR="008F5612" w:rsidRDefault="00790DB6" w:rsidP="00790DB6">
      <w:pPr>
        <w:pStyle w:val="ConsPlusNormal0"/>
        <w:ind w:firstLine="540"/>
        <w:jc w:val="both"/>
      </w:pPr>
      <w:proofErr w:type="spellStart"/>
      <w:r>
        <w:t>Vi</w:t>
      </w:r>
      <w:proofErr w:type="spellEnd"/>
      <w:r>
        <w:t xml:space="preserve"> - фактическое значение индикатора i;</w:t>
      </w:r>
    </w:p>
    <w:p w14:paraId="204813E9" w14:textId="77777777" w:rsidR="008F5612" w:rsidRDefault="00790DB6" w:rsidP="00790DB6">
      <w:pPr>
        <w:pStyle w:val="ConsPlusNormal0"/>
        <w:ind w:firstLine="540"/>
        <w:jc w:val="both"/>
      </w:pPr>
      <w:proofErr w:type="spellStart"/>
      <w:r>
        <w:t>Vmin</w:t>
      </w:r>
      <w:proofErr w:type="spellEnd"/>
      <w:r>
        <w:t xml:space="preserve"> - критическое значение индикатора i, соответствующее высокому риску неплатежеспособности (низкому качеству управления финансами);</w:t>
      </w:r>
    </w:p>
    <w:p w14:paraId="08309456" w14:textId="77777777" w:rsidR="008F5612" w:rsidRDefault="00790DB6" w:rsidP="00790DB6">
      <w:pPr>
        <w:pStyle w:val="ConsPlusNormal0"/>
        <w:ind w:firstLine="540"/>
        <w:jc w:val="both"/>
      </w:pPr>
      <w:proofErr w:type="spellStart"/>
      <w:r>
        <w:t>Vmax</w:t>
      </w:r>
      <w:proofErr w:type="spellEnd"/>
      <w:r>
        <w:t xml:space="preserve"> - критическое значение индикатора i, соответствующее низкому риску неплатежеспособности (высокому качеству управления финансами).</w:t>
      </w:r>
    </w:p>
    <w:p w14:paraId="4AB74DAE" w14:textId="77777777" w:rsidR="008F5612" w:rsidRDefault="00790DB6" w:rsidP="00790DB6">
      <w:pPr>
        <w:pStyle w:val="ConsPlusNormal0"/>
        <w:ind w:firstLine="540"/>
        <w:jc w:val="both"/>
      </w:pPr>
      <w:r>
        <w:t>8. В случае если индикатор имеет только одно критическое значение, оценке по данному индикатору присваивается либо наивысшее значение, равное 1 (если фактическое значение показателя находится в области минимального риска неплатежеспособности, максимального качества управления финансами), либо наихудшее значение, равное 0 (если фактическое значение показателя находится в области максимального риска неплатежеспособности, наихудшего качества управления финансами).</w:t>
      </w:r>
    </w:p>
    <w:p w14:paraId="752BED04" w14:textId="77777777" w:rsidR="008F5612" w:rsidRDefault="00790DB6" w:rsidP="00790DB6">
      <w:pPr>
        <w:pStyle w:val="ConsPlusNormal0"/>
        <w:ind w:firstLine="540"/>
        <w:jc w:val="both"/>
      </w:pPr>
      <w:r>
        <w:t>9. Итоговая оценка качества управления финансами и платежеспособности определяется суммой (SUM) произведений оценок по всем индикаторам на соответствующие им веса относительной значимости показателей по следующей формуле:</w:t>
      </w:r>
    </w:p>
    <w:p w14:paraId="3130A65E" w14:textId="77777777" w:rsidR="008F5612" w:rsidRDefault="008F5612" w:rsidP="00790DB6">
      <w:pPr>
        <w:pStyle w:val="ConsPlusNormal0"/>
        <w:jc w:val="both"/>
      </w:pPr>
    </w:p>
    <w:p w14:paraId="326B3DFD" w14:textId="77777777" w:rsidR="008F5612" w:rsidRPr="00790DB6" w:rsidRDefault="00790DB6" w:rsidP="00790DB6">
      <w:pPr>
        <w:pStyle w:val="ConsPlusNormal0"/>
        <w:ind w:firstLine="540"/>
        <w:jc w:val="both"/>
        <w:rPr>
          <w:lang w:val="en-US"/>
        </w:rPr>
      </w:pPr>
      <w:r>
        <w:t>Р</w:t>
      </w:r>
      <w:r w:rsidRPr="00790DB6">
        <w:rPr>
          <w:lang w:val="en-US"/>
        </w:rPr>
        <w:t xml:space="preserve"> = SUM (Mi x Wi), </w:t>
      </w:r>
      <w:r>
        <w:t>где</w:t>
      </w:r>
      <w:r w:rsidRPr="00790DB6">
        <w:rPr>
          <w:lang w:val="en-US"/>
        </w:rPr>
        <w:t>:</w:t>
      </w:r>
    </w:p>
    <w:p w14:paraId="5735E495" w14:textId="77777777" w:rsidR="008F5612" w:rsidRPr="00790DB6" w:rsidRDefault="008F5612" w:rsidP="00790DB6">
      <w:pPr>
        <w:pStyle w:val="ConsPlusNormal0"/>
        <w:jc w:val="both"/>
        <w:rPr>
          <w:lang w:val="en-US"/>
        </w:rPr>
      </w:pPr>
    </w:p>
    <w:p w14:paraId="498F0185" w14:textId="77777777" w:rsidR="008F5612" w:rsidRDefault="00790DB6" w:rsidP="00790DB6">
      <w:pPr>
        <w:pStyle w:val="ConsPlusNormal0"/>
        <w:ind w:firstLine="540"/>
        <w:jc w:val="both"/>
      </w:pPr>
      <w:r>
        <w:t>Р - итоговая (рейтинговая) оценка качества управления финансами и платежеспособности;</w:t>
      </w:r>
    </w:p>
    <w:p w14:paraId="0E3A198B" w14:textId="77777777" w:rsidR="008F5612" w:rsidRDefault="00790DB6" w:rsidP="00790DB6">
      <w:pPr>
        <w:pStyle w:val="ConsPlusNormal0"/>
        <w:ind w:firstLine="540"/>
        <w:jc w:val="both"/>
      </w:pPr>
      <w:proofErr w:type="spellStart"/>
      <w:r>
        <w:t>Mi</w:t>
      </w:r>
      <w:proofErr w:type="spellEnd"/>
      <w:r>
        <w:t xml:space="preserve"> - оценка по индикатору i;</w:t>
      </w:r>
    </w:p>
    <w:p w14:paraId="65F2B53F" w14:textId="77777777" w:rsidR="008F5612" w:rsidRDefault="00790DB6" w:rsidP="00790DB6">
      <w:pPr>
        <w:pStyle w:val="ConsPlusNormal0"/>
        <w:ind w:firstLine="540"/>
        <w:jc w:val="both"/>
      </w:pPr>
      <w:proofErr w:type="spellStart"/>
      <w:r>
        <w:t>Wi</w:t>
      </w:r>
      <w:proofErr w:type="spellEnd"/>
      <w:r>
        <w:t xml:space="preserve"> - вес индикатора i.</w:t>
      </w:r>
    </w:p>
    <w:p w14:paraId="2B20243B" w14:textId="77777777" w:rsidR="008F5612" w:rsidRDefault="00790DB6" w:rsidP="00790DB6">
      <w:pPr>
        <w:pStyle w:val="ConsPlusNormal0"/>
        <w:ind w:firstLine="540"/>
        <w:jc w:val="both"/>
      </w:pPr>
      <w:r>
        <w:t>10. На основе итоговой оценки качества управления финансами и платежеспособности определяются городские округа, муниципальные округа и муниципальные районы, достигшие наивысших значений показателей. Первое место присваивается городскому округу или муниципальному округу, или муниципальному району, имеющему наибольшее значение итоговой оценки качества управления финансами и платежеспособности. Второе и последующие места присваиваются в порядке убывания значения итоговой оценки качества управления финансами и платежеспособности.</w:t>
      </w:r>
    </w:p>
    <w:p w14:paraId="0B1AA5F5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185D562A" w14:textId="77777777" w:rsidR="008F5612" w:rsidRDefault="00790DB6" w:rsidP="00790DB6">
      <w:pPr>
        <w:pStyle w:val="ConsPlusNormal0"/>
        <w:ind w:firstLine="540"/>
        <w:jc w:val="both"/>
      </w:pPr>
      <w:r>
        <w:t>11. В случае равенства итоговых оценок качества управления финансами и платежеспособности у двух или более городских округов, муниципальных округов и муниципальных районов приоритет имеют городские округа или муниципальные округа, или муниципальные районы с более высокой оценкой индикаторов по блоку "Качество исполнения бюджета".</w:t>
      </w:r>
    </w:p>
    <w:p w14:paraId="4FBF3889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75E8D135" w14:textId="77777777" w:rsidR="008F5612" w:rsidRDefault="00790DB6" w:rsidP="00790DB6">
      <w:pPr>
        <w:pStyle w:val="ConsPlusNormal0"/>
        <w:ind w:firstLine="540"/>
        <w:jc w:val="both"/>
      </w:pPr>
      <w:r>
        <w:t>12. Управление финансов:</w:t>
      </w:r>
    </w:p>
    <w:p w14:paraId="7FAEDE9A" w14:textId="77777777" w:rsidR="008F5612" w:rsidRDefault="00790DB6" w:rsidP="00790DB6">
      <w:pPr>
        <w:pStyle w:val="ConsPlusNormal0"/>
        <w:ind w:firstLine="540"/>
        <w:jc w:val="both"/>
      </w:pPr>
      <w:r>
        <w:t>1) проводит оперативную оценку качества Министерства финансов и платежеспособности по итогам первого полугодия до 1 сентября текущего финансового года, годовую оценку качества Министерства финансов и платежеспособности - ежегодно до 1 мая года, следующего за отчетным;</w:t>
      </w:r>
    </w:p>
    <w:p w14:paraId="729EBFFD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20.02.2025 N 90)</w:t>
      </w:r>
    </w:p>
    <w:p w14:paraId="4F384B77" w14:textId="77777777" w:rsidR="008F5612" w:rsidRDefault="00790DB6" w:rsidP="00790DB6">
      <w:pPr>
        <w:pStyle w:val="ConsPlusNormal0"/>
        <w:ind w:firstLine="540"/>
        <w:jc w:val="both"/>
      </w:pPr>
      <w:r>
        <w:t>2) подводит итоги проведения оперативной и годовой оценки качества управления финансами и платежеспособности, по результатам которых составляет рейтинг городских округов, муниципальных округов и муниципальных районов по качеству управления финансами и платежеспособности в зависимости от максимально возможной (наилучшей) величины балльной оценки качества управления финансами и платежеспособности, оформляет итоги проведения оценки актом;</w:t>
      </w:r>
    </w:p>
    <w:p w14:paraId="3DB3E621" w14:textId="77777777" w:rsidR="008F5612" w:rsidRDefault="00790DB6" w:rsidP="00790DB6">
      <w:pPr>
        <w:pStyle w:val="ConsPlusNormal0"/>
        <w:jc w:val="both"/>
      </w:pPr>
      <w:r>
        <w:lastRenderedPageBreak/>
        <w:t xml:space="preserve">(в ред. </w:t>
      </w:r>
      <w:hyperlink r:id="rId47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399047EC" w14:textId="77777777" w:rsidR="008F5612" w:rsidRDefault="00790DB6" w:rsidP="00790DB6">
      <w:pPr>
        <w:pStyle w:val="ConsPlusNormal0"/>
        <w:ind w:firstLine="540"/>
        <w:jc w:val="both"/>
      </w:pPr>
      <w:r>
        <w:t>3) применяет результаты годовой оценки для присвоения степени качества управления финансами и платежеспособности:</w:t>
      </w:r>
    </w:p>
    <w:p w14:paraId="6F23EA98" w14:textId="77777777" w:rsidR="008F5612" w:rsidRDefault="00790DB6" w:rsidP="00790DB6">
      <w:pPr>
        <w:pStyle w:val="ConsPlusNormal0"/>
        <w:ind w:firstLine="540"/>
        <w:jc w:val="both"/>
      </w:pPr>
      <w:r>
        <w:t>I степень (высокое качество управления финансами и платежеспособности) - итоговая оценка 85 и более баллов;</w:t>
      </w:r>
    </w:p>
    <w:p w14:paraId="4FEBBC75" w14:textId="77777777" w:rsidR="008F5612" w:rsidRDefault="00790DB6" w:rsidP="00790DB6">
      <w:pPr>
        <w:pStyle w:val="ConsPlusNormal0"/>
        <w:ind w:firstLine="540"/>
        <w:jc w:val="both"/>
      </w:pPr>
      <w:r>
        <w:t>II степень (надлежащее качество управления финансами и платежеспособности) - итоговая оценка находится в интервале от 75 до 84,9 балла;</w:t>
      </w:r>
    </w:p>
    <w:p w14:paraId="21A9BC6E" w14:textId="77777777" w:rsidR="008F5612" w:rsidRDefault="00790DB6" w:rsidP="00790DB6">
      <w:pPr>
        <w:pStyle w:val="ConsPlusNormal0"/>
        <w:ind w:firstLine="540"/>
        <w:jc w:val="both"/>
      </w:pPr>
      <w:r>
        <w:t>III степень (низкое качество управления финансами и платежеспособности) - итоговая оценка ниже 75 баллов.</w:t>
      </w:r>
    </w:p>
    <w:p w14:paraId="07AE9F55" w14:textId="77777777" w:rsidR="008F5612" w:rsidRDefault="00790DB6" w:rsidP="00790DB6">
      <w:pPr>
        <w:pStyle w:val="ConsPlusNormal0"/>
        <w:ind w:firstLine="540"/>
        <w:jc w:val="both"/>
      </w:pPr>
      <w:r>
        <w:t>В случае выявления несоответствия значений индикаторов по блоку "Соблюдение бюджетного законодательства при осуществлении бюджетного процесса" в городском округе, муниципальном округе и муниципальном районе целевым значениям указанному муниципальному образованию не может быть присвоена I и II степень качества управления финансами и платежеспособности независимо от общей оценки качества управления финансами и платежеспособности;</w:t>
      </w:r>
    </w:p>
    <w:p w14:paraId="51232B69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4D454970" w14:textId="77777777" w:rsidR="008F5612" w:rsidRDefault="00790DB6" w:rsidP="00790DB6">
      <w:pPr>
        <w:pStyle w:val="ConsPlusNormal0"/>
        <w:ind w:firstLine="540"/>
        <w:jc w:val="both"/>
      </w:pPr>
      <w:r>
        <w:t>4) применяет результаты годовой оценки качества управления финансами и платежеспособности при определении размера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области;</w:t>
      </w:r>
    </w:p>
    <w:p w14:paraId="761F35E9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26641EE3" w14:textId="77777777" w:rsidR="008F5612" w:rsidRDefault="00790DB6" w:rsidP="00790DB6">
      <w:pPr>
        <w:pStyle w:val="ConsPlusNormal0"/>
        <w:ind w:firstLine="540"/>
        <w:jc w:val="both"/>
      </w:pPr>
      <w:r>
        <w:t>5) размещает в сети "Интернет" на официальном сайте Правительства Липецкой области и интернет-портале бюджетной системы Липецкой области:</w:t>
      </w:r>
    </w:p>
    <w:p w14:paraId="6A01AC06" w14:textId="77777777" w:rsidR="008F5612" w:rsidRDefault="00790DB6" w:rsidP="00790DB6">
      <w:pPr>
        <w:pStyle w:val="ConsPlusNormal0"/>
        <w:ind w:firstLine="540"/>
        <w:jc w:val="both"/>
      </w:pPr>
      <w:r>
        <w:t>информацию о результатах оценки качества управления финансами и платежеспособности по итогам первого полугодия в течение 5 рабочих дней со дня, следующего за днем подведения итогов;</w:t>
      </w:r>
    </w:p>
    <w:p w14:paraId="5D315FE8" w14:textId="77777777" w:rsidR="008F5612" w:rsidRDefault="00790DB6" w:rsidP="00790DB6">
      <w:pPr>
        <w:pStyle w:val="ConsPlusNormal0"/>
        <w:ind w:firstLine="540"/>
        <w:jc w:val="both"/>
      </w:pPr>
      <w:r>
        <w:t>информацию о степени качества управления финансами и платежеспособности по итогам исполнения местного бюджета за год и о распределении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 в течение 10 рабочих дней со дня, следующего за днем вступления в силу постановления Правительства Липецкой области о результатах оценки качества управления финансами и платежеспособности и о распределении дотации.</w:t>
      </w:r>
    </w:p>
    <w:p w14:paraId="4A393F8A" w14:textId="77777777" w:rsidR="008F5612" w:rsidRDefault="00790DB6" w:rsidP="00790DB6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Липецкой обл. от 02.08.2023 N 389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11477F6E" w14:textId="77777777" w:rsidR="008F5612" w:rsidRDefault="008F5612" w:rsidP="00790DB6">
      <w:pPr>
        <w:pStyle w:val="ConsPlusNormal0"/>
        <w:jc w:val="both"/>
      </w:pPr>
    </w:p>
    <w:p w14:paraId="7EF060D2" w14:textId="77777777" w:rsidR="008F5612" w:rsidRDefault="008F5612" w:rsidP="00790DB6">
      <w:pPr>
        <w:pStyle w:val="ConsPlusNormal0"/>
        <w:jc w:val="both"/>
      </w:pPr>
    </w:p>
    <w:p w14:paraId="66BF4B87" w14:textId="77777777" w:rsidR="008F5612" w:rsidRDefault="008F5612" w:rsidP="00790DB6">
      <w:pPr>
        <w:pStyle w:val="ConsPlusNormal0"/>
        <w:jc w:val="both"/>
      </w:pPr>
    </w:p>
    <w:p w14:paraId="53C161F8" w14:textId="77777777" w:rsidR="008F5612" w:rsidRDefault="008F5612" w:rsidP="00790DB6">
      <w:pPr>
        <w:pStyle w:val="ConsPlusNormal0"/>
        <w:jc w:val="both"/>
      </w:pPr>
    </w:p>
    <w:p w14:paraId="3CD83E76" w14:textId="77777777" w:rsidR="008F5612" w:rsidRDefault="008F5612" w:rsidP="00790DB6">
      <w:pPr>
        <w:pStyle w:val="ConsPlusNormal0"/>
        <w:jc w:val="both"/>
      </w:pPr>
    </w:p>
    <w:p w14:paraId="4EE106C3" w14:textId="77777777" w:rsidR="008F5612" w:rsidRDefault="00790DB6" w:rsidP="00790DB6">
      <w:pPr>
        <w:pStyle w:val="ConsPlusNormal0"/>
        <w:jc w:val="right"/>
        <w:outlineLvl w:val="2"/>
      </w:pPr>
      <w:r>
        <w:t>Приложение 1</w:t>
      </w:r>
    </w:p>
    <w:p w14:paraId="29CD5523" w14:textId="77777777" w:rsidR="008F5612" w:rsidRDefault="00790DB6" w:rsidP="00790DB6">
      <w:pPr>
        <w:pStyle w:val="ConsPlusNormal0"/>
        <w:jc w:val="right"/>
      </w:pPr>
      <w:r>
        <w:t>к Порядку проведения</w:t>
      </w:r>
    </w:p>
    <w:p w14:paraId="4547E194" w14:textId="77777777" w:rsidR="008F5612" w:rsidRDefault="00790DB6" w:rsidP="00790DB6">
      <w:pPr>
        <w:pStyle w:val="ConsPlusNormal0"/>
        <w:jc w:val="right"/>
      </w:pPr>
      <w:r>
        <w:t>оперативной и годовой оценки</w:t>
      </w:r>
    </w:p>
    <w:p w14:paraId="71A5B7A4" w14:textId="77777777" w:rsidR="008F5612" w:rsidRDefault="00790DB6" w:rsidP="00790DB6">
      <w:pPr>
        <w:pStyle w:val="ConsPlusNormal0"/>
        <w:jc w:val="right"/>
      </w:pPr>
      <w:r>
        <w:t>качества управления финансами</w:t>
      </w:r>
    </w:p>
    <w:p w14:paraId="7D82F65A" w14:textId="77777777" w:rsidR="008F5612" w:rsidRDefault="00790DB6" w:rsidP="00790DB6">
      <w:pPr>
        <w:pStyle w:val="ConsPlusNormal0"/>
        <w:jc w:val="right"/>
      </w:pPr>
      <w:r>
        <w:t>и платежеспособности городских</w:t>
      </w:r>
    </w:p>
    <w:p w14:paraId="2431CA91" w14:textId="77777777" w:rsidR="008F5612" w:rsidRDefault="00790DB6" w:rsidP="00790DB6">
      <w:pPr>
        <w:pStyle w:val="ConsPlusNormal0"/>
        <w:jc w:val="right"/>
      </w:pPr>
      <w:r>
        <w:t>округов, муниципальных округов</w:t>
      </w:r>
    </w:p>
    <w:p w14:paraId="2534D77F" w14:textId="77777777" w:rsidR="008F5612" w:rsidRDefault="00790DB6" w:rsidP="00790DB6">
      <w:pPr>
        <w:pStyle w:val="ConsPlusNormal0"/>
        <w:jc w:val="right"/>
      </w:pPr>
      <w:r>
        <w:t>и муниципальных районов</w:t>
      </w:r>
    </w:p>
    <w:p w14:paraId="773BED2A" w14:textId="77777777" w:rsidR="008F5612" w:rsidRDefault="00790DB6" w:rsidP="00790DB6">
      <w:pPr>
        <w:pStyle w:val="ConsPlusNormal0"/>
        <w:jc w:val="right"/>
      </w:pPr>
      <w:r>
        <w:lastRenderedPageBreak/>
        <w:t>Липецкой области</w:t>
      </w:r>
    </w:p>
    <w:p w14:paraId="51064FC7" w14:textId="77777777" w:rsidR="008F5612" w:rsidRDefault="008F5612" w:rsidP="00790DB6">
      <w:pPr>
        <w:pStyle w:val="ConsPlusNormal0"/>
        <w:jc w:val="both"/>
      </w:pPr>
    </w:p>
    <w:p w14:paraId="7A2F784E" w14:textId="77777777" w:rsidR="008F5612" w:rsidRDefault="00790DB6" w:rsidP="00790DB6">
      <w:pPr>
        <w:pStyle w:val="ConsPlusTitle0"/>
        <w:jc w:val="center"/>
      </w:pPr>
      <w:bookmarkStart w:id="5" w:name="P180"/>
      <w:bookmarkEnd w:id="5"/>
      <w:r>
        <w:t>ПЕРЕЧЕНЬ</w:t>
      </w:r>
    </w:p>
    <w:p w14:paraId="0A274193" w14:textId="77777777" w:rsidR="008F5612" w:rsidRDefault="00790DB6" w:rsidP="00790DB6">
      <w:pPr>
        <w:pStyle w:val="ConsPlusTitle0"/>
        <w:jc w:val="center"/>
      </w:pPr>
      <w:r>
        <w:t>И ВЕС ИНДИКАТОРОВ ОЦЕНКИ КАЧЕСТВА УПРАВЛЕНИЯ ФИНАНСАМИ</w:t>
      </w:r>
    </w:p>
    <w:p w14:paraId="1F0B53FC" w14:textId="77777777" w:rsidR="008F5612" w:rsidRDefault="00790DB6" w:rsidP="00790DB6">
      <w:pPr>
        <w:pStyle w:val="ConsPlusTitle0"/>
        <w:jc w:val="center"/>
      </w:pPr>
      <w:r>
        <w:t>И ПЛАТЕЖЕСПОСОБНОСТИ ГОРОДСКИХ ОКРУГОВ, МУНИЦИПАЛЬНЫХ</w:t>
      </w:r>
    </w:p>
    <w:p w14:paraId="10A1AB23" w14:textId="77777777" w:rsidR="008F5612" w:rsidRDefault="00790DB6" w:rsidP="00790DB6">
      <w:pPr>
        <w:pStyle w:val="ConsPlusTitle0"/>
        <w:jc w:val="center"/>
      </w:pPr>
      <w:r>
        <w:t>ОКРУГОВ И МУНИЦИПАЛЬНЫХ РАЙОНОВ ЛИПЕЦКОЙ ОБЛАСТИ</w:t>
      </w:r>
    </w:p>
    <w:p w14:paraId="252F2739" w14:textId="77777777" w:rsidR="008F5612" w:rsidRDefault="008F5612" w:rsidP="00790DB6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F5612" w14:paraId="5FAD337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07074" w14:textId="77777777" w:rsidR="008F5612" w:rsidRDefault="008F5612" w:rsidP="00790D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6D534" w14:textId="77777777" w:rsidR="008F5612" w:rsidRDefault="008F5612" w:rsidP="00790D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8DF52C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F03652F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 w:tooltip="Постановление Правительства Липецкой обл. от 05.07.2024 N 402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Липецкой обл. от 05.07.2024 N 402)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B1DD" w14:textId="77777777" w:rsidR="008F5612" w:rsidRDefault="008F5612" w:rsidP="00790DB6">
            <w:pPr>
              <w:pStyle w:val="ConsPlusNormal0"/>
            </w:pPr>
          </w:p>
        </w:tc>
      </w:tr>
    </w:tbl>
    <w:p w14:paraId="129B4CD2" w14:textId="77777777" w:rsidR="008F5612" w:rsidRDefault="008F5612" w:rsidP="00790DB6">
      <w:pPr>
        <w:pStyle w:val="ConsPlusNormal0"/>
        <w:jc w:val="both"/>
      </w:pPr>
    </w:p>
    <w:p w14:paraId="6ADED4CD" w14:textId="77777777" w:rsidR="008F5612" w:rsidRDefault="00790DB6" w:rsidP="00790DB6">
      <w:pPr>
        <w:pStyle w:val="ConsPlusNormal0"/>
        <w:jc w:val="right"/>
      </w:pPr>
      <w:r>
        <w:t>Таблица</w:t>
      </w:r>
    </w:p>
    <w:p w14:paraId="0196A560" w14:textId="77777777" w:rsidR="008F5612" w:rsidRDefault="008F5612" w:rsidP="00790D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5499"/>
        <w:gridCol w:w="1020"/>
        <w:gridCol w:w="1077"/>
      </w:tblGrid>
      <w:tr w:rsidR="008F5612" w14:paraId="5E0AE371" w14:textId="77777777">
        <w:tc>
          <w:tcPr>
            <w:tcW w:w="567" w:type="dxa"/>
            <w:vMerge w:val="restart"/>
          </w:tcPr>
          <w:p w14:paraId="0B5312BE" w14:textId="77777777" w:rsidR="008F5612" w:rsidRDefault="00790DB6" w:rsidP="00790DB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907" w:type="dxa"/>
            <w:vMerge w:val="restart"/>
          </w:tcPr>
          <w:p w14:paraId="0D02C5B7" w14:textId="77777777" w:rsidR="008F5612" w:rsidRDefault="00790DB6" w:rsidP="00790DB6">
            <w:pPr>
              <w:pStyle w:val="ConsPlusNormal0"/>
              <w:jc w:val="center"/>
            </w:pPr>
            <w:r>
              <w:t>Номер индикатора</w:t>
            </w:r>
          </w:p>
        </w:tc>
        <w:tc>
          <w:tcPr>
            <w:tcW w:w="5499" w:type="dxa"/>
            <w:vMerge w:val="restart"/>
          </w:tcPr>
          <w:p w14:paraId="3E67AF6C" w14:textId="77777777" w:rsidR="008F5612" w:rsidRDefault="00790DB6" w:rsidP="00790DB6">
            <w:pPr>
              <w:pStyle w:val="ConsPlusNormal0"/>
              <w:jc w:val="center"/>
            </w:pPr>
            <w:r>
              <w:t>Наименование индикатора</w:t>
            </w:r>
          </w:p>
        </w:tc>
        <w:tc>
          <w:tcPr>
            <w:tcW w:w="2097" w:type="dxa"/>
            <w:gridSpan w:val="2"/>
          </w:tcPr>
          <w:p w14:paraId="2AC18B54" w14:textId="77777777" w:rsidR="008F5612" w:rsidRDefault="00790DB6" w:rsidP="00790DB6">
            <w:pPr>
              <w:pStyle w:val="ConsPlusNormal0"/>
              <w:jc w:val="center"/>
            </w:pPr>
            <w:r>
              <w:t>Вес индикатора</w:t>
            </w:r>
          </w:p>
        </w:tc>
      </w:tr>
      <w:tr w:rsidR="008F5612" w14:paraId="29C1FF93" w14:textId="77777777">
        <w:tc>
          <w:tcPr>
            <w:tcW w:w="567" w:type="dxa"/>
            <w:vMerge/>
          </w:tcPr>
          <w:p w14:paraId="62C43C4B" w14:textId="77777777" w:rsidR="008F5612" w:rsidRDefault="008F5612" w:rsidP="00790DB6">
            <w:pPr>
              <w:pStyle w:val="ConsPlusNormal0"/>
            </w:pPr>
          </w:p>
        </w:tc>
        <w:tc>
          <w:tcPr>
            <w:tcW w:w="907" w:type="dxa"/>
            <w:vMerge/>
          </w:tcPr>
          <w:p w14:paraId="1D49E5B6" w14:textId="77777777" w:rsidR="008F5612" w:rsidRDefault="008F5612" w:rsidP="00790DB6">
            <w:pPr>
              <w:pStyle w:val="ConsPlusNormal0"/>
            </w:pPr>
          </w:p>
        </w:tc>
        <w:tc>
          <w:tcPr>
            <w:tcW w:w="5499" w:type="dxa"/>
            <w:vMerge/>
          </w:tcPr>
          <w:p w14:paraId="36FE3023" w14:textId="77777777" w:rsidR="008F5612" w:rsidRDefault="008F5612" w:rsidP="00790DB6">
            <w:pPr>
              <w:pStyle w:val="ConsPlusNormal0"/>
            </w:pPr>
          </w:p>
        </w:tc>
        <w:tc>
          <w:tcPr>
            <w:tcW w:w="1020" w:type="dxa"/>
          </w:tcPr>
          <w:p w14:paraId="50899152" w14:textId="77777777" w:rsidR="008F5612" w:rsidRDefault="00790DB6" w:rsidP="00790DB6">
            <w:pPr>
              <w:pStyle w:val="ConsPlusNormal0"/>
              <w:jc w:val="center"/>
            </w:pPr>
            <w:r>
              <w:t>оперативная оценка</w:t>
            </w:r>
          </w:p>
        </w:tc>
        <w:tc>
          <w:tcPr>
            <w:tcW w:w="1077" w:type="dxa"/>
          </w:tcPr>
          <w:p w14:paraId="4898D220" w14:textId="77777777" w:rsidR="008F5612" w:rsidRDefault="00790DB6" w:rsidP="00790DB6">
            <w:pPr>
              <w:pStyle w:val="ConsPlusNormal0"/>
              <w:jc w:val="center"/>
            </w:pPr>
            <w:r>
              <w:t>годовая оценка</w:t>
            </w:r>
          </w:p>
        </w:tc>
      </w:tr>
      <w:tr w:rsidR="008F5612" w14:paraId="62383C84" w14:textId="77777777">
        <w:tc>
          <w:tcPr>
            <w:tcW w:w="567" w:type="dxa"/>
          </w:tcPr>
          <w:p w14:paraId="12767E1A" w14:textId="77777777" w:rsidR="008F5612" w:rsidRDefault="00790DB6" w:rsidP="00790DB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03" w:type="dxa"/>
            <w:gridSpan w:val="4"/>
          </w:tcPr>
          <w:p w14:paraId="66D05ACC" w14:textId="77777777" w:rsidR="008F5612" w:rsidRDefault="00790DB6" w:rsidP="00790DB6">
            <w:pPr>
              <w:pStyle w:val="ConsPlusNormal0"/>
              <w:jc w:val="center"/>
              <w:outlineLvl w:val="3"/>
            </w:pPr>
            <w:r>
              <w:t>I. Соблюдение бюджетного законодательства при осуществлении бюджетного процесса</w:t>
            </w:r>
          </w:p>
        </w:tc>
      </w:tr>
      <w:tr w:rsidR="008F5612" w14:paraId="37F783F1" w14:textId="77777777">
        <w:tc>
          <w:tcPr>
            <w:tcW w:w="567" w:type="dxa"/>
          </w:tcPr>
          <w:p w14:paraId="22769030" w14:textId="77777777" w:rsidR="008F5612" w:rsidRDefault="00790DB6" w:rsidP="00790DB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907" w:type="dxa"/>
          </w:tcPr>
          <w:p w14:paraId="39863B0F" w14:textId="77777777" w:rsidR="008F5612" w:rsidRDefault="00790DB6" w:rsidP="00790DB6">
            <w:pPr>
              <w:pStyle w:val="ConsPlusNormal0"/>
              <w:jc w:val="center"/>
            </w:pPr>
            <w:r>
              <w:t>И1</w:t>
            </w:r>
          </w:p>
        </w:tc>
        <w:tc>
          <w:tcPr>
            <w:tcW w:w="5499" w:type="dxa"/>
          </w:tcPr>
          <w:p w14:paraId="6D947C13" w14:textId="77777777" w:rsidR="008F5612" w:rsidRDefault="00790DB6" w:rsidP="00790DB6">
            <w:pPr>
              <w:pStyle w:val="ConsPlusNormal0"/>
            </w:pPr>
            <w:r>
              <w:t xml:space="preserve">Соблюдение ограничения дефицита местного бюджета, установленного Бюджетным </w:t>
            </w:r>
            <w:hyperlink r:id="rId52" w:tooltip="&quot;Бюджетный кодекс Российской Федерации&quot; от 31.07.1998 N 145-ФЗ (ред. от 26.12.2024) (с изм. и доп., вступ. в силу с 01.01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020" w:type="dxa"/>
          </w:tcPr>
          <w:p w14:paraId="7468C5A2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77" w:type="dxa"/>
          </w:tcPr>
          <w:p w14:paraId="7272C4DF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</w:tr>
      <w:tr w:rsidR="008F5612" w14:paraId="26D64F4D" w14:textId="77777777">
        <w:tc>
          <w:tcPr>
            <w:tcW w:w="567" w:type="dxa"/>
          </w:tcPr>
          <w:p w14:paraId="2D8D81CE" w14:textId="77777777" w:rsidR="008F5612" w:rsidRDefault="00790DB6" w:rsidP="00790DB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907" w:type="dxa"/>
          </w:tcPr>
          <w:p w14:paraId="28B979BA" w14:textId="77777777" w:rsidR="008F5612" w:rsidRDefault="00790DB6" w:rsidP="00790DB6">
            <w:pPr>
              <w:pStyle w:val="ConsPlusNormal0"/>
              <w:jc w:val="center"/>
            </w:pPr>
            <w:r>
              <w:t>И2</w:t>
            </w:r>
          </w:p>
        </w:tc>
        <w:tc>
          <w:tcPr>
            <w:tcW w:w="5499" w:type="dxa"/>
          </w:tcPr>
          <w:p w14:paraId="6E7FAFC1" w14:textId="77777777" w:rsidR="008F5612" w:rsidRDefault="00790DB6" w:rsidP="00790DB6">
            <w:pPr>
              <w:pStyle w:val="ConsPlusNormal0"/>
            </w:pPr>
            <w:r>
              <w:t xml:space="preserve">Соблюдение ограничения на объем муниципальных заимствований, установленного Бюджетным </w:t>
            </w:r>
            <w:hyperlink r:id="rId53" w:tooltip="&quot;Бюджетный кодекс Российской Федерации&quot; от 31.07.1998 N 145-ФЗ (ред. от 26.12.2024) (с изм. и доп., вступ. в силу с 01.01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020" w:type="dxa"/>
          </w:tcPr>
          <w:p w14:paraId="3386817D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77" w:type="dxa"/>
          </w:tcPr>
          <w:p w14:paraId="4A227459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</w:tr>
      <w:tr w:rsidR="008F5612" w14:paraId="25BC3681" w14:textId="77777777">
        <w:tc>
          <w:tcPr>
            <w:tcW w:w="567" w:type="dxa"/>
          </w:tcPr>
          <w:p w14:paraId="06AD1611" w14:textId="77777777" w:rsidR="008F5612" w:rsidRDefault="00790DB6" w:rsidP="00790DB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907" w:type="dxa"/>
          </w:tcPr>
          <w:p w14:paraId="39343C87" w14:textId="77777777" w:rsidR="008F5612" w:rsidRDefault="00790DB6" w:rsidP="00790DB6">
            <w:pPr>
              <w:pStyle w:val="ConsPlusNormal0"/>
              <w:jc w:val="center"/>
            </w:pPr>
            <w:r>
              <w:t>И3</w:t>
            </w:r>
          </w:p>
        </w:tc>
        <w:tc>
          <w:tcPr>
            <w:tcW w:w="5499" w:type="dxa"/>
          </w:tcPr>
          <w:p w14:paraId="2402E348" w14:textId="77777777" w:rsidR="008F5612" w:rsidRDefault="00790DB6" w:rsidP="00790DB6">
            <w:pPr>
              <w:pStyle w:val="ConsPlusNormal0"/>
            </w:pPr>
            <w:r>
              <w:t xml:space="preserve">Соблюдение ограничения на верхний предел муниципального долга, установленного Бюджетным </w:t>
            </w:r>
            <w:hyperlink r:id="rId54" w:tooltip="&quot;Бюджетный кодекс Российской Федерации&quot; от 31.07.1998 N 145-ФЗ (ред. от 26.12.2024) (с изм. и доп., вступ. в силу с 01.01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020" w:type="dxa"/>
          </w:tcPr>
          <w:p w14:paraId="1DD60BA3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77" w:type="dxa"/>
          </w:tcPr>
          <w:p w14:paraId="378934D2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</w:tr>
      <w:tr w:rsidR="008F5612" w14:paraId="19BBE23E" w14:textId="77777777">
        <w:tc>
          <w:tcPr>
            <w:tcW w:w="567" w:type="dxa"/>
          </w:tcPr>
          <w:p w14:paraId="4083C104" w14:textId="77777777" w:rsidR="008F5612" w:rsidRDefault="00790DB6" w:rsidP="00790DB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907" w:type="dxa"/>
          </w:tcPr>
          <w:p w14:paraId="19907B3D" w14:textId="77777777" w:rsidR="008F5612" w:rsidRDefault="00790DB6" w:rsidP="00790DB6">
            <w:pPr>
              <w:pStyle w:val="ConsPlusNormal0"/>
              <w:jc w:val="center"/>
            </w:pPr>
            <w:r>
              <w:t>И4</w:t>
            </w:r>
          </w:p>
        </w:tc>
        <w:tc>
          <w:tcPr>
            <w:tcW w:w="5499" w:type="dxa"/>
          </w:tcPr>
          <w:p w14:paraId="56D4A342" w14:textId="77777777" w:rsidR="008F5612" w:rsidRDefault="00790DB6" w:rsidP="00790DB6">
            <w:pPr>
              <w:pStyle w:val="ConsPlusNormal0"/>
            </w:pPr>
            <w:r>
              <w:t xml:space="preserve">Соблюдение ограничения расходов на обслуживание муниципального долга, установленного Бюджетным </w:t>
            </w:r>
            <w:hyperlink r:id="rId55" w:tooltip="&quot;Бюджетный кодекс Российской Федерации&quot; от 31.07.1998 N 145-ФЗ (ред. от 26.12.2024) (с изм. и доп., вступ. в силу с 01.01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020" w:type="dxa"/>
          </w:tcPr>
          <w:p w14:paraId="3687FB7C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77" w:type="dxa"/>
          </w:tcPr>
          <w:p w14:paraId="19C79C17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</w:tr>
      <w:tr w:rsidR="008F5612" w14:paraId="5410F7F2" w14:textId="77777777">
        <w:tc>
          <w:tcPr>
            <w:tcW w:w="567" w:type="dxa"/>
          </w:tcPr>
          <w:p w14:paraId="57E32DBA" w14:textId="77777777" w:rsidR="008F5612" w:rsidRDefault="00790DB6" w:rsidP="00790DB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907" w:type="dxa"/>
          </w:tcPr>
          <w:p w14:paraId="415E242B" w14:textId="77777777" w:rsidR="008F5612" w:rsidRDefault="00790DB6" w:rsidP="00790DB6">
            <w:pPr>
              <w:pStyle w:val="ConsPlusNormal0"/>
              <w:jc w:val="center"/>
            </w:pPr>
            <w:r>
              <w:t>И5</w:t>
            </w:r>
          </w:p>
        </w:tc>
        <w:tc>
          <w:tcPr>
            <w:tcW w:w="5499" w:type="dxa"/>
          </w:tcPr>
          <w:p w14:paraId="539E592A" w14:textId="77777777" w:rsidR="008F5612" w:rsidRDefault="00790DB6" w:rsidP="00790DB6">
            <w:pPr>
              <w:pStyle w:val="ConsPlusNormal0"/>
            </w:pPr>
            <w:r>
              <w:t>Соблюдение установленных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контрольно-счетного органа муниципального образования, муниципальных служащих Липецкой области</w:t>
            </w:r>
          </w:p>
        </w:tc>
        <w:tc>
          <w:tcPr>
            <w:tcW w:w="1020" w:type="dxa"/>
          </w:tcPr>
          <w:p w14:paraId="7CCF8E66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</w:tcPr>
          <w:p w14:paraId="4196DFB5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</w:tr>
      <w:tr w:rsidR="008F5612" w14:paraId="69213986" w14:textId="77777777">
        <w:tc>
          <w:tcPr>
            <w:tcW w:w="567" w:type="dxa"/>
          </w:tcPr>
          <w:p w14:paraId="2A04ECE9" w14:textId="77777777" w:rsidR="008F5612" w:rsidRDefault="00790DB6" w:rsidP="00790DB6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6406" w:type="dxa"/>
            <w:gridSpan w:val="2"/>
          </w:tcPr>
          <w:p w14:paraId="1A017300" w14:textId="77777777" w:rsidR="008F5612" w:rsidRDefault="00790DB6" w:rsidP="00790DB6">
            <w:pPr>
              <w:pStyle w:val="ConsPlusNormal0"/>
              <w:jc w:val="center"/>
            </w:pPr>
            <w:r>
              <w:t>Итого по блоку</w:t>
            </w:r>
          </w:p>
        </w:tc>
        <w:tc>
          <w:tcPr>
            <w:tcW w:w="1020" w:type="dxa"/>
          </w:tcPr>
          <w:p w14:paraId="44A57DFF" w14:textId="77777777" w:rsidR="008F5612" w:rsidRDefault="00790DB6" w:rsidP="00790DB6">
            <w:pPr>
              <w:pStyle w:val="ConsPlusNormal0"/>
              <w:jc w:val="center"/>
            </w:pPr>
            <w:r>
              <w:t>16,0</w:t>
            </w:r>
          </w:p>
        </w:tc>
        <w:tc>
          <w:tcPr>
            <w:tcW w:w="1077" w:type="dxa"/>
          </w:tcPr>
          <w:p w14:paraId="1BDF85EB" w14:textId="77777777" w:rsidR="008F5612" w:rsidRDefault="00790DB6" w:rsidP="00790DB6">
            <w:pPr>
              <w:pStyle w:val="ConsPlusNormal0"/>
              <w:jc w:val="center"/>
            </w:pPr>
            <w:r>
              <w:t>21,0</w:t>
            </w:r>
          </w:p>
        </w:tc>
      </w:tr>
      <w:tr w:rsidR="008F5612" w14:paraId="7432388D" w14:textId="77777777">
        <w:tc>
          <w:tcPr>
            <w:tcW w:w="567" w:type="dxa"/>
          </w:tcPr>
          <w:p w14:paraId="3AA8A983" w14:textId="77777777" w:rsidR="008F5612" w:rsidRDefault="00790DB6" w:rsidP="00790DB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503" w:type="dxa"/>
            <w:gridSpan w:val="4"/>
          </w:tcPr>
          <w:p w14:paraId="737BECA4" w14:textId="77777777" w:rsidR="008F5612" w:rsidRDefault="00790DB6" w:rsidP="00790DB6">
            <w:pPr>
              <w:pStyle w:val="ConsPlusNormal0"/>
              <w:jc w:val="center"/>
              <w:outlineLvl w:val="3"/>
            </w:pPr>
            <w:r>
              <w:t>II. Качество бюджетного планирования</w:t>
            </w:r>
          </w:p>
        </w:tc>
      </w:tr>
      <w:tr w:rsidR="008F5612" w14:paraId="7C609D0A" w14:textId="77777777">
        <w:tc>
          <w:tcPr>
            <w:tcW w:w="567" w:type="dxa"/>
          </w:tcPr>
          <w:p w14:paraId="45B0657E" w14:textId="77777777" w:rsidR="008F5612" w:rsidRDefault="00790DB6" w:rsidP="00790DB6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907" w:type="dxa"/>
          </w:tcPr>
          <w:p w14:paraId="1B327EBF" w14:textId="77777777" w:rsidR="008F5612" w:rsidRDefault="00790DB6" w:rsidP="00790DB6">
            <w:pPr>
              <w:pStyle w:val="ConsPlusNormal0"/>
              <w:jc w:val="center"/>
            </w:pPr>
            <w:r>
              <w:t>И6</w:t>
            </w:r>
          </w:p>
        </w:tc>
        <w:tc>
          <w:tcPr>
            <w:tcW w:w="5499" w:type="dxa"/>
          </w:tcPr>
          <w:p w14:paraId="7B353568" w14:textId="77777777" w:rsidR="008F5612" w:rsidRDefault="00790DB6" w:rsidP="00790DB6">
            <w:pPr>
              <w:pStyle w:val="ConsPlusNormal0"/>
            </w:pPr>
            <w:r>
              <w:t>Исполнение местного бюджета по налоговым и неналоговым доходам к первоначально утвержденному объему</w:t>
            </w:r>
          </w:p>
        </w:tc>
        <w:tc>
          <w:tcPr>
            <w:tcW w:w="1020" w:type="dxa"/>
          </w:tcPr>
          <w:p w14:paraId="434ED6AF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</w:tcPr>
          <w:p w14:paraId="428ED3D0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</w:tr>
      <w:tr w:rsidR="008F5612" w14:paraId="79DD8602" w14:textId="77777777">
        <w:tc>
          <w:tcPr>
            <w:tcW w:w="567" w:type="dxa"/>
          </w:tcPr>
          <w:p w14:paraId="2175779B" w14:textId="77777777" w:rsidR="008F5612" w:rsidRDefault="00790DB6" w:rsidP="00790DB6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907" w:type="dxa"/>
          </w:tcPr>
          <w:p w14:paraId="327A293C" w14:textId="77777777" w:rsidR="008F5612" w:rsidRDefault="00790DB6" w:rsidP="00790DB6">
            <w:pPr>
              <w:pStyle w:val="ConsPlusNormal0"/>
              <w:jc w:val="center"/>
            </w:pPr>
            <w:r>
              <w:t>И7</w:t>
            </w:r>
          </w:p>
        </w:tc>
        <w:tc>
          <w:tcPr>
            <w:tcW w:w="5499" w:type="dxa"/>
          </w:tcPr>
          <w:p w14:paraId="138CB7EB" w14:textId="77777777" w:rsidR="008F5612" w:rsidRDefault="00790DB6" w:rsidP="00790DB6">
            <w:pPr>
              <w:pStyle w:val="ConsPlusNormal0"/>
            </w:pPr>
            <w:r>
              <w:t>Удельный вес расходов местного бюджета, формируемых в рамках программ в общем объеме расходов местного бюджета</w:t>
            </w:r>
          </w:p>
        </w:tc>
        <w:tc>
          <w:tcPr>
            <w:tcW w:w="1020" w:type="dxa"/>
          </w:tcPr>
          <w:p w14:paraId="18787309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</w:tcPr>
          <w:p w14:paraId="5FE1F0BE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</w:tr>
      <w:tr w:rsidR="008F5612" w14:paraId="5700E650" w14:textId="77777777">
        <w:tc>
          <w:tcPr>
            <w:tcW w:w="567" w:type="dxa"/>
          </w:tcPr>
          <w:p w14:paraId="426AE487" w14:textId="77777777" w:rsidR="008F5612" w:rsidRDefault="00790DB6" w:rsidP="00790DB6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907" w:type="dxa"/>
          </w:tcPr>
          <w:p w14:paraId="19CDD4CE" w14:textId="77777777" w:rsidR="008F5612" w:rsidRDefault="00790DB6" w:rsidP="00790DB6">
            <w:pPr>
              <w:pStyle w:val="ConsPlusNormal0"/>
              <w:jc w:val="center"/>
            </w:pPr>
            <w:r>
              <w:t>И8</w:t>
            </w:r>
          </w:p>
        </w:tc>
        <w:tc>
          <w:tcPr>
            <w:tcW w:w="5499" w:type="dxa"/>
          </w:tcPr>
          <w:p w14:paraId="08699A70" w14:textId="77777777" w:rsidR="008F5612" w:rsidRDefault="00790DB6" w:rsidP="00790DB6">
            <w:pPr>
              <w:pStyle w:val="ConsPlusNormal0"/>
            </w:pPr>
            <w:r>
              <w:t>Удельный вес муниципальных учреждений в муниципальном образовании, выполнивших муниципальное задание не менее чем на 100%, в общем количестве муниципальных учреждений муниципального образования, которым установлены муниципальные задания</w:t>
            </w:r>
          </w:p>
        </w:tc>
        <w:tc>
          <w:tcPr>
            <w:tcW w:w="1020" w:type="dxa"/>
          </w:tcPr>
          <w:p w14:paraId="5656659F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</w:tcPr>
          <w:p w14:paraId="4B8561AC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</w:tr>
      <w:tr w:rsidR="008F5612" w14:paraId="309527E3" w14:textId="77777777">
        <w:tc>
          <w:tcPr>
            <w:tcW w:w="567" w:type="dxa"/>
          </w:tcPr>
          <w:p w14:paraId="58907B4E" w14:textId="77777777" w:rsidR="008F5612" w:rsidRDefault="00790DB6" w:rsidP="00790DB6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907" w:type="dxa"/>
          </w:tcPr>
          <w:p w14:paraId="39D73CEC" w14:textId="77777777" w:rsidR="008F5612" w:rsidRDefault="00790DB6" w:rsidP="00790DB6">
            <w:pPr>
              <w:pStyle w:val="ConsPlusNormal0"/>
              <w:jc w:val="center"/>
            </w:pPr>
            <w:r>
              <w:t>И9</w:t>
            </w:r>
          </w:p>
        </w:tc>
        <w:tc>
          <w:tcPr>
            <w:tcW w:w="5499" w:type="dxa"/>
          </w:tcPr>
          <w:p w14:paraId="1148FE8E" w14:textId="77777777" w:rsidR="008F5612" w:rsidRDefault="00790DB6" w:rsidP="00790DB6">
            <w:pPr>
              <w:pStyle w:val="ConsPlusNormal0"/>
            </w:pPr>
            <w:r>
              <w:t>Уровень долговой нагрузки на местный бюджет</w:t>
            </w:r>
          </w:p>
        </w:tc>
        <w:tc>
          <w:tcPr>
            <w:tcW w:w="1020" w:type="dxa"/>
          </w:tcPr>
          <w:p w14:paraId="385A58BD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077" w:type="dxa"/>
          </w:tcPr>
          <w:p w14:paraId="7D0B2B9D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</w:tr>
      <w:tr w:rsidR="008F5612" w14:paraId="6F551A94" w14:textId="77777777">
        <w:tc>
          <w:tcPr>
            <w:tcW w:w="567" w:type="dxa"/>
          </w:tcPr>
          <w:p w14:paraId="6528010F" w14:textId="77777777" w:rsidR="008F5612" w:rsidRDefault="00790DB6" w:rsidP="00790DB6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907" w:type="dxa"/>
          </w:tcPr>
          <w:p w14:paraId="4ABD953C" w14:textId="77777777" w:rsidR="008F5612" w:rsidRDefault="00790DB6" w:rsidP="00790DB6">
            <w:pPr>
              <w:pStyle w:val="ConsPlusNormal0"/>
              <w:jc w:val="center"/>
            </w:pPr>
            <w:r>
              <w:t>И10</w:t>
            </w:r>
          </w:p>
        </w:tc>
        <w:tc>
          <w:tcPr>
            <w:tcW w:w="5499" w:type="dxa"/>
          </w:tcPr>
          <w:p w14:paraId="6612F124" w14:textId="77777777" w:rsidR="008F5612" w:rsidRDefault="00790DB6" w:rsidP="00790DB6">
            <w:pPr>
              <w:pStyle w:val="ConsPlusNormal0"/>
            </w:pPr>
            <w:r>
              <w:t>Доля расходов на оплату труда работников административно-управленческого и вспомогательного персонала в фонде начисленной заработной платы труда работников организаций дошкольного и общего образования</w:t>
            </w:r>
          </w:p>
        </w:tc>
        <w:tc>
          <w:tcPr>
            <w:tcW w:w="1020" w:type="dxa"/>
          </w:tcPr>
          <w:p w14:paraId="7FB9E3D1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077" w:type="dxa"/>
          </w:tcPr>
          <w:p w14:paraId="1965BECA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</w:tr>
      <w:tr w:rsidR="008F5612" w14:paraId="138A2A10" w14:textId="77777777">
        <w:tc>
          <w:tcPr>
            <w:tcW w:w="567" w:type="dxa"/>
          </w:tcPr>
          <w:p w14:paraId="2EE99FBF" w14:textId="77777777" w:rsidR="008F5612" w:rsidRDefault="00790DB6" w:rsidP="00790DB6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406" w:type="dxa"/>
            <w:gridSpan w:val="2"/>
          </w:tcPr>
          <w:p w14:paraId="53A21F27" w14:textId="77777777" w:rsidR="008F5612" w:rsidRDefault="00790DB6" w:rsidP="00790DB6">
            <w:pPr>
              <w:pStyle w:val="ConsPlusNormal0"/>
              <w:jc w:val="center"/>
            </w:pPr>
            <w:r>
              <w:t>Итого по блоку</w:t>
            </w:r>
          </w:p>
        </w:tc>
        <w:tc>
          <w:tcPr>
            <w:tcW w:w="1020" w:type="dxa"/>
          </w:tcPr>
          <w:p w14:paraId="0D9200ED" w14:textId="77777777" w:rsidR="008F5612" w:rsidRDefault="00790DB6" w:rsidP="00790DB6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077" w:type="dxa"/>
          </w:tcPr>
          <w:p w14:paraId="353A2AD6" w14:textId="77777777" w:rsidR="008F5612" w:rsidRDefault="00790DB6" w:rsidP="00790DB6">
            <w:pPr>
              <w:pStyle w:val="ConsPlusNormal0"/>
              <w:jc w:val="center"/>
            </w:pPr>
            <w:r>
              <w:t>25,0</w:t>
            </w:r>
          </w:p>
        </w:tc>
      </w:tr>
      <w:tr w:rsidR="008F5612" w14:paraId="1E48CDFC" w14:textId="77777777">
        <w:tc>
          <w:tcPr>
            <w:tcW w:w="567" w:type="dxa"/>
          </w:tcPr>
          <w:p w14:paraId="367C64E1" w14:textId="77777777" w:rsidR="008F5612" w:rsidRDefault="00790DB6" w:rsidP="00790DB6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8503" w:type="dxa"/>
            <w:gridSpan w:val="4"/>
          </w:tcPr>
          <w:p w14:paraId="5D36E700" w14:textId="77777777" w:rsidR="008F5612" w:rsidRDefault="00790DB6" w:rsidP="00790DB6">
            <w:pPr>
              <w:pStyle w:val="ConsPlusNormal0"/>
              <w:jc w:val="center"/>
              <w:outlineLvl w:val="3"/>
            </w:pPr>
            <w:r>
              <w:t>III. Качество исполнения бюджета</w:t>
            </w:r>
          </w:p>
        </w:tc>
      </w:tr>
      <w:tr w:rsidR="008F5612" w14:paraId="5D005804" w14:textId="77777777">
        <w:tc>
          <w:tcPr>
            <w:tcW w:w="567" w:type="dxa"/>
          </w:tcPr>
          <w:p w14:paraId="6A12EDFF" w14:textId="77777777" w:rsidR="008F5612" w:rsidRDefault="00790DB6" w:rsidP="00790DB6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907" w:type="dxa"/>
          </w:tcPr>
          <w:p w14:paraId="73414B57" w14:textId="77777777" w:rsidR="008F5612" w:rsidRDefault="00790DB6" w:rsidP="00790DB6">
            <w:pPr>
              <w:pStyle w:val="ConsPlusNormal0"/>
              <w:jc w:val="center"/>
            </w:pPr>
            <w:r>
              <w:t>И11</w:t>
            </w:r>
          </w:p>
        </w:tc>
        <w:tc>
          <w:tcPr>
            <w:tcW w:w="5499" w:type="dxa"/>
          </w:tcPr>
          <w:p w14:paraId="2AF4448A" w14:textId="77777777" w:rsidR="008F5612" w:rsidRDefault="00790DB6" w:rsidP="00790DB6">
            <w:pPr>
              <w:pStyle w:val="ConsPlusNormal0"/>
            </w:pPr>
            <w:r>
              <w:t>Зависимость местного бюджета от финансовой помощи</w:t>
            </w:r>
          </w:p>
        </w:tc>
        <w:tc>
          <w:tcPr>
            <w:tcW w:w="1020" w:type="dxa"/>
          </w:tcPr>
          <w:p w14:paraId="77F62664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</w:tcPr>
          <w:p w14:paraId="392BB660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</w:tr>
      <w:tr w:rsidR="008F5612" w14:paraId="3404DEC3" w14:textId="77777777">
        <w:tc>
          <w:tcPr>
            <w:tcW w:w="567" w:type="dxa"/>
          </w:tcPr>
          <w:p w14:paraId="713D74CE" w14:textId="77777777" w:rsidR="008F5612" w:rsidRDefault="00790DB6" w:rsidP="00790DB6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907" w:type="dxa"/>
          </w:tcPr>
          <w:p w14:paraId="5DB6FD7E" w14:textId="77777777" w:rsidR="008F5612" w:rsidRDefault="00790DB6" w:rsidP="00790DB6">
            <w:pPr>
              <w:pStyle w:val="ConsPlusNormal0"/>
              <w:jc w:val="center"/>
            </w:pPr>
            <w:r>
              <w:t>И12</w:t>
            </w:r>
          </w:p>
        </w:tc>
        <w:tc>
          <w:tcPr>
            <w:tcW w:w="5499" w:type="dxa"/>
          </w:tcPr>
          <w:p w14:paraId="5027B1F3" w14:textId="77777777" w:rsidR="008F5612" w:rsidRDefault="00790DB6" w:rsidP="00790DB6">
            <w:pPr>
              <w:pStyle w:val="ConsPlusNormal0"/>
            </w:pPr>
            <w:r>
              <w:t>Отклонение объема расходов местного бюджета в IV квартале от годового объема расходов (без учета целевых межбюджетных трансфертов)</w:t>
            </w:r>
          </w:p>
        </w:tc>
        <w:tc>
          <w:tcPr>
            <w:tcW w:w="1020" w:type="dxa"/>
          </w:tcPr>
          <w:p w14:paraId="1DE295B0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</w:tcPr>
          <w:p w14:paraId="189555AF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</w:tr>
      <w:tr w:rsidR="008F5612" w14:paraId="478FD9B3" w14:textId="77777777">
        <w:tc>
          <w:tcPr>
            <w:tcW w:w="567" w:type="dxa"/>
          </w:tcPr>
          <w:p w14:paraId="39E29D8E" w14:textId="77777777" w:rsidR="008F5612" w:rsidRDefault="00790DB6" w:rsidP="00790DB6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907" w:type="dxa"/>
          </w:tcPr>
          <w:p w14:paraId="45C32BB3" w14:textId="77777777" w:rsidR="008F5612" w:rsidRDefault="00790DB6" w:rsidP="00790DB6">
            <w:pPr>
              <w:pStyle w:val="ConsPlusNormal0"/>
              <w:jc w:val="center"/>
            </w:pPr>
            <w:r>
              <w:t>И13</w:t>
            </w:r>
          </w:p>
        </w:tc>
        <w:tc>
          <w:tcPr>
            <w:tcW w:w="5499" w:type="dxa"/>
          </w:tcPr>
          <w:p w14:paraId="6B704712" w14:textId="77777777" w:rsidR="008F5612" w:rsidRDefault="00790DB6" w:rsidP="00790DB6">
            <w:pPr>
              <w:pStyle w:val="ConsPlusNormal0"/>
            </w:pPr>
            <w:r>
              <w:t>Отсутствие просроченной кредиторской задолженности местного бюджета и муниципальных учреждений</w:t>
            </w:r>
          </w:p>
        </w:tc>
        <w:tc>
          <w:tcPr>
            <w:tcW w:w="1020" w:type="dxa"/>
          </w:tcPr>
          <w:p w14:paraId="4D635D99" w14:textId="77777777" w:rsidR="008F5612" w:rsidRDefault="00790DB6" w:rsidP="00790DB6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1077" w:type="dxa"/>
          </w:tcPr>
          <w:p w14:paraId="780A8B53" w14:textId="77777777" w:rsidR="008F5612" w:rsidRDefault="00790DB6" w:rsidP="00790DB6">
            <w:pPr>
              <w:pStyle w:val="ConsPlusNormal0"/>
              <w:jc w:val="center"/>
            </w:pPr>
            <w:r>
              <w:t>3,5</w:t>
            </w:r>
          </w:p>
        </w:tc>
      </w:tr>
      <w:tr w:rsidR="008F5612" w14:paraId="1E9A91B7" w14:textId="77777777">
        <w:tc>
          <w:tcPr>
            <w:tcW w:w="567" w:type="dxa"/>
          </w:tcPr>
          <w:p w14:paraId="749F8D41" w14:textId="77777777" w:rsidR="008F5612" w:rsidRDefault="00790DB6" w:rsidP="00790DB6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907" w:type="dxa"/>
          </w:tcPr>
          <w:p w14:paraId="27FADFAA" w14:textId="77777777" w:rsidR="008F5612" w:rsidRDefault="00790DB6" w:rsidP="00790DB6">
            <w:pPr>
              <w:pStyle w:val="ConsPlusNormal0"/>
              <w:jc w:val="center"/>
            </w:pPr>
            <w:r>
              <w:t>И14</w:t>
            </w:r>
          </w:p>
        </w:tc>
        <w:tc>
          <w:tcPr>
            <w:tcW w:w="5499" w:type="dxa"/>
          </w:tcPr>
          <w:p w14:paraId="5E6349B5" w14:textId="77777777" w:rsidR="008F5612" w:rsidRDefault="00790DB6" w:rsidP="00790DB6">
            <w:pPr>
              <w:pStyle w:val="ConsPlusNormal0"/>
            </w:pPr>
            <w:r>
              <w:t>Динамика роста налоговых и неналоговых доходов местного бюджета по сравнению с предыдущим годом в сопоставимых условиях</w:t>
            </w:r>
          </w:p>
        </w:tc>
        <w:tc>
          <w:tcPr>
            <w:tcW w:w="1020" w:type="dxa"/>
          </w:tcPr>
          <w:p w14:paraId="220F9380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</w:tcPr>
          <w:p w14:paraId="4A9A5ACF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</w:tr>
      <w:tr w:rsidR="008F5612" w14:paraId="64B0139C" w14:textId="77777777">
        <w:tc>
          <w:tcPr>
            <w:tcW w:w="567" w:type="dxa"/>
          </w:tcPr>
          <w:p w14:paraId="2AD4DD24" w14:textId="77777777" w:rsidR="008F5612" w:rsidRDefault="00790DB6" w:rsidP="00790DB6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907" w:type="dxa"/>
          </w:tcPr>
          <w:p w14:paraId="433488BE" w14:textId="77777777" w:rsidR="008F5612" w:rsidRDefault="00790DB6" w:rsidP="00790DB6">
            <w:pPr>
              <w:pStyle w:val="ConsPlusNormal0"/>
              <w:jc w:val="center"/>
            </w:pPr>
            <w:r>
              <w:t>И15</w:t>
            </w:r>
          </w:p>
        </w:tc>
        <w:tc>
          <w:tcPr>
            <w:tcW w:w="5499" w:type="dxa"/>
          </w:tcPr>
          <w:p w14:paraId="516EB29F" w14:textId="77777777" w:rsidR="008F5612" w:rsidRDefault="00790DB6" w:rsidP="00790DB6">
            <w:pPr>
              <w:pStyle w:val="ConsPlusNormal0"/>
            </w:pPr>
            <w:r>
              <w:t xml:space="preserve">Наличие результатов оценки качества финансового менеджмента главных распорядителей средств местного бюджета и формирование их ежегодного </w:t>
            </w:r>
            <w:r>
              <w:lastRenderedPageBreak/>
              <w:t>рейтинга на основе порядка, утвержденного нормативным правовым актом финансового органа муниципального образования, размещение рейтинга на официальном сайте администрации муниципального образования в сети "Интернет"</w:t>
            </w:r>
          </w:p>
        </w:tc>
        <w:tc>
          <w:tcPr>
            <w:tcW w:w="1020" w:type="dxa"/>
          </w:tcPr>
          <w:p w14:paraId="1EC7502F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</w:tcPr>
          <w:p w14:paraId="5F5BED6B" w14:textId="77777777" w:rsidR="008F5612" w:rsidRDefault="00790DB6" w:rsidP="00790DB6">
            <w:pPr>
              <w:pStyle w:val="ConsPlusNormal0"/>
              <w:jc w:val="center"/>
            </w:pPr>
            <w:r>
              <w:t>3,5</w:t>
            </w:r>
          </w:p>
        </w:tc>
      </w:tr>
      <w:tr w:rsidR="008F5612" w14:paraId="749577CD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8"/>
              <w:gridCol w:w="101"/>
            </w:tblGrid>
            <w:tr w:rsidR="008F5612" w14:paraId="544303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ED3D89" w14:textId="77777777" w:rsidR="008F5612" w:rsidRDefault="008F5612" w:rsidP="00790DB6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5E7FE6" w14:textId="77777777" w:rsidR="008F5612" w:rsidRDefault="008F5612" w:rsidP="00790DB6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655D46D6" w14:textId="77777777" w:rsidR="008F5612" w:rsidRDefault="00790DB6" w:rsidP="00790DB6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21-24 применяются с 01.01.2025, начиная с проведения оценки за 2024 год.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7366FE" w14:textId="77777777" w:rsidR="008F5612" w:rsidRDefault="008F5612" w:rsidP="00790DB6">
                  <w:pPr>
                    <w:pStyle w:val="ConsPlusNormal0"/>
                  </w:pPr>
                </w:p>
              </w:tc>
            </w:tr>
          </w:tbl>
          <w:p w14:paraId="29EFEE4B" w14:textId="77777777" w:rsidR="008F5612" w:rsidRDefault="008F5612" w:rsidP="00790DB6">
            <w:pPr>
              <w:pStyle w:val="ConsPlusNormal0"/>
            </w:pPr>
          </w:p>
        </w:tc>
      </w:tr>
      <w:tr w:rsidR="008F5612" w14:paraId="67BA3244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2521FB65" w14:textId="77777777" w:rsidR="008F5612" w:rsidRDefault="00790DB6" w:rsidP="00790DB6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907" w:type="dxa"/>
            <w:tcBorders>
              <w:top w:val="nil"/>
            </w:tcBorders>
          </w:tcPr>
          <w:p w14:paraId="23B6185A" w14:textId="77777777" w:rsidR="008F5612" w:rsidRDefault="00790DB6" w:rsidP="00790DB6">
            <w:pPr>
              <w:pStyle w:val="ConsPlusNormal0"/>
              <w:jc w:val="center"/>
            </w:pPr>
            <w:r>
              <w:t>И16</w:t>
            </w:r>
          </w:p>
        </w:tc>
        <w:tc>
          <w:tcPr>
            <w:tcW w:w="5499" w:type="dxa"/>
            <w:tcBorders>
              <w:top w:val="nil"/>
            </w:tcBorders>
          </w:tcPr>
          <w:p w14:paraId="1BD0F330" w14:textId="77777777" w:rsidR="008F5612" w:rsidRDefault="00790DB6" w:rsidP="00790DB6">
            <w:pPr>
              <w:pStyle w:val="ConsPlusNormal0"/>
            </w:pPr>
            <w:r>
              <w:t>Участие муниципального образования во всероссийском конкурсе "Лучшее муниципальное образование России в сфере управления общественными финансами", или конкурсе проектов "Бюджет для граждан", или иных конкурсах в сфере финансов и бюджетной политики федерального уровня</w:t>
            </w:r>
          </w:p>
        </w:tc>
        <w:tc>
          <w:tcPr>
            <w:tcW w:w="1020" w:type="dxa"/>
            <w:tcBorders>
              <w:top w:val="nil"/>
            </w:tcBorders>
          </w:tcPr>
          <w:p w14:paraId="3A0E3EA5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  <w:tcBorders>
              <w:top w:val="nil"/>
            </w:tcBorders>
          </w:tcPr>
          <w:p w14:paraId="4F862159" w14:textId="77777777" w:rsidR="008F5612" w:rsidRDefault="00790DB6" w:rsidP="00790DB6">
            <w:pPr>
              <w:pStyle w:val="ConsPlusNormal0"/>
              <w:jc w:val="center"/>
            </w:pPr>
            <w:r>
              <w:t>1,0</w:t>
            </w:r>
          </w:p>
        </w:tc>
      </w:tr>
      <w:tr w:rsidR="008F5612" w14:paraId="4E608C3F" w14:textId="77777777">
        <w:tc>
          <w:tcPr>
            <w:tcW w:w="567" w:type="dxa"/>
          </w:tcPr>
          <w:p w14:paraId="6D2739DC" w14:textId="77777777" w:rsidR="008F5612" w:rsidRDefault="00790DB6" w:rsidP="00790DB6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907" w:type="dxa"/>
          </w:tcPr>
          <w:p w14:paraId="14E3A0FD" w14:textId="77777777" w:rsidR="008F5612" w:rsidRDefault="00790DB6" w:rsidP="00790DB6">
            <w:pPr>
              <w:pStyle w:val="ConsPlusNormal0"/>
              <w:jc w:val="center"/>
            </w:pPr>
            <w:r>
              <w:t>И17</w:t>
            </w:r>
          </w:p>
        </w:tc>
        <w:tc>
          <w:tcPr>
            <w:tcW w:w="5499" w:type="dxa"/>
          </w:tcPr>
          <w:p w14:paraId="7BA3CB52" w14:textId="77777777" w:rsidR="008F5612" w:rsidRDefault="00790DB6" w:rsidP="00790DB6">
            <w:pPr>
              <w:pStyle w:val="ConsPlusNormal0"/>
            </w:pPr>
            <w:r>
              <w:t>Признание муниципального образования победителем всероссийского конкурса "Лучшее муниципальное образование России в сфере управления общественными финансами", или конкурса проектов "Бюджет для граждан", или иных конкурсов в сфере финансов и бюджетной политики федерального уровня</w:t>
            </w:r>
          </w:p>
        </w:tc>
        <w:tc>
          <w:tcPr>
            <w:tcW w:w="1020" w:type="dxa"/>
          </w:tcPr>
          <w:p w14:paraId="55BBF895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</w:tcPr>
          <w:p w14:paraId="273C4645" w14:textId="77777777" w:rsidR="008F5612" w:rsidRDefault="00790DB6" w:rsidP="00790DB6">
            <w:pPr>
              <w:pStyle w:val="ConsPlusNormal0"/>
              <w:jc w:val="center"/>
            </w:pPr>
            <w:r>
              <w:t>1,0</w:t>
            </w:r>
          </w:p>
        </w:tc>
      </w:tr>
      <w:tr w:rsidR="008F5612" w14:paraId="0BBDE630" w14:textId="77777777">
        <w:tc>
          <w:tcPr>
            <w:tcW w:w="567" w:type="dxa"/>
          </w:tcPr>
          <w:p w14:paraId="68F13C27" w14:textId="77777777" w:rsidR="008F5612" w:rsidRDefault="00790DB6" w:rsidP="00790DB6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907" w:type="dxa"/>
          </w:tcPr>
          <w:p w14:paraId="099D9A42" w14:textId="77777777" w:rsidR="008F5612" w:rsidRDefault="00790DB6" w:rsidP="00790DB6">
            <w:pPr>
              <w:pStyle w:val="ConsPlusNormal0"/>
              <w:jc w:val="center"/>
            </w:pPr>
            <w:r>
              <w:t>И18</w:t>
            </w:r>
          </w:p>
        </w:tc>
        <w:tc>
          <w:tcPr>
            <w:tcW w:w="5499" w:type="dxa"/>
          </w:tcPr>
          <w:p w14:paraId="7E3393A4" w14:textId="77777777" w:rsidR="008F5612" w:rsidRDefault="00790DB6" w:rsidP="00790DB6">
            <w:pPr>
              <w:pStyle w:val="ConsPlusNormal0"/>
            </w:pPr>
            <w:r>
              <w:t>Проведение оценки эффективности налоговых льгот (пониженных ставок по налогам), предоставленных органами местного самоуправления муниципального образования</w:t>
            </w:r>
          </w:p>
        </w:tc>
        <w:tc>
          <w:tcPr>
            <w:tcW w:w="1020" w:type="dxa"/>
          </w:tcPr>
          <w:p w14:paraId="1BB3E73A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</w:tcPr>
          <w:p w14:paraId="5FBA5E3B" w14:textId="77777777" w:rsidR="008F5612" w:rsidRDefault="00790DB6" w:rsidP="00790DB6">
            <w:pPr>
              <w:pStyle w:val="ConsPlusNormal0"/>
              <w:jc w:val="center"/>
            </w:pPr>
            <w:r>
              <w:t>1,0</w:t>
            </w:r>
          </w:p>
        </w:tc>
      </w:tr>
      <w:tr w:rsidR="008F5612" w14:paraId="5CC54CD1" w14:textId="77777777">
        <w:tc>
          <w:tcPr>
            <w:tcW w:w="567" w:type="dxa"/>
          </w:tcPr>
          <w:p w14:paraId="0F34705E" w14:textId="77777777" w:rsidR="008F5612" w:rsidRDefault="00790DB6" w:rsidP="00790DB6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907" w:type="dxa"/>
          </w:tcPr>
          <w:p w14:paraId="69C79113" w14:textId="77777777" w:rsidR="008F5612" w:rsidRDefault="00790DB6" w:rsidP="00790DB6">
            <w:pPr>
              <w:pStyle w:val="ConsPlusNormal0"/>
              <w:jc w:val="center"/>
            </w:pPr>
            <w:r>
              <w:t>И19</w:t>
            </w:r>
          </w:p>
        </w:tc>
        <w:tc>
          <w:tcPr>
            <w:tcW w:w="5499" w:type="dxa"/>
          </w:tcPr>
          <w:p w14:paraId="28157852" w14:textId="77777777" w:rsidR="008F5612" w:rsidRDefault="00790DB6" w:rsidP="00790DB6">
            <w:pPr>
              <w:pStyle w:val="ConsPlusNormal0"/>
            </w:pPr>
            <w:r>
              <w:t>Утверждение и (или) актуализация плана по отмене неэффективных налоговых льгот (пониженных ставок по налогам), предоставленных органами местного самоуправления муниципального образования</w:t>
            </w:r>
          </w:p>
        </w:tc>
        <w:tc>
          <w:tcPr>
            <w:tcW w:w="1020" w:type="dxa"/>
          </w:tcPr>
          <w:p w14:paraId="5AB5A346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</w:tcPr>
          <w:p w14:paraId="0545AB32" w14:textId="77777777" w:rsidR="008F5612" w:rsidRDefault="00790DB6" w:rsidP="00790DB6">
            <w:pPr>
              <w:pStyle w:val="ConsPlusNormal0"/>
              <w:jc w:val="center"/>
            </w:pPr>
            <w:r>
              <w:t>1,0</w:t>
            </w:r>
          </w:p>
        </w:tc>
      </w:tr>
      <w:tr w:rsidR="008F5612" w14:paraId="1CAEE063" w14:textId="77777777">
        <w:tc>
          <w:tcPr>
            <w:tcW w:w="567" w:type="dxa"/>
          </w:tcPr>
          <w:p w14:paraId="1820DBD9" w14:textId="77777777" w:rsidR="008F5612" w:rsidRDefault="00790DB6" w:rsidP="00790DB6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907" w:type="dxa"/>
          </w:tcPr>
          <w:p w14:paraId="3F9ED937" w14:textId="77777777" w:rsidR="008F5612" w:rsidRDefault="00790DB6" w:rsidP="00790DB6">
            <w:pPr>
              <w:pStyle w:val="ConsPlusNormal0"/>
              <w:jc w:val="center"/>
            </w:pPr>
            <w:r>
              <w:t>И20</w:t>
            </w:r>
          </w:p>
        </w:tc>
        <w:tc>
          <w:tcPr>
            <w:tcW w:w="5499" w:type="dxa"/>
          </w:tcPr>
          <w:p w14:paraId="4BFFF476" w14:textId="77777777" w:rsidR="008F5612" w:rsidRDefault="00790DB6" w:rsidP="00790DB6">
            <w:pPr>
              <w:pStyle w:val="ConsPlusNormal0"/>
            </w:pPr>
            <w:r>
              <w:t>Доля закупок для муниципальных нужд, осуществляемых на конкурентной основе в стоимостном выражении (конкурсы, аукционы, запрос котировок в электронной форме), в общем объеме муниципальных закупок</w:t>
            </w:r>
          </w:p>
        </w:tc>
        <w:tc>
          <w:tcPr>
            <w:tcW w:w="1020" w:type="dxa"/>
          </w:tcPr>
          <w:p w14:paraId="355238C5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77" w:type="dxa"/>
          </w:tcPr>
          <w:p w14:paraId="2E58B89B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</w:tr>
      <w:tr w:rsidR="008F5612" w14:paraId="14D0DF74" w14:textId="77777777">
        <w:tc>
          <w:tcPr>
            <w:tcW w:w="567" w:type="dxa"/>
          </w:tcPr>
          <w:p w14:paraId="7BE2F3C7" w14:textId="77777777" w:rsidR="008F5612" w:rsidRDefault="00790DB6" w:rsidP="00790DB6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907" w:type="dxa"/>
          </w:tcPr>
          <w:p w14:paraId="4CAF13E0" w14:textId="77777777" w:rsidR="008F5612" w:rsidRDefault="00790DB6" w:rsidP="00790DB6">
            <w:pPr>
              <w:pStyle w:val="ConsPlusNormal0"/>
              <w:jc w:val="center"/>
            </w:pPr>
            <w:r>
              <w:t>И21</w:t>
            </w:r>
          </w:p>
        </w:tc>
        <w:tc>
          <w:tcPr>
            <w:tcW w:w="5499" w:type="dxa"/>
          </w:tcPr>
          <w:p w14:paraId="739A5881" w14:textId="77777777" w:rsidR="008F5612" w:rsidRDefault="00790DB6" w:rsidP="00790DB6">
            <w:pPr>
              <w:pStyle w:val="ConsPlusNormal0"/>
            </w:pPr>
            <w:r>
              <w:t>Динамика роста полученных доходов от приносящей доход деятельности муниципальных учреждений</w:t>
            </w:r>
          </w:p>
        </w:tc>
        <w:tc>
          <w:tcPr>
            <w:tcW w:w="1020" w:type="dxa"/>
          </w:tcPr>
          <w:p w14:paraId="03424ECB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077" w:type="dxa"/>
          </w:tcPr>
          <w:p w14:paraId="21D57406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</w:tr>
      <w:tr w:rsidR="008F5612" w14:paraId="7D1D0E9E" w14:textId="77777777">
        <w:tc>
          <w:tcPr>
            <w:tcW w:w="567" w:type="dxa"/>
          </w:tcPr>
          <w:p w14:paraId="2C192462" w14:textId="77777777" w:rsidR="008F5612" w:rsidRDefault="00790DB6" w:rsidP="00790DB6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6406" w:type="dxa"/>
            <w:gridSpan w:val="2"/>
          </w:tcPr>
          <w:p w14:paraId="5B9582C4" w14:textId="77777777" w:rsidR="008F5612" w:rsidRDefault="00790DB6" w:rsidP="00790DB6">
            <w:pPr>
              <w:pStyle w:val="ConsPlusNormal0"/>
              <w:jc w:val="center"/>
            </w:pPr>
            <w:r>
              <w:t>Итого по блоку</w:t>
            </w:r>
          </w:p>
        </w:tc>
        <w:tc>
          <w:tcPr>
            <w:tcW w:w="1020" w:type="dxa"/>
          </w:tcPr>
          <w:p w14:paraId="11C677C4" w14:textId="77777777" w:rsidR="008F5612" w:rsidRDefault="00790DB6" w:rsidP="00790DB6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077" w:type="dxa"/>
          </w:tcPr>
          <w:p w14:paraId="05ED5686" w14:textId="77777777" w:rsidR="008F5612" w:rsidRDefault="00790DB6" w:rsidP="00790DB6">
            <w:pPr>
              <w:pStyle w:val="ConsPlusNormal0"/>
              <w:jc w:val="center"/>
            </w:pPr>
            <w:r>
              <w:t>35,0</w:t>
            </w:r>
          </w:p>
        </w:tc>
      </w:tr>
      <w:tr w:rsidR="008F5612" w14:paraId="5C37E12A" w14:textId="77777777">
        <w:tc>
          <w:tcPr>
            <w:tcW w:w="567" w:type="dxa"/>
          </w:tcPr>
          <w:p w14:paraId="5EC6CF96" w14:textId="77777777" w:rsidR="008F5612" w:rsidRDefault="00790DB6" w:rsidP="00790DB6">
            <w:pPr>
              <w:pStyle w:val="ConsPlusNormal0"/>
              <w:jc w:val="center"/>
            </w:pPr>
            <w:r>
              <w:lastRenderedPageBreak/>
              <w:t>28.</w:t>
            </w:r>
          </w:p>
        </w:tc>
        <w:tc>
          <w:tcPr>
            <w:tcW w:w="8503" w:type="dxa"/>
            <w:gridSpan w:val="4"/>
          </w:tcPr>
          <w:p w14:paraId="0C16A801" w14:textId="77777777" w:rsidR="008F5612" w:rsidRDefault="00790DB6" w:rsidP="00790DB6">
            <w:pPr>
              <w:pStyle w:val="ConsPlusNormal0"/>
              <w:jc w:val="center"/>
              <w:outlineLvl w:val="3"/>
            </w:pPr>
            <w:r>
              <w:t>IV. Степень прозрачности бюджетного процесса</w:t>
            </w:r>
          </w:p>
        </w:tc>
      </w:tr>
      <w:tr w:rsidR="008F5612" w14:paraId="69BF04ED" w14:textId="77777777">
        <w:tc>
          <w:tcPr>
            <w:tcW w:w="567" w:type="dxa"/>
          </w:tcPr>
          <w:p w14:paraId="66C5E7F0" w14:textId="77777777" w:rsidR="008F5612" w:rsidRDefault="00790DB6" w:rsidP="00790DB6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907" w:type="dxa"/>
          </w:tcPr>
          <w:p w14:paraId="515FE0AA" w14:textId="77777777" w:rsidR="008F5612" w:rsidRDefault="00790DB6" w:rsidP="00790DB6">
            <w:pPr>
              <w:pStyle w:val="ConsPlusNormal0"/>
              <w:jc w:val="center"/>
            </w:pPr>
            <w:r>
              <w:t>И22</w:t>
            </w:r>
          </w:p>
        </w:tc>
        <w:tc>
          <w:tcPr>
            <w:tcW w:w="5499" w:type="dxa"/>
          </w:tcPr>
          <w:p w14:paraId="663ACAF9" w14:textId="77777777" w:rsidR="008F5612" w:rsidRDefault="00790DB6" w:rsidP="00790DB6">
            <w:pPr>
              <w:pStyle w:val="ConsPlusNormal0"/>
            </w:pPr>
            <w:r>
              <w:t>Проведение публичных слушаний по проекту местного бюджета и проекту отчета об исполнении местного бюджета в соответствии с установленным порядком, размещение информации на официальных сайтах в сети "Интернет"</w:t>
            </w:r>
          </w:p>
        </w:tc>
        <w:tc>
          <w:tcPr>
            <w:tcW w:w="1020" w:type="dxa"/>
          </w:tcPr>
          <w:p w14:paraId="78899DE7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</w:tcPr>
          <w:p w14:paraId="527B92E4" w14:textId="77777777" w:rsidR="008F5612" w:rsidRDefault="00790DB6" w:rsidP="00790DB6">
            <w:pPr>
              <w:pStyle w:val="ConsPlusNormal0"/>
              <w:jc w:val="center"/>
            </w:pPr>
            <w:r>
              <w:t>5,0</w:t>
            </w:r>
          </w:p>
        </w:tc>
      </w:tr>
      <w:tr w:rsidR="008F5612" w14:paraId="16AD566F" w14:textId="7777777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8"/>
              <w:gridCol w:w="101"/>
            </w:tblGrid>
            <w:tr w:rsidR="008F5612" w14:paraId="314E23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2CD89B" w14:textId="77777777" w:rsidR="008F5612" w:rsidRDefault="008F5612" w:rsidP="00790DB6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7E8A5A" w14:textId="77777777" w:rsidR="008F5612" w:rsidRDefault="008F5612" w:rsidP="00790DB6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188E6295" w14:textId="77777777" w:rsidR="008F5612" w:rsidRDefault="00790DB6" w:rsidP="00790DB6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30 применяется с 01.01.2025, начиная с проведения оценки за 2024 год.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68B756" w14:textId="77777777" w:rsidR="008F5612" w:rsidRDefault="008F5612" w:rsidP="00790DB6">
                  <w:pPr>
                    <w:pStyle w:val="ConsPlusNormal0"/>
                  </w:pPr>
                </w:p>
              </w:tc>
            </w:tr>
          </w:tbl>
          <w:p w14:paraId="1DB3D2DE" w14:textId="77777777" w:rsidR="008F5612" w:rsidRDefault="008F5612" w:rsidP="00790DB6">
            <w:pPr>
              <w:pStyle w:val="ConsPlusNormal0"/>
            </w:pPr>
          </w:p>
        </w:tc>
      </w:tr>
      <w:tr w:rsidR="008F5612" w14:paraId="25081324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12D99441" w14:textId="77777777" w:rsidR="008F5612" w:rsidRDefault="00790DB6" w:rsidP="00790DB6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907" w:type="dxa"/>
            <w:tcBorders>
              <w:top w:val="nil"/>
            </w:tcBorders>
          </w:tcPr>
          <w:p w14:paraId="4019305E" w14:textId="77777777" w:rsidR="008F5612" w:rsidRDefault="00790DB6" w:rsidP="00790DB6">
            <w:pPr>
              <w:pStyle w:val="ConsPlusNormal0"/>
              <w:jc w:val="center"/>
            </w:pPr>
            <w:r>
              <w:t>И23</w:t>
            </w:r>
          </w:p>
        </w:tc>
        <w:tc>
          <w:tcPr>
            <w:tcW w:w="5499" w:type="dxa"/>
            <w:tcBorders>
              <w:top w:val="nil"/>
            </w:tcBorders>
          </w:tcPr>
          <w:p w14:paraId="21616D2D" w14:textId="77777777" w:rsidR="008F5612" w:rsidRDefault="00790DB6" w:rsidP="00790DB6">
            <w:pPr>
              <w:pStyle w:val="ConsPlusNormal0"/>
            </w:pPr>
            <w:r>
              <w:t>Соотношение информации, сформированной и предоставленной финансовым органом муниципального образования для ее обработки и публикации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"Электронный бюджет" в отчетном году, к информации, необходимой для опубликования в отчетном году:</w:t>
            </w:r>
          </w:p>
          <w:p w14:paraId="31A627D2" w14:textId="77777777" w:rsidR="008F5612" w:rsidRDefault="00790DB6" w:rsidP="00790DB6">
            <w:pPr>
              <w:pStyle w:val="ConsPlusNormal0"/>
              <w:ind w:firstLine="283"/>
            </w:pPr>
            <w:r>
              <w:t>решение о местном бюджете;</w:t>
            </w:r>
          </w:p>
          <w:p w14:paraId="4E528046" w14:textId="77777777" w:rsidR="008F5612" w:rsidRDefault="00790DB6" w:rsidP="00790DB6">
            <w:pPr>
              <w:pStyle w:val="ConsPlusNormal0"/>
              <w:ind w:firstLine="283"/>
            </w:pPr>
            <w:r>
              <w:t>решения о внесении изменений в местный бюджет;</w:t>
            </w:r>
          </w:p>
          <w:p w14:paraId="4E0FE73A" w14:textId="77777777" w:rsidR="008F5612" w:rsidRDefault="00790DB6" w:rsidP="00790DB6">
            <w:pPr>
              <w:pStyle w:val="ConsPlusNormal0"/>
              <w:ind w:firstLine="283"/>
            </w:pPr>
            <w:r>
              <w:t>решение об утверждении отчета об исполнении местного бюджета</w:t>
            </w:r>
          </w:p>
        </w:tc>
        <w:tc>
          <w:tcPr>
            <w:tcW w:w="1020" w:type="dxa"/>
            <w:tcBorders>
              <w:top w:val="nil"/>
            </w:tcBorders>
          </w:tcPr>
          <w:p w14:paraId="53268831" w14:textId="77777777" w:rsidR="008F5612" w:rsidRDefault="008F5612" w:rsidP="00790DB6">
            <w:pPr>
              <w:pStyle w:val="ConsPlusNormal0"/>
            </w:pPr>
          </w:p>
        </w:tc>
        <w:tc>
          <w:tcPr>
            <w:tcW w:w="1077" w:type="dxa"/>
            <w:tcBorders>
              <w:top w:val="nil"/>
            </w:tcBorders>
          </w:tcPr>
          <w:p w14:paraId="08439DC4" w14:textId="77777777" w:rsidR="008F5612" w:rsidRDefault="00790DB6" w:rsidP="00790DB6">
            <w:pPr>
              <w:pStyle w:val="ConsPlusNormal0"/>
              <w:jc w:val="center"/>
            </w:pPr>
            <w:r>
              <w:t>2,0</w:t>
            </w:r>
          </w:p>
        </w:tc>
      </w:tr>
      <w:tr w:rsidR="008F5612" w14:paraId="074B5B20" w14:textId="77777777">
        <w:tc>
          <w:tcPr>
            <w:tcW w:w="567" w:type="dxa"/>
          </w:tcPr>
          <w:p w14:paraId="41D302A0" w14:textId="77777777" w:rsidR="008F5612" w:rsidRDefault="00790DB6" w:rsidP="00790DB6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907" w:type="dxa"/>
          </w:tcPr>
          <w:p w14:paraId="571896F4" w14:textId="77777777" w:rsidR="008F5612" w:rsidRDefault="00790DB6" w:rsidP="00790DB6">
            <w:pPr>
              <w:pStyle w:val="ConsPlusNormal0"/>
              <w:jc w:val="center"/>
            </w:pPr>
            <w:r>
              <w:t>И24</w:t>
            </w:r>
          </w:p>
        </w:tc>
        <w:tc>
          <w:tcPr>
            <w:tcW w:w="5499" w:type="dxa"/>
          </w:tcPr>
          <w:p w14:paraId="6563FEE2" w14:textId="77777777" w:rsidR="008F5612" w:rsidRDefault="00790DB6" w:rsidP="00790DB6">
            <w:pPr>
              <w:pStyle w:val="ConsPlusNormal0"/>
            </w:pPr>
            <w:r>
              <w:t>Размещение на официальном сайте администрации муниципального образования в сети "Интернет":</w:t>
            </w:r>
          </w:p>
          <w:p w14:paraId="483601B0" w14:textId="77777777" w:rsidR="008F5612" w:rsidRDefault="00790DB6" w:rsidP="00790DB6">
            <w:pPr>
              <w:pStyle w:val="ConsPlusNormal0"/>
              <w:ind w:firstLine="283"/>
            </w:pPr>
            <w:r>
              <w:t>проекта местного бюджета;</w:t>
            </w:r>
          </w:p>
          <w:p w14:paraId="5AEB91C1" w14:textId="77777777" w:rsidR="008F5612" w:rsidRDefault="00790DB6" w:rsidP="00790DB6">
            <w:pPr>
              <w:pStyle w:val="ConsPlusNormal0"/>
              <w:ind w:firstLine="283"/>
            </w:pPr>
            <w:r>
              <w:t>решения о местном бюджете;</w:t>
            </w:r>
          </w:p>
          <w:p w14:paraId="1A438AA2" w14:textId="77777777" w:rsidR="008F5612" w:rsidRDefault="00790DB6" w:rsidP="00790DB6">
            <w:pPr>
              <w:pStyle w:val="ConsPlusNormal0"/>
              <w:ind w:firstLine="283"/>
            </w:pPr>
            <w:r>
              <w:t>решений о внесении изменений в местный бюджет;</w:t>
            </w:r>
          </w:p>
          <w:p w14:paraId="2C2A2372" w14:textId="77777777" w:rsidR="008F5612" w:rsidRDefault="00790DB6" w:rsidP="00790DB6">
            <w:pPr>
              <w:pStyle w:val="ConsPlusNormal0"/>
              <w:ind w:firstLine="283"/>
            </w:pPr>
            <w:r>
              <w:t>промежуточной отчетности об исполнении местного бюджета (квартал, полугодие, 9 месяцев, год);</w:t>
            </w:r>
          </w:p>
          <w:p w14:paraId="679EA7E6" w14:textId="77777777" w:rsidR="008F5612" w:rsidRDefault="00790DB6" w:rsidP="00790DB6">
            <w:pPr>
              <w:pStyle w:val="ConsPlusNormal0"/>
              <w:ind w:firstLine="283"/>
            </w:pPr>
            <w:r>
              <w:t>решения об утверждении отчета об исполнении местного бюджета;</w:t>
            </w:r>
          </w:p>
          <w:p w14:paraId="4C9C1A71" w14:textId="77777777" w:rsidR="008F5612" w:rsidRDefault="00790DB6" w:rsidP="00790DB6">
            <w:pPr>
              <w:pStyle w:val="ConsPlusNormal0"/>
              <w:ind w:firstLine="283"/>
            </w:pPr>
            <w:r>
              <w:t>сведений о заимствованиях местного бюджета;</w:t>
            </w:r>
          </w:p>
          <w:p w14:paraId="1BAF2C82" w14:textId="77777777" w:rsidR="008F5612" w:rsidRDefault="00790DB6" w:rsidP="00790DB6">
            <w:pPr>
              <w:pStyle w:val="ConsPlusNormal0"/>
              <w:ind w:firstLine="283"/>
            </w:pPr>
            <w:r>
              <w:t>заключений контрольно-счетного органа на проект местного бюджета, решения о внесении изменений в местный бюджет, решение об утверждении отчета об исполнении местного бюджета</w:t>
            </w:r>
          </w:p>
        </w:tc>
        <w:tc>
          <w:tcPr>
            <w:tcW w:w="1020" w:type="dxa"/>
          </w:tcPr>
          <w:p w14:paraId="2A4B2755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77" w:type="dxa"/>
          </w:tcPr>
          <w:p w14:paraId="2030B2E2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</w:tr>
      <w:tr w:rsidR="008F5612" w14:paraId="7D7CEFF8" w14:textId="77777777">
        <w:tc>
          <w:tcPr>
            <w:tcW w:w="567" w:type="dxa"/>
          </w:tcPr>
          <w:p w14:paraId="70F397FD" w14:textId="77777777" w:rsidR="008F5612" w:rsidRDefault="00790DB6" w:rsidP="00790DB6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907" w:type="dxa"/>
          </w:tcPr>
          <w:p w14:paraId="4C1ABC0C" w14:textId="77777777" w:rsidR="008F5612" w:rsidRDefault="00790DB6" w:rsidP="00790DB6">
            <w:pPr>
              <w:pStyle w:val="ConsPlusNormal0"/>
              <w:jc w:val="center"/>
            </w:pPr>
            <w:r>
              <w:t>И25</w:t>
            </w:r>
          </w:p>
        </w:tc>
        <w:tc>
          <w:tcPr>
            <w:tcW w:w="5499" w:type="dxa"/>
          </w:tcPr>
          <w:p w14:paraId="38ACEB02" w14:textId="77777777" w:rsidR="008F5612" w:rsidRDefault="00790DB6" w:rsidP="00790DB6">
            <w:pPr>
              <w:pStyle w:val="ConsPlusNormal0"/>
            </w:pPr>
            <w:r>
              <w:t>Размещение на официальном сайте администрации муниципального образования в сети "Интернет":</w:t>
            </w:r>
          </w:p>
          <w:p w14:paraId="5CC06C9D" w14:textId="77777777" w:rsidR="008F5612" w:rsidRDefault="00790DB6" w:rsidP="00790DB6">
            <w:pPr>
              <w:pStyle w:val="ConsPlusNormal0"/>
              <w:ind w:firstLine="283"/>
            </w:pPr>
            <w:r>
              <w:lastRenderedPageBreak/>
              <w:t>проекта местного бюджета в доступной для граждан форме ("бюджет для граждан на основе проекта местного бюджета");</w:t>
            </w:r>
          </w:p>
          <w:p w14:paraId="5D13A869" w14:textId="77777777" w:rsidR="008F5612" w:rsidRDefault="00790DB6" w:rsidP="00790DB6">
            <w:pPr>
              <w:pStyle w:val="ConsPlusNormal0"/>
              <w:ind w:firstLine="283"/>
            </w:pPr>
            <w:r>
              <w:t>местного бюджета в доступной для граждан форме ("бюджет для граждан на основе решения о местном бюджете");</w:t>
            </w:r>
          </w:p>
          <w:p w14:paraId="5630BB21" w14:textId="77777777" w:rsidR="008F5612" w:rsidRDefault="00790DB6" w:rsidP="00790DB6">
            <w:pPr>
              <w:pStyle w:val="ConsPlusNormal0"/>
              <w:ind w:firstLine="283"/>
            </w:pPr>
            <w:r>
              <w:t>отчета об исполнении местного бюджета в доступной для граждан форме ("отчет для граждан");</w:t>
            </w:r>
          </w:p>
          <w:p w14:paraId="2687CBEA" w14:textId="77777777" w:rsidR="008F5612" w:rsidRDefault="00790DB6" w:rsidP="00790DB6">
            <w:pPr>
              <w:pStyle w:val="ConsPlusNormal0"/>
              <w:ind w:firstLine="283"/>
            </w:pPr>
            <w:r>
              <w:t>сводного доклада о ходе реализации и оценки эффективности реализации муниципальных программ</w:t>
            </w:r>
          </w:p>
        </w:tc>
        <w:tc>
          <w:tcPr>
            <w:tcW w:w="1020" w:type="dxa"/>
          </w:tcPr>
          <w:p w14:paraId="42A68B34" w14:textId="77777777" w:rsidR="008F5612" w:rsidRDefault="00790DB6" w:rsidP="00790DB6">
            <w:pPr>
              <w:pStyle w:val="ConsPlusNormal0"/>
              <w:jc w:val="center"/>
            </w:pPr>
            <w:r>
              <w:lastRenderedPageBreak/>
              <w:t>4,0</w:t>
            </w:r>
          </w:p>
        </w:tc>
        <w:tc>
          <w:tcPr>
            <w:tcW w:w="1077" w:type="dxa"/>
          </w:tcPr>
          <w:p w14:paraId="0A371067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</w:tr>
      <w:tr w:rsidR="008F5612" w14:paraId="30B76B82" w14:textId="77777777">
        <w:tc>
          <w:tcPr>
            <w:tcW w:w="567" w:type="dxa"/>
          </w:tcPr>
          <w:p w14:paraId="3D0EF1E8" w14:textId="77777777" w:rsidR="008F5612" w:rsidRDefault="00790DB6" w:rsidP="00790DB6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907" w:type="dxa"/>
          </w:tcPr>
          <w:p w14:paraId="01633205" w14:textId="77777777" w:rsidR="008F5612" w:rsidRDefault="00790DB6" w:rsidP="00790DB6">
            <w:pPr>
              <w:pStyle w:val="ConsPlusNormal0"/>
              <w:jc w:val="center"/>
            </w:pPr>
            <w:r>
              <w:t>И26</w:t>
            </w:r>
          </w:p>
        </w:tc>
        <w:tc>
          <w:tcPr>
            <w:tcW w:w="5499" w:type="dxa"/>
          </w:tcPr>
          <w:p w14:paraId="55828A09" w14:textId="77777777" w:rsidR="008F5612" w:rsidRDefault="00790DB6" w:rsidP="00790DB6">
            <w:pPr>
              <w:pStyle w:val="ConsPlusNormal0"/>
            </w:pPr>
            <w:r>
              <w:t>Размещение на официальном сайте Российской Федерации в сети "Интернет" (</w:t>
            </w:r>
            <w:hyperlink r:id="rId56">
              <w:r>
                <w:rPr>
                  <w:color w:val="0000FF"/>
                </w:rPr>
                <w:t>https://bus.gov.ru/</w:t>
              </w:r>
            </w:hyperlink>
            <w:r>
              <w:t>) информации о муниципальных учреждениях в сроки:</w:t>
            </w:r>
          </w:p>
          <w:p w14:paraId="0BF65929" w14:textId="77777777" w:rsidR="008F5612" w:rsidRDefault="00790DB6" w:rsidP="00790DB6">
            <w:pPr>
              <w:pStyle w:val="ConsPlusNormal0"/>
              <w:ind w:firstLine="283"/>
            </w:pPr>
            <w:r>
              <w:t>до 1 марта текущего года: плановые документы (муниципальное задание, план финансово-хозяйственной деятельности, показатели бюджетной сметы);</w:t>
            </w:r>
          </w:p>
          <w:p w14:paraId="04C72954" w14:textId="77777777" w:rsidR="008F5612" w:rsidRDefault="00790DB6" w:rsidP="00790DB6">
            <w:pPr>
              <w:pStyle w:val="ConsPlusNormal0"/>
              <w:ind w:firstLine="283"/>
            </w:pPr>
            <w:r>
              <w:t>до 1 мая текущего года: отчетные документы (информация о результатах деятельности и об использовании имущества, годовая бухгалтерская отчетность)</w:t>
            </w:r>
          </w:p>
        </w:tc>
        <w:tc>
          <w:tcPr>
            <w:tcW w:w="1020" w:type="dxa"/>
          </w:tcPr>
          <w:p w14:paraId="67892E2A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77" w:type="dxa"/>
          </w:tcPr>
          <w:p w14:paraId="14BCF95F" w14:textId="77777777" w:rsidR="008F5612" w:rsidRDefault="00790DB6" w:rsidP="00790DB6">
            <w:pPr>
              <w:pStyle w:val="ConsPlusNormal0"/>
              <w:jc w:val="center"/>
            </w:pPr>
            <w:r>
              <w:t>4,0</w:t>
            </w:r>
          </w:p>
        </w:tc>
      </w:tr>
      <w:tr w:rsidR="008F5612" w14:paraId="2104FC17" w14:textId="77777777">
        <w:tc>
          <w:tcPr>
            <w:tcW w:w="567" w:type="dxa"/>
          </w:tcPr>
          <w:p w14:paraId="07A42456" w14:textId="77777777" w:rsidR="008F5612" w:rsidRDefault="00790DB6" w:rsidP="00790DB6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6406" w:type="dxa"/>
            <w:gridSpan w:val="2"/>
          </w:tcPr>
          <w:p w14:paraId="3F129D02" w14:textId="77777777" w:rsidR="008F5612" w:rsidRDefault="00790DB6" w:rsidP="00790DB6">
            <w:pPr>
              <w:pStyle w:val="ConsPlusNormal0"/>
              <w:jc w:val="center"/>
            </w:pPr>
            <w:r>
              <w:t>Итого по блоку</w:t>
            </w:r>
          </w:p>
        </w:tc>
        <w:tc>
          <w:tcPr>
            <w:tcW w:w="1020" w:type="dxa"/>
          </w:tcPr>
          <w:p w14:paraId="481E1E2F" w14:textId="77777777" w:rsidR="008F5612" w:rsidRDefault="00790DB6" w:rsidP="00790DB6">
            <w:pPr>
              <w:pStyle w:val="ConsPlusNormal0"/>
              <w:jc w:val="center"/>
            </w:pPr>
            <w:r>
              <w:t>12,0</w:t>
            </w:r>
          </w:p>
        </w:tc>
        <w:tc>
          <w:tcPr>
            <w:tcW w:w="1077" w:type="dxa"/>
          </w:tcPr>
          <w:p w14:paraId="4678BD5A" w14:textId="77777777" w:rsidR="008F5612" w:rsidRDefault="00790DB6" w:rsidP="00790DB6">
            <w:pPr>
              <w:pStyle w:val="ConsPlusNormal0"/>
              <w:jc w:val="center"/>
            </w:pPr>
            <w:r>
              <w:t>19,0</w:t>
            </w:r>
          </w:p>
        </w:tc>
      </w:tr>
      <w:tr w:rsidR="008F5612" w14:paraId="1068DCE3" w14:textId="77777777">
        <w:tc>
          <w:tcPr>
            <w:tcW w:w="567" w:type="dxa"/>
          </w:tcPr>
          <w:p w14:paraId="5747C264" w14:textId="77777777" w:rsidR="008F5612" w:rsidRDefault="00790DB6" w:rsidP="00790DB6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6406" w:type="dxa"/>
            <w:gridSpan w:val="2"/>
          </w:tcPr>
          <w:p w14:paraId="76F94D77" w14:textId="77777777" w:rsidR="008F5612" w:rsidRDefault="00790DB6" w:rsidP="00790DB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0" w:type="dxa"/>
          </w:tcPr>
          <w:p w14:paraId="551DD7F3" w14:textId="77777777" w:rsidR="008F5612" w:rsidRDefault="00790DB6" w:rsidP="00790DB6">
            <w:pPr>
              <w:pStyle w:val="ConsPlusNormal0"/>
              <w:jc w:val="center"/>
            </w:pPr>
            <w:r>
              <w:t>50,5</w:t>
            </w:r>
          </w:p>
        </w:tc>
        <w:tc>
          <w:tcPr>
            <w:tcW w:w="1077" w:type="dxa"/>
          </w:tcPr>
          <w:p w14:paraId="74F259B8" w14:textId="77777777" w:rsidR="008F5612" w:rsidRDefault="00790DB6" w:rsidP="00790DB6">
            <w:pPr>
              <w:pStyle w:val="ConsPlusNormal0"/>
              <w:jc w:val="center"/>
            </w:pPr>
            <w:r>
              <w:t>100,0</w:t>
            </w:r>
          </w:p>
        </w:tc>
      </w:tr>
    </w:tbl>
    <w:p w14:paraId="21EE9974" w14:textId="77777777" w:rsidR="008F5612" w:rsidRDefault="008F5612" w:rsidP="00790DB6">
      <w:pPr>
        <w:pStyle w:val="ConsPlusNormal0"/>
        <w:jc w:val="both"/>
      </w:pPr>
    </w:p>
    <w:p w14:paraId="5981B854" w14:textId="77777777" w:rsidR="008F5612" w:rsidRDefault="008F5612" w:rsidP="00790DB6">
      <w:pPr>
        <w:pStyle w:val="ConsPlusNormal0"/>
        <w:jc w:val="both"/>
      </w:pPr>
    </w:p>
    <w:p w14:paraId="60894967" w14:textId="77777777" w:rsidR="008F5612" w:rsidRDefault="008F5612" w:rsidP="00790DB6">
      <w:pPr>
        <w:pStyle w:val="ConsPlusNormal0"/>
        <w:jc w:val="both"/>
      </w:pPr>
    </w:p>
    <w:p w14:paraId="0DD1DAEC" w14:textId="77777777" w:rsidR="008F5612" w:rsidRDefault="008F5612" w:rsidP="00790DB6">
      <w:pPr>
        <w:pStyle w:val="ConsPlusNormal0"/>
        <w:jc w:val="both"/>
      </w:pPr>
    </w:p>
    <w:p w14:paraId="46C855CB" w14:textId="77777777" w:rsidR="008F5612" w:rsidRDefault="008F5612" w:rsidP="00790DB6">
      <w:pPr>
        <w:pStyle w:val="ConsPlusNormal0"/>
        <w:jc w:val="both"/>
      </w:pPr>
    </w:p>
    <w:p w14:paraId="0E902038" w14:textId="77777777" w:rsidR="008F5612" w:rsidRDefault="00790DB6" w:rsidP="00790DB6">
      <w:pPr>
        <w:pStyle w:val="ConsPlusNormal0"/>
        <w:jc w:val="right"/>
        <w:outlineLvl w:val="2"/>
      </w:pPr>
      <w:r>
        <w:t>Приложение 2</w:t>
      </w:r>
    </w:p>
    <w:p w14:paraId="4A30C528" w14:textId="77777777" w:rsidR="008F5612" w:rsidRDefault="00790DB6" w:rsidP="00790DB6">
      <w:pPr>
        <w:pStyle w:val="ConsPlusNormal0"/>
        <w:jc w:val="right"/>
      </w:pPr>
      <w:r>
        <w:t>к Порядку проведения</w:t>
      </w:r>
    </w:p>
    <w:p w14:paraId="4C086DF1" w14:textId="77777777" w:rsidR="008F5612" w:rsidRDefault="00790DB6" w:rsidP="00790DB6">
      <w:pPr>
        <w:pStyle w:val="ConsPlusNormal0"/>
        <w:jc w:val="right"/>
      </w:pPr>
      <w:r>
        <w:t>оперативной и годовой оценки</w:t>
      </w:r>
    </w:p>
    <w:p w14:paraId="7A6E8B4B" w14:textId="77777777" w:rsidR="008F5612" w:rsidRDefault="00790DB6" w:rsidP="00790DB6">
      <w:pPr>
        <w:pStyle w:val="ConsPlusNormal0"/>
        <w:jc w:val="right"/>
      </w:pPr>
      <w:r>
        <w:t>качества управления финансами</w:t>
      </w:r>
    </w:p>
    <w:p w14:paraId="7DE2A6CA" w14:textId="77777777" w:rsidR="008F5612" w:rsidRDefault="00790DB6" w:rsidP="00790DB6">
      <w:pPr>
        <w:pStyle w:val="ConsPlusNormal0"/>
        <w:jc w:val="right"/>
      </w:pPr>
      <w:r>
        <w:t>и платежеспособности городских</w:t>
      </w:r>
    </w:p>
    <w:p w14:paraId="7B259EF9" w14:textId="77777777" w:rsidR="008F5612" w:rsidRDefault="00790DB6" w:rsidP="00790DB6">
      <w:pPr>
        <w:pStyle w:val="ConsPlusNormal0"/>
        <w:jc w:val="right"/>
      </w:pPr>
      <w:r>
        <w:t>округов, муниципальных округов</w:t>
      </w:r>
    </w:p>
    <w:p w14:paraId="6D509F94" w14:textId="77777777" w:rsidR="008F5612" w:rsidRDefault="00790DB6" w:rsidP="00790DB6">
      <w:pPr>
        <w:pStyle w:val="ConsPlusNormal0"/>
        <w:jc w:val="right"/>
      </w:pPr>
      <w:r>
        <w:t>и муниципальных районов</w:t>
      </w:r>
    </w:p>
    <w:p w14:paraId="4906EAF9" w14:textId="77777777" w:rsidR="008F5612" w:rsidRDefault="00790DB6" w:rsidP="00790DB6">
      <w:pPr>
        <w:pStyle w:val="ConsPlusNormal0"/>
        <w:jc w:val="right"/>
      </w:pPr>
      <w:r>
        <w:t>Липецкой области</w:t>
      </w:r>
    </w:p>
    <w:p w14:paraId="29713630" w14:textId="77777777" w:rsidR="008F5612" w:rsidRDefault="008F5612" w:rsidP="00790DB6">
      <w:pPr>
        <w:pStyle w:val="ConsPlusNormal0"/>
        <w:jc w:val="both"/>
      </w:pPr>
    </w:p>
    <w:p w14:paraId="7738A035" w14:textId="77777777" w:rsidR="008F5612" w:rsidRDefault="00790DB6" w:rsidP="00790DB6">
      <w:pPr>
        <w:pStyle w:val="ConsPlusTitle0"/>
        <w:jc w:val="center"/>
      </w:pPr>
      <w:bookmarkStart w:id="6" w:name="P385"/>
      <w:bookmarkEnd w:id="6"/>
      <w:r>
        <w:t>КРИТИЧЕСКИЕ ЗНАЧЕНИЯ ИНДИКАТОРОВ И ФОРМУЛЫ РАСЧЕТА ИХ</w:t>
      </w:r>
    </w:p>
    <w:p w14:paraId="52670A1D" w14:textId="77777777" w:rsidR="008F5612" w:rsidRDefault="00790DB6" w:rsidP="00790DB6">
      <w:pPr>
        <w:pStyle w:val="ConsPlusTitle0"/>
        <w:jc w:val="center"/>
      </w:pPr>
      <w:r>
        <w:t>ЗНАЧЕНИЙ, ИСПОЛЬЗУЕМЫЕ В ОЦЕНКЕ КАЧЕСТВА УПРАВЛЕНИЯ</w:t>
      </w:r>
    </w:p>
    <w:p w14:paraId="55FBD3EC" w14:textId="77777777" w:rsidR="008F5612" w:rsidRDefault="00790DB6" w:rsidP="00790DB6">
      <w:pPr>
        <w:pStyle w:val="ConsPlusTitle0"/>
        <w:jc w:val="center"/>
      </w:pPr>
      <w:r>
        <w:t>ФИНАНСАМИ И ПЛАТЕЖЕСПОСОБНОСТИ ГОРОДСКИХ ОКРУГОВ,</w:t>
      </w:r>
    </w:p>
    <w:p w14:paraId="38FDF953" w14:textId="77777777" w:rsidR="008F5612" w:rsidRDefault="00790DB6" w:rsidP="00790DB6">
      <w:pPr>
        <w:pStyle w:val="ConsPlusTitle0"/>
        <w:jc w:val="center"/>
      </w:pPr>
      <w:r>
        <w:t>МУНИЦИПАЛЬНЫХ ОКРУГОВ И МУНИЦИПАЛЬНЫХ РАЙОНОВ</w:t>
      </w:r>
    </w:p>
    <w:p w14:paraId="0252B0E9" w14:textId="77777777" w:rsidR="008F5612" w:rsidRDefault="00790DB6" w:rsidP="00790DB6">
      <w:pPr>
        <w:pStyle w:val="ConsPlusTitle0"/>
        <w:jc w:val="center"/>
      </w:pPr>
      <w:r>
        <w:lastRenderedPageBreak/>
        <w:t>ЛИПЕЦКОЙ ОБЛАСТИ</w:t>
      </w:r>
    </w:p>
    <w:p w14:paraId="39598042" w14:textId="77777777" w:rsidR="008F5612" w:rsidRDefault="008F5612" w:rsidP="00790DB6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F5612" w14:paraId="528B4CD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A44DD" w14:textId="77777777" w:rsidR="008F5612" w:rsidRDefault="008F5612" w:rsidP="00790D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9771" w14:textId="77777777" w:rsidR="008F5612" w:rsidRDefault="008F5612" w:rsidP="00790D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CEBCFE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A352854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Липецкой обл. от 05.07.2024 </w:t>
            </w:r>
            <w:hyperlink r:id="rId57" w:tooltip="Постановление Правительства Липецкой обл. от 05.07.2024 N 402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">
              <w:r>
                <w:rPr>
                  <w:color w:val="0000FF"/>
                </w:rPr>
                <w:t>N 402</w:t>
              </w:r>
            </w:hyperlink>
            <w:r>
              <w:rPr>
                <w:color w:val="392C69"/>
              </w:rPr>
              <w:t>,</w:t>
            </w:r>
          </w:p>
          <w:p w14:paraId="5458E001" w14:textId="77777777" w:rsidR="008F5612" w:rsidRDefault="00790DB6" w:rsidP="00790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20.02.2025 </w:t>
            </w:r>
            <w:hyperlink r:id="rId58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56C2" w14:textId="77777777" w:rsidR="008F5612" w:rsidRDefault="008F5612" w:rsidP="00790DB6">
            <w:pPr>
              <w:pStyle w:val="ConsPlusNormal0"/>
            </w:pPr>
          </w:p>
        </w:tc>
      </w:tr>
    </w:tbl>
    <w:p w14:paraId="45105B7A" w14:textId="77777777" w:rsidR="008F5612" w:rsidRDefault="008F5612" w:rsidP="00790DB6">
      <w:pPr>
        <w:pStyle w:val="ConsPlusNormal0"/>
        <w:jc w:val="both"/>
      </w:pPr>
    </w:p>
    <w:p w14:paraId="1F924312" w14:textId="77777777" w:rsidR="008F5612" w:rsidRDefault="00790DB6" w:rsidP="00790DB6">
      <w:pPr>
        <w:pStyle w:val="ConsPlusNormal0"/>
        <w:jc w:val="right"/>
      </w:pPr>
      <w:r>
        <w:t>Таблица</w:t>
      </w:r>
    </w:p>
    <w:p w14:paraId="4923C4A8" w14:textId="77777777" w:rsidR="008F5612" w:rsidRDefault="008F5612" w:rsidP="00790DB6">
      <w:pPr>
        <w:pStyle w:val="ConsPlusNormal0"/>
        <w:jc w:val="both"/>
      </w:pPr>
    </w:p>
    <w:p w14:paraId="7C3C46EE" w14:textId="77777777" w:rsidR="008F5612" w:rsidRDefault="008F5612" w:rsidP="00790DB6">
      <w:pPr>
        <w:pStyle w:val="ConsPlusNormal0"/>
        <w:sectPr w:rsidR="008F5612">
          <w:headerReference w:type="default" r:id="rId59"/>
          <w:footerReference w:type="default" r:id="rId60"/>
          <w:headerReference w:type="first" r:id="rId61"/>
          <w:footerReference w:type="first" r:id="rId6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2494"/>
        <w:gridCol w:w="3165"/>
        <w:gridCol w:w="2211"/>
        <w:gridCol w:w="1134"/>
        <w:gridCol w:w="1134"/>
        <w:gridCol w:w="1701"/>
      </w:tblGrid>
      <w:tr w:rsidR="008F5612" w14:paraId="596846D7" w14:textId="77777777">
        <w:tc>
          <w:tcPr>
            <w:tcW w:w="567" w:type="dxa"/>
          </w:tcPr>
          <w:p w14:paraId="2F7A19DD" w14:textId="77777777" w:rsidR="008F5612" w:rsidRDefault="00790DB6" w:rsidP="00790DB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907" w:type="dxa"/>
          </w:tcPr>
          <w:p w14:paraId="7A3F016F" w14:textId="77777777" w:rsidR="008F5612" w:rsidRDefault="00790DB6" w:rsidP="00790DB6">
            <w:pPr>
              <w:pStyle w:val="ConsPlusNormal0"/>
              <w:jc w:val="center"/>
            </w:pPr>
            <w:r>
              <w:t>Номер индикатора</w:t>
            </w:r>
          </w:p>
        </w:tc>
        <w:tc>
          <w:tcPr>
            <w:tcW w:w="2494" w:type="dxa"/>
          </w:tcPr>
          <w:p w14:paraId="5E26EA78" w14:textId="77777777" w:rsidR="008F5612" w:rsidRDefault="00790DB6" w:rsidP="00790DB6">
            <w:pPr>
              <w:pStyle w:val="ConsPlusNormal0"/>
              <w:jc w:val="center"/>
            </w:pPr>
            <w:r>
              <w:t>Наименование индикатора</w:t>
            </w:r>
          </w:p>
        </w:tc>
        <w:tc>
          <w:tcPr>
            <w:tcW w:w="3165" w:type="dxa"/>
          </w:tcPr>
          <w:p w14:paraId="15FDF435" w14:textId="77777777" w:rsidR="008F5612" w:rsidRDefault="00790DB6" w:rsidP="00790DB6">
            <w:pPr>
              <w:pStyle w:val="ConsPlusNormal0"/>
              <w:jc w:val="center"/>
            </w:pPr>
            <w:r>
              <w:t>Формула расчета значения индикатора</w:t>
            </w:r>
          </w:p>
        </w:tc>
        <w:tc>
          <w:tcPr>
            <w:tcW w:w="2211" w:type="dxa"/>
          </w:tcPr>
          <w:p w14:paraId="4A8E5D56" w14:textId="77777777" w:rsidR="008F5612" w:rsidRDefault="00790DB6" w:rsidP="00790DB6">
            <w:pPr>
              <w:pStyle w:val="ConsPlusNormal0"/>
              <w:jc w:val="center"/>
            </w:pPr>
            <w:r>
              <w:t>База для расчета</w:t>
            </w:r>
          </w:p>
        </w:tc>
        <w:tc>
          <w:tcPr>
            <w:tcW w:w="1134" w:type="dxa"/>
          </w:tcPr>
          <w:p w14:paraId="529F7C0A" w14:textId="77777777" w:rsidR="008F5612" w:rsidRDefault="00790DB6" w:rsidP="00790DB6">
            <w:pPr>
              <w:pStyle w:val="ConsPlusNormal0"/>
              <w:jc w:val="center"/>
            </w:pPr>
            <w:r>
              <w:t>Минимальный риск неплатежеспособности (наилучший уровень управления бюджетом) - 1</w:t>
            </w:r>
          </w:p>
        </w:tc>
        <w:tc>
          <w:tcPr>
            <w:tcW w:w="1134" w:type="dxa"/>
          </w:tcPr>
          <w:p w14:paraId="4B6676A1" w14:textId="77777777" w:rsidR="008F5612" w:rsidRDefault="00790DB6" w:rsidP="00790DB6">
            <w:pPr>
              <w:pStyle w:val="ConsPlusNormal0"/>
              <w:jc w:val="center"/>
            </w:pPr>
            <w:r>
              <w:t>Максимальный риск неплатежеспособности (наихудший уровень управления бюджетом) - 0</w:t>
            </w:r>
          </w:p>
        </w:tc>
        <w:tc>
          <w:tcPr>
            <w:tcW w:w="1701" w:type="dxa"/>
          </w:tcPr>
          <w:p w14:paraId="34E1E704" w14:textId="77777777" w:rsidR="008F5612" w:rsidRDefault="00790DB6" w:rsidP="00790DB6">
            <w:pPr>
              <w:pStyle w:val="ConsPlusNormal0"/>
              <w:jc w:val="center"/>
            </w:pPr>
            <w:r>
              <w:t>Периодичность оценки</w:t>
            </w:r>
          </w:p>
        </w:tc>
      </w:tr>
      <w:tr w:rsidR="008F5612" w14:paraId="52649B99" w14:textId="77777777">
        <w:tc>
          <w:tcPr>
            <w:tcW w:w="567" w:type="dxa"/>
          </w:tcPr>
          <w:p w14:paraId="10727D66" w14:textId="77777777" w:rsidR="008F5612" w:rsidRDefault="00790DB6" w:rsidP="00790DB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746" w:type="dxa"/>
            <w:gridSpan w:val="7"/>
          </w:tcPr>
          <w:p w14:paraId="13417CFC" w14:textId="77777777" w:rsidR="008F5612" w:rsidRDefault="00790DB6" w:rsidP="00790DB6">
            <w:pPr>
              <w:pStyle w:val="ConsPlusNormal0"/>
              <w:jc w:val="center"/>
              <w:outlineLvl w:val="3"/>
            </w:pPr>
            <w:r>
              <w:t>I. Соблюдение бюджетного законодательства при осуществлении бюджетного процесса</w:t>
            </w:r>
          </w:p>
        </w:tc>
      </w:tr>
      <w:tr w:rsidR="008F5612" w14:paraId="6E2A756B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78B2246E" w14:textId="77777777" w:rsidR="008F5612" w:rsidRDefault="00790DB6" w:rsidP="00790DB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907" w:type="dxa"/>
            <w:tcBorders>
              <w:bottom w:val="nil"/>
            </w:tcBorders>
          </w:tcPr>
          <w:p w14:paraId="652C86B8" w14:textId="77777777" w:rsidR="008F5612" w:rsidRDefault="00790DB6" w:rsidP="00790DB6">
            <w:pPr>
              <w:pStyle w:val="ConsPlusNormal0"/>
              <w:jc w:val="center"/>
            </w:pPr>
            <w:r>
              <w:t>И1</w:t>
            </w:r>
          </w:p>
        </w:tc>
        <w:tc>
          <w:tcPr>
            <w:tcW w:w="2494" w:type="dxa"/>
            <w:tcBorders>
              <w:bottom w:val="nil"/>
            </w:tcBorders>
          </w:tcPr>
          <w:p w14:paraId="78393D4C" w14:textId="77777777" w:rsidR="008F5612" w:rsidRDefault="00790DB6" w:rsidP="00790DB6">
            <w:pPr>
              <w:pStyle w:val="ConsPlusNormal0"/>
            </w:pPr>
            <w:r>
              <w:t xml:space="preserve">Соблюдение ограничения дефицита местного бюджета, установленного Бюджетным </w:t>
            </w:r>
            <w:hyperlink r:id="rId63" w:tooltip="&quot;Бюджетный кодекс Российской Федерации&quot; от 31.07.1998 N 145-ФЗ (ред. от 26.12.2024) (с изм. и доп., вступ. в силу с 01.01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165" w:type="dxa"/>
            <w:tcBorders>
              <w:bottom w:val="nil"/>
            </w:tcBorders>
          </w:tcPr>
          <w:p w14:paraId="46F1817F" w14:textId="77777777" w:rsidR="008F5612" w:rsidRDefault="00790DB6" w:rsidP="00790DB6">
            <w:pPr>
              <w:pStyle w:val="ConsPlusNormal0"/>
            </w:pPr>
            <w:r>
              <w:t>V = (А - В - С) - 0,1 x (D - Е - F);</w:t>
            </w:r>
          </w:p>
          <w:p w14:paraId="3A01CCC3" w14:textId="77777777" w:rsidR="008F5612" w:rsidRDefault="008F5612" w:rsidP="00790DB6">
            <w:pPr>
              <w:pStyle w:val="ConsPlusNormal0"/>
            </w:pPr>
          </w:p>
          <w:p w14:paraId="721936B2" w14:textId="77777777" w:rsidR="008F5612" w:rsidRDefault="00790DB6" w:rsidP="00790DB6">
            <w:pPr>
              <w:pStyle w:val="ConsPlusNormal0"/>
            </w:pPr>
            <w:r>
              <w:t xml:space="preserve">для муниципального образования, в отношении которого осуществляются меры, предусмотренные </w:t>
            </w:r>
            <w:hyperlink r:id="rId64" w:tooltip="&quot;Бюджетный кодекс Российской Федерации&quot; от 31.07.1998 N 145-ФЗ (ред. от 26.12.2024) (с изм. и доп., вступ. в силу с 01.01.2025) {КонсультантПлюс}">
              <w:r>
                <w:rPr>
                  <w:color w:val="0000FF"/>
                </w:rPr>
                <w:t>пунктом 4 статьи 136</w:t>
              </w:r>
            </w:hyperlink>
            <w:r>
              <w:t xml:space="preserve"> Бюджетного кодекса,</w:t>
            </w:r>
          </w:p>
          <w:p w14:paraId="4C542D0B" w14:textId="77777777" w:rsidR="008F5612" w:rsidRDefault="008F5612" w:rsidP="00790DB6">
            <w:pPr>
              <w:pStyle w:val="ConsPlusNormal0"/>
            </w:pPr>
          </w:p>
          <w:p w14:paraId="5450EBDE" w14:textId="77777777" w:rsidR="008F5612" w:rsidRDefault="00790DB6" w:rsidP="00790DB6">
            <w:pPr>
              <w:pStyle w:val="ConsPlusNormal0"/>
            </w:pPr>
            <w:r>
              <w:t>V = (А - В - С) - 0,05 x (D - Е - F), где:</w:t>
            </w:r>
          </w:p>
          <w:p w14:paraId="3F757A91" w14:textId="77777777" w:rsidR="008F5612" w:rsidRDefault="008F5612" w:rsidP="00790DB6">
            <w:pPr>
              <w:pStyle w:val="ConsPlusNormal0"/>
            </w:pPr>
          </w:p>
          <w:p w14:paraId="18EBDB21" w14:textId="77777777" w:rsidR="008F5612" w:rsidRDefault="00790DB6" w:rsidP="00790DB6">
            <w:pPr>
              <w:pStyle w:val="ConsPlusNormal0"/>
            </w:pPr>
            <w:r>
              <w:t>А - размер дефицита местного бюджета;</w:t>
            </w:r>
          </w:p>
          <w:p w14:paraId="2B423B49" w14:textId="77777777" w:rsidR="008F5612" w:rsidRDefault="00790DB6" w:rsidP="00790DB6">
            <w:pPr>
              <w:pStyle w:val="ConsPlusNormal0"/>
            </w:pPr>
            <w:r>
              <w:t xml:space="preserve">В - объем поступлений от </w:t>
            </w:r>
            <w:r>
              <w:lastRenderedPageBreak/>
              <w:t>продажи акций и иных форм участия в капитале, находящихся в собственности муниципального образования;</w:t>
            </w:r>
          </w:p>
          <w:p w14:paraId="26E91F23" w14:textId="77777777" w:rsidR="008F5612" w:rsidRDefault="00790DB6" w:rsidP="00790DB6">
            <w:pPr>
              <w:pStyle w:val="ConsPlusNormal0"/>
            </w:pPr>
            <w:r>
              <w:t>С - величина снижения остатков средств на счетах по учету средств местного бюджета;</w:t>
            </w:r>
          </w:p>
          <w:p w14:paraId="585C3D5B" w14:textId="77777777" w:rsidR="008F5612" w:rsidRDefault="00790DB6" w:rsidP="00790DB6">
            <w:pPr>
              <w:pStyle w:val="ConsPlusNormal0"/>
            </w:pPr>
            <w:r>
              <w:t>D - объем доходов местного бюджета;</w:t>
            </w:r>
          </w:p>
          <w:p w14:paraId="65AABC60" w14:textId="77777777" w:rsidR="008F5612" w:rsidRDefault="00790DB6" w:rsidP="00790DB6">
            <w:pPr>
              <w:pStyle w:val="ConsPlusNormal0"/>
            </w:pPr>
            <w:r>
              <w:t>Е - объем безвозмездных поступлений местного бюджета;</w:t>
            </w:r>
          </w:p>
          <w:p w14:paraId="6209936D" w14:textId="77777777" w:rsidR="008F5612" w:rsidRDefault="00790DB6" w:rsidP="00790DB6">
            <w:pPr>
              <w:pStyle w:val="ConsPlusNormal0"/>
            </w:pPr>
            <w:r>
              <w:t>F - объем налоговых доходов местного бюджета по дополнительным нормативам отчислений от налога на доходы физических лиц</w:t>
            </w:r>
          </w:p>
        </w:tc>
        <w:tc>
          <w:tcPr>
            <w:tcW w:w="2211" w:type="dxa"/>
            <w:tcBorders>
              <w:bottom w:val="nil"/>
            </w:tcBorders>
          </w:tcPr>
          <w:p w14:paraId="2469B3A9" w14:textId="77777777" w:rsidR="008F5612" w:rsidRDefault="00790DB6" w:rsidP="00790DB6">
            <w:pPr>
              <w:pStyle w:val="ConsPlusNormal0"/>
            </w:pPr>
            <w:r>
              <w:lastRenderedPageBreak/>
              <w:t>Отчет об исполнении местного бюджета;</w:t>
            </w:r>
          </w:p>
          <w:p w14:paraId="061E25ED" w14:textId="77777777" w:rsidR="008F5612" w:rsidRDefault="00790DB6" w:rsidP="00790DB6">
            <w:pPr>
              <w:pStyle w:val="ConsPlusNormal0"/>
            </w:pPr>
            <w:r>
              <w:t>информация, находящаяся в распоряжении министерства финансов Липецкой области.</w:t>
            </w:r>
          </w:p>
          <w:p w14:paraId="4DA1AC2B" w14:textId="77777777" w:rsidR="008F5612" w:rsidRDefault="00790DB6" w:rsidP="00790DB6">
            <w:pPr>
              <w:pStyle w:val="ConsPlusNormal0"/>
            </w:pPr>
            <w:r>
              <w:t xml:space="preserve">Для оперативной оценки учитываются утвержденные бюджетные показатели, для годовой - их </w:t>
            </w:r>
            <w:r>
              <w:lastRenderedPageBreak/>
              <w:t>исполнение</w:t>
            </w:r>
          </w:p>
        </w:tc>
        <w:tc>
          <w:tcPr>
            <w:tcW w:w="1134" w:type="dxa"/>
            <w:tcBorders>
              <w:bottom w:val="nil"/>
            </w:tcBorders>
          </w:tcPr>
          <w:p w14:paraId="4E56DADE" w14:textId="77777777" w:rsidR="008F5612" w:rsidRDefault="00790DB6" w:rsidP="00790DB6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134" w:type="dxa"/>
            <w:tcBorders>
              <w:bottom w:val="nil"/>
            </w:tcBorders>
          </w:tcPr>
          <w:p w14:paraId="75174A0A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14:paraId="19806835" w14:textId="77777777" w:rsidR="008F5612" w:rsidRDefault="00790DB6" w:rsidP="00790DB6">
            <w:pPr>
              <w:pStyle w:val="ConsPlusNormal0"/>
            </w:pPr>
            <w:r>
              <w:t>Оперативная, годовая</w:t>
            </w:r>
          </w:p>
        </w:tc>
      </w:tr>
      <w:tr w:rsidR="008F5612" w14:paraId="65D6F62A" w14:textId="77777777">
        <w:tblPrEx>
          <w:tblBorders>
            <w:insideH w:val="nil"/>
          </w:tblBorders>
        </w:tblPrEx>
        <w:tc>
          <w:tcPr>
            <w:tcW w:w="13313" w:type="dxa"/>
            <w:gridSpan w:val="8"/>
            <w:tcBorders>
              <w:top w:val="nil"/>
            </w:tcBorders>
          </w:tcPr>
          <w:p w14:paraId="6DE7849A" w14:textId="77777777" w:rsidR="008F5612" w:rsidRDefault="00790DB6" w:rsidP="00790DB6">
            <w:pPr>
              <w:pStyle w:val="ConsPlusNormal0"/>
              <w:jc w:val="both"/>
            </w:pPr>
            <w:r>
              <w:t xml:space="preserve">(в ред. </w:t>
            </w:r>
            <w:hyperlink r:id="rId65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Липецкой обл. от 20.02.2025 N 90)</w:t>
            </w:r>
          </w:p>
        </w:tc>
      </w:tr>
      <w:tr w:rsidR="008F5612" w14:paraId="24C4EE5D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02AE8A98" w14:textId="77777777" w:rsidR="008F5612" w:rsidRDefault="00790DB6" w:rsidP="00790DB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907" w:type="dxa"/>
            <w:tcBorders>
              <w:bottom w:val="nil"/>
            </w:tcBorders>
          </w:tcPr>
          <w:p w14:paraId="7D079AD1" w14:textId="77777777" w:rsidR="008F5612" w:rsidRDefault="00790DB6" w:rsidP="00790DB6">
            <w:pPr>
              <w:pStyle w:val="ConsPlusNormal0"/>
              <w:jc w:val="center"/>
            </w:pPr>
            <w:r>
              <w:t>И2</w:t>
            </w:r>
          </w:p>
        </w:tc>
        <w:tc>
          <w:tcPr>
            <w:tcW w:w="2494" w:type="dxa"/>
            <w:tcBorders>
              <w:bottom w:val="nil"/>
            </w:tcBorders>
          </w:tcPr>
          <w:p w14:paraId="27CB4D93" w14:textId="77777777" w:rsidR="008F5612" w:rsidRDefault="00790DB6" w:rsidP="00790DB6">
            <w:pPr>
              <w:pStyle w:val="ConsPlusNormal0"/>
            </w:pPr>
            <w:r>
              <w:t xml:space="preserve">Соблюдение ограничения на объем муниципальных заимствований, установленного Бюджетным </w:t>
            </w:r>
            <w:hyperlink r:id="rId66" w:tooltip="&quot;Бюджетный кодекс Российской Федерации&quot; от 31.07.1998 N 145-ФЗ (ред. от 26.12.2024) (с изм. и доп., вступ. в силу с 01.01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165" w:type="dxa"/>
            <w:tcBorders>
              <w:bottom w:val="nil"/>
            </w:tcBorders>
          </w:tcPr>
          <w:p w14:paraId="3D6BBE5E" w14:textId="77777777" w:rsidR="008F5612" w:rsidRDefault="00790DB6" w:rsidP="00790DB6">
            <w:pPr>
              <w:pStyle w:val="ConsPlusNormal0"/>
            </w:pPr>
            <w:r>
              <w:t>V = А - (В + С), где:</w:t>
            </w:r>
          </w:p>
          <w:p w14:paraId="6972FE4D" w14:textId="77777777" w:rsidR="008F5612" w:rsidRDefault="008F5612" w:rsidP="00790DB6">
            <w:pPr>
              <w:pStyle w:val="ConsPlusNormal0"/>
            </w:pPr>
          </w:p>
          <w:p w14:paraId="7B92CE39" w14:textId="77777777" w:rsidR="008F5612" w:rsidRDefault="00790DB6" w:rsidP="00790DB6">
            <w:pPr>
              <w:pStyle w:val="ConsPlusNormal0"/>
            </w:pPr>
            <w:r>
              <w:t>А - объем муниципальных заимствований;</w:t>
            </w:r>
          </w:p>
          <w:p w14:paraId="49FE6362" w14:textId="77777777" w:rsidR="008F5612" w:rsidRDefault="00790DB6" w:rsidP="00790DB6">
            <w:pPr>
              <w:pStyle w:val="ConsPlusNormal0"/>
            </w:pPr>
            <w:r>
              <w:t>В - объем дефицита местного бюджета;</w:t>
            </w:r>
          </w:p>
          <w:p w14:paraId="3F37780D" w14:textId="77777777" w:rsidR="008F5612" w:rsidRDefault="00790DB6" w:rsidP="00790DB6">
            <w:pPr>
              <w:pStyle w:val="ConsPlusNormal0"/>
            </w:pPr>
            <w:r>
              <w:t xml:space="preserve">С - объем погашения долговых обязательств </w:t>
            </w:r>
            <w:r>
              <w:lastRenderedPageBreak/>
              <w:t>муниципального образования</w:t>
            </w:r>
          </w:p>
        </w:tc>
        <w:tc>
          <w:tcPr>
            <w:tcW w:w="2211" w:type="dxa"/>
            <w:tcBorders>
              <w:bottom w:val="nil"/>
            </w:tcBorders>
          </w:tcPr>
          <w:p w14:paraId="4E054F35" w14:textId="77777777" w:rsidR="008F5612" w:rsidRDefault="00790DB6" w:rsidP="00790DB6">
            <w:pPr>
              <w:pStyle w:val="ConsPlusNormal0"/>
            </w:pPr>
            <w:r>
              <w:lastRenderedPageBreak/>
              <w:t>Отчет об исполнении местного бюджета;</w:t>
            </w:r>
          </w:p>
          <w:p w14:paraId="3CBC7ED8" w14:textId="77777777" w:rsidR="008F5612" w:rsidRDefault="00790DB6" w:rsidP="00790DB6">
            <w:pPr>
              <w:pStyle w:val="ConsPlusNormal0"/>
            </w:pPr>
            <w:r>
              <w:t xml:space="preserve">информация, находящаяся в распоряжении министерства финансов Липецкой </w:t>
            </w:r>
            <w:r>
              <w:lastRenderedPageBreak/>
              <w:t>области.</w:t>
            </w:r>
          </w:p>
          <w:p w14:paraId="265AEF19" w14:textId="77777777" w:rsidR="008F5612" w:rsidRDefault="00790DB6" w:rsidP="00790DB6">
            <w:pPr>
              <w:pStyle w:val="ConsPlusNormal0"/>
            </w:pPr>
            <w:r>
              <w:t>Для оперативной оценки учитываются утвержденные бюджетные показатели, для годовой - их исполнение</w:t>
            </w:r>
          </w:p>
        </w:tc>
        <w:tc>
          <w:tcPr>
            <w:tcW w:w="1134" w:type="dxa"/>
            <w:tcBorders>
              <w:bottom w:val="nil"/>
            </w:tcBorders>
          </w:tcPr>
          <w:p w14:paraId="099368A1" w14:textId="77777777" w:rsidR="008F5612" w:rsidRDefault="00790DB6" w:rsidP="00790DB6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134" w:type="dxa"/>
            <w:tcBorders>
              <w:bottom w:val="nil"/>
            </w:tcBorders>
          </w:tcPr>
          <w:p w14:paraId="77219418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14:paraId="5E3B51FB" w14:textId="77777777" w:rsidR="008F5612" w:rsidRDefault="00790DB6" w:rsidP="00790DB6">
            <w:pPr>
              <w:pStyle w:val="ConsPlusNormal0"/>
            </w:pPr>
            <w:r>
              <w:t>Оперативная, годовая</w:t>
            </w:r>
          </w:p>
        </w:tc>
      </w:tr>
      <w:tr w:rsidR="008F5612" w14:paraId="4133187F" w14:textId="77777777">
        <w:tblPrEx>
          <w:tblBorders>
            <w:insideH w:val="nil"/>
          </w:tblBorders>
        </w:tblPrEx>
        <w:tc>
          <w:tcPr>
            <w:tcW w:w="13313" w:type="dxa"/>
            <w:gridSpan w:val="8"/>
            <w:tcBorders>
              <w:top w:val="nil"/>
            </w:tcBorders>
          </w:tcPr>
          <w:p w14:paraId="31F93A01" w14:textId="77777777" w:rsidR="008F5612" w:rsidRDefault="00790DB6" w:rsidP="00790DB6">
            <w:pPr>
              <w:pStyle w:val="ConsPlusNormal0"/>
              <w:jc w:val="both"/>
            </w:pPr>
            <w:r>
              <w:t xml:space="preserve">(в ред. </w:t>
            </w:r>
            <w:hyperlink r:id="rId67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Липецкой обл. от 20.02.2025 N 90)</w:t>
            </w:r>
          </w:p>
        </w:tc>
      </w:tr>
      <w:tr w:rsidR="008F5612" w14:paraId="1A0EA0F9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603F9BB3" w14:textId="77777777" w:rsidR="008F5612" w:rsidRDefault="00790DB6" w:rsidP="00790DB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907" w:type="dxa"/>
            <w:tcBorders>
              <w:bottom w:val="nil"/>
            </w:tcBorders>
          </w:tcPr>
          <w:p w14:paraId="0344FA86" w14:textId="77777777" w:rsidR="008F5612" w:rsidRDefault="00790DB6" w:rsidP="00790DB6">
            <w:pPr>
              <w:pStyle w:val="ConsPlusNormal0"/>
              <w:jc w:val="center"/>
            </w:pPr>
            <w:r>
              <w:t>И3</w:t>
            </w:r>
          </w:p>
        </w:tc>
        <w:tc>
          <w:tcPr>
            <w:tcW w:w="2494" w:type="dxa"/>
            <w:tcBorders>
              <w:bottom w:val="nil"/>
            </w:tcBorders>
          </w:tcPr>
          <w:p w14:paraId="084B87A7" w14:textId="77777777" w:rsidR="008F5612" w:rsidRDefault="00790DB6" w:rsidP="00790DB6">
            <w:pPr>
              <w:pStyle w:val="ConsPlusNormal0"/>
            </w:pPr>
            <w:r>
              <w:t xml:space="preserve">Соблюдение ограничения на верхний предел муниципального долга, установленного Бюджетным </w:t>
            </w:r>
            <w:hyperlink r:id="rId68" w:tooltip="&quot;Бюджетный кодекс Российской Федерации&quot; от 31.07.1998 N 145-ФЗ (ред. от 26.12.2024) (с изм. и доп., вступ. в силу с 01.01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165" w:type="dxa"/>
            <w:tcBorders>
              <w:bottom w:val="nil"/>
            </w:tcBorders>
          </w:tcPr>
          <w:p w14:paraId="549FC226" w14:textId="77777777" w:rsidR="008F5612" w:rsidRDefault="00790DB6" w:rsidP="00790DB6">
            <w:pPr>
              <w:pStyle w:val="ConsPlusNormal0"/>
            </w:pPr>
            <w:r>
              <w:t xml:space="preserve">V = А - (В - С - D); для муниципального образования, в отношении которого осуществляются меры, предусмотренные </w:t>
            </w:r>
            <w:hyperlink r:id="rId69" w:tooltip="&quot;Бюджетный кодекс Российской Федерации&quot; от 31.07.1998 N 145-ФЗ (ред. от 26.12.2024) (с изм. и доп., вступ. в силу с 01.01.2025) {КонсультантПлюс}">
              <w:r>
                <w:rPr>
                  <w:color w:val="0000FF"/>
                </w:rPr>
                <w:t>пунктом 4 статьи 136</w:t>
              </w:r>
            </w:hyperlink>
            <w:r>
              <w:t xml:space="preserve"> Бюджетного кодекса,</w:t>
            </w:r>
          </w:p>
          <w:p w14:paraId="0FE80A48" w14:textId="77777777" w:rsidR="008F5612" w:rsidRDefault="008F5612" w:rsidP="00790DB6">
            <w:pPr>
              <w:pStyle w:val="ConsPlusNormal0"/>
            </w:pPr>
          </w:p>
          <w:p w14:paraId="53DF3895" w14:textId="77777777" w:rsidR="008F5612" w:rsidRDefault="00790DB6" w:rsidP="00790DB6">
            <w:pPr>
              <w:pStyle w:val="ConsPlusNormal0"/>
            </w:pPr>
            <w:r>
              <w:t>V = А - 0,5 x (В - С - D), где:</w:t>
            </w:r>
          </w:p>
          <w:p w14:paraId="358A9075" w14:textId="77777777" w:rsidR="008F5612" w:rsidRDefault="008F5612" w:rsidP="00790DB6">
            <w:pPr>
              <w:pStyle w:val="ConsPlusNormal0"/>
            </w:pPr>
          </w:p>
          <w:p w14:paraId="1FD4BAAA" w14:textId="77777777" w:rsidR="008F5612" w:rsidRDefault="00790DB6" w:rsidP="00790DB6">
            <w:pPr>
              <w:pStyle w:val="ConsPlusNormal0"/>
            </w:pPr>
            <w:r>
              <w:t>А - верхний предел муниципального долга муниципального образования на 1 января года, следующего за отчетным;</w:t>
            </w:r>
          </w:p>
          <w:p w14:paraId="3F09BD49" w14:textId="77777777" w:rsidR="008F5612" w:rsidRDefault="00790DB6" w:rsidP="00790DB6">
            <w:pPr>
              <w:pStyle w:val="ConsPlusNormal0"/>
            </w:pPr>
            <w:r>
              <w:t>В - уточненный годовой план доходов местного бюджета;</w:t>
            </w:r>
          </w:p>
          <w:p w14:paraId="73AF75D4" w14:textId="77777777" w:rsidR="008F5612" w:rsidRDefault="00790DB6" w:rsidP="00790DB6">
            <w:pPr>
              <w:pStyle w:val="ConsPlusNormal0"/>
            </w:pPr>
            <w:r>
              <w:t xml:space="preserve">С - уточненный годовой план безвозмездных поступлений </w:t>
            </w:r>
            <w:r>
              <w:lastRenderedPageBreak/>
              <w:t>местного бюджета;</w:t>
            </w:r>
          </w:p>
          <w:p w14:paraId="2D483DD4" w14:textId="77777777" w:rsidR="008F5612" w:rsidRDefault="00790DB6" w:rsidP="00790DB6">
            <w:pPr>
              <w:pStyle w:val="ConsPlusNormal0"/>
            </w:pPr>
            <w:r>
              <w:t>D - уточненный годовой план налоговых доходов местного бюджета по дополнительным нормативам отчислений от налога на доходы физических лиц</w:t>
            </w:r>
          </w:p>
        </w:tc>
        <w:tc>
          <w:tcPr>
            <w:tcW w:w="2211" w:type="dxa"/>
            <w:tcBorders>
              <w:bottom w:val="nil"/>
            </w:tcBorders>
          </w:tcPr>
          <w:p w14:paraId="4778B293" w14:textId="77777777" w:rsidR="008F5612" w:rsidRDefault="00790DB6" w:rsidP="00790DB6">
            <w:pPr>
              <w:pStyle w:val="ConsPlusNormal0"/>
            </w:pPr>
            <w:r>
              <w:lastRenderedPageBreak/>
              <w:t>Отчет об исполнении местного бюджета;</w:t>
            </w:r>
          </w:p>
          <w:p w14:paraId="7C6792F5" w14:textId="77777777" w:rsidR="008F5612" w:rsidRDefault="00790DB6" w:rsidP="00790DB6">
            <w:pPr>
              <w:pStyle w:val="ConsPlusNormal0"/>
            </w:pPr>
            <w:r>
              <w:t>информация, находящаяся в распоряжении министерства финансов Липецкой области.</w:t>
            </w:r>
          </w:p>
          <w:p w14:paraId="2C7DADE0" w14:textId="77777777" w:rsidR="008F5612" w:rsidRDefault="00790DB6" w:rsidP="00790DB6">
            <w:pPr>
              <w:pStyle w:val="ConsPlusNormal0"/>
            </w:pPr>
            <w:r>
              <w:t>Для оперативной оценки учитываются утвержденные бюджетные показатели, для годовой - их исполнение</w:t>
            </w:r>
          </w:p>
        </w:tc>
        <w:tc>
          <w:tcPr>
            <w:tcW w:w="1134" w:type="dxa"/>
            <w:tcBorders>
              <w:bottom w:val="nil"/>
            </w:tcBorders>
          </w:tcPr>
          <w:p w14:paraId="6C84415D" w14:textId="77777777" w:rsidR="008F5612" w:rsidRDefault="00790DB6" w:rsidP="00790DB6">
            <w:pPr>
              <w:pStyle w:val="ConsPlusNormal0"/>
            </w:pPr>
            <w:r>
              <w:t>да</w:t>
            </w:r>
          </w:p>
        </w:tc>
        <w:tc>
          <w:tcPr>
            <w:tcW w:w="1134" w:type="dxa"/>
            <w:tcBorders>
              <w:bottom w:val="nil"/>
            </w:tcBorders>
          </w:tcPr>
          <w:p w14:paraId="28CC8892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14:paraId="499FFF36" w14:textId="77777777" w:rsidR="008F5612" w:rsidRDefault="00790DB6" w:rsidP="00790DB6">
            <w:pPr>
              <w:pStyle w:val="ConsPlusNormal0"/>
            </w:pPr>
            <w:r>
              <w:t>Оперативная, годовая</w:t>
            </w:r>
          </w:p>
        </w:tc>
      </w:tr>
      <w:tr w:rsidR="008F5612" w14:paraId="0B1B917B" w14:textId="77777777">
        <w:tblPrEx>
          <w:tblBorders>
            <w:insideH w:val="nil"/>
          </w:tblBorders>
        </w:tblPrEx>
        <w:tc>
          <w:tcPr>
            <w:tcW w:w="13313" w:type="dxa"/>
            <w:gridSpan w:val="8"/>
            <w:tcBorders>
              <w:top w:val="nil"/>
            </w:tcBorders>
          </w:tcPr>
          <w:p w14:paraId="3E422894" w14:textId="77777777" w:rsidR="008F5612" w:rsidRDefault="00790DB6" w:rsidP="00790DB6">
            <w:pPr>
              <w:pStyle w:val="ConsPlusNormal0"/>
              <w:jc w:val="both"/>
            </w:pPr>
            <w:r>
              <w:t xml:space="preserve">(в ред. </w:t>
            </w:r>
            <w:hyperlink r:id="rId70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Липецкой обл. от 20.02.2025 N 90)</w:t>
            </w:r>
          </w:p>
        </w:tc>
      </w:tr>
      <w:tr w:rsidR="008F5612" w14:paraId="4E4860B2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3BA8DBBF" w14:textId="77777777" w:rsidR="008F5612" w:rsidRDefault="00790DB6" w:rsidP="00790DB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907" w:type="dxa"/>
            <w:tcBorders>
              <w:bottom w:val="nil"/>
            </w:tcBorders>
          </w:tcPr>
          <w:p w14:paraId="580313D7" w14:textId="77777777" w:rsidR="008F5612" w:rsidRDefault="00790DB6" w:rsidP="00790DB6">
            <w:pPr>
              <w:pStyle w:val="ConsPlusNormal0"/>
              <w:jc w:val="center"/>
            </w:pPr>
            <w:r>
              <w:t>И4</w:t>
            </w:r>
          </w:p>
        </w:tc>
        <w:tc>
          <w:tcPr>
            <w:tcW w:w="2494" w:type="dxa"/>
            <w:tcBorders>
              <w:bottom w:val="nil"/>
            </w:tcBorders>
          </w:tcPr>
          <w:p w14:paraId="091CF6B3" w14:textId="77777777" w:rsidR="008F5612" w:rsidRDefault="00790DB6" w:rsidP="00790DB6">
            <w:pPr>
              <w:pStyle w:val="ConsPlusNormal0"/>
            </w:pPr>
            <w:r>
              <w:t xml:space="preserve">Соблюдение ограничения расходов на обслуживание муниципального долга, установленного Бюджетным </w:t>
            </w:r>
            <w:hyperlink r:id="rId71" w:tooltip="&quot;Бюджетный кодекс Российской Федерации&quot; от 31.07.1998 N 145-ФЗ (ред. от 26.12.2024) (с изм. и доп., вступ. в силу с 01.01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165" w:type="dxa"/>
            <w:tcBorders>
              <w:bottom w:val="nil"/>
            </w:tcBorders>
          </w:tcPr>
          <w:p w14:paraId="3730F177" w14:textId="77777777" w:rsidR="008F5612" w:rsidRDefault="00790DB6" w:rsidP="00790DB6">
            <w:pPr>
              <w:pStyle w:val="ConsPlusNormal0"/>
            </w:pPr>
            <w:r>
              <w:t>V = (А / В x 100) - 100, где:</w:t>
            </w:r>
          </w:p>
          <w:p w14:paraId="6BAC4429" w14:textId="77777777" w:rsidR="008F5612" w:rsidRDefault="008F5612" w:rsidP="00790DB6">
            <w:pPr>
              <w:pStyle w:val="ConsPlusNormal0"/>
            </w:pPr>
          </w:p>
          <w:p w14:paraId="4ABFC23E" w14:textId="77777777" w:rsidR="008F5612" w:rsidRDefault="00790DB6" w:rsidP="00790DB6">
            <w:pPr>
              <w:pStyle w:val="ConsPlusNormal0"/>
            </w:pPr>
            <w:r>
              <w:t>А - объем расходов на обслуживание муниципального долга;</w:t>
            </w:r>
          </w:p>
          <w:p w14:paraId="398BAD59" w14:textId="77777777" w:rsidR="008F5612" w:rsidRDefault="00790DB6" w:rsidP="00790DB6">
            <w:pPr>
              <w:pStyle w:val="ConsPlusNormal0"/>
            </w:pPr>
            <w:r>
              <w:t>В - объем расходов местного бюджета без учета субвенций от других бюджетов бюджетной системы Российской Федерации</w:t>
            </w:r>
          </w:p>
        </w:tc>
        <w:tc>
          <w:tcPr>
            <w:tcW w:w="2211" w:type="dxa"/>
            <w:tcBorders>
              <w:bottom w:val="nil"/>
            </w:tcBorders>
          </w:tcPr>
          <w:p w14:paraId="3E860D98" w14:textId="77777777" w:rsidR="008F5612" w:rsidRDefault="00790DB6" w:rsidP="00790DB6">
            <w:pPr>
              <w:pStyle w:val="ConsPlusNormal0"/>
            </w:pPr>
            <w:r>
              <w:t>Отчет об исполнении местного бюджета;</w:t>
            </w:r>
          </w:p>
          <w:p w14:paraId="37C44707" w14:textId="77777777" w:rsidR="008F5612" w:rsidRDefault="00790DB6" w:rsidP="00790DB6">
            <w:pPr>
              <w:pStyle w:val="ConsPlusNormal0"/>
            </w:pPr>
            <w:r>
              <w:t>информация, находящаяся в распоряжении министерства финансов Липецкой области.</w:t>
            </w:r>
          </w:p>
          <w:p w14:paraId="7FE5A3F7" w14:textId="77777777" w:rsidR="008F5612" w:rsidRDefault="00790DB6" w:rsidP="00790DB6">
            <w:pPr>
              <w:pStyle w:val="ConsPlusNormal0"/>
            </w:pPr>
            <w:r>
              <w:t>Для оперативной оценки учитываются утвержденные бюджетные показатели, для годовой - их исполнение</w:t>
            </w:r>
          </w:p>
        </w:tc>
        <w:tc>
          <w:tcPr>
            <w:tcW w:w="1134" w:type="dxa"/>
            <w:tcBorders>
              <w:bottom w:val="nil"/>
            </w:tcBorders>
          </w:tcPr>
          <w:p w14:paraId="27D0456D" w14:textId="77777777" w:rsidR="008F5612" w:rsidRDefault="00790DB6" w:rsidP="00790DB6">
            <w:pPr>
              <w:pStyle w:val="ConsPlusNormal0"/>
            </w:pPr>
            <w:r>
              <w:t>да</w:t>
            </w:r>
          </w:p>
        </w:tc>
        <w:tc>
          <w:tcPr>
            <w:tcW w:w="1134" w:type="dxa"/>
            <w:tcBorders>
              <w:bottom w:val="nil"/>
            </w:tcBorders>
          </w:tcPr>
          <w:p w14:paraId="7C042276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14:paraId="45AB0E17" w14:textId="77777777" w:rsidR="008F5612" w:rsidRDefault="00790DB6" w:rsidP="00790DB6">
            <w:pPr>
              <w:pStyle w:val="ConsPlusNormal0"/>
            </w:pPr>
            <w:r>
              <w:t>Оперативная, годовая</w:t>
            </w:r>
          </w:p>
        </w:tc>
      </w:tr>
      <w:tr w:rsidR="008F5612" w14:paraId="5CF64A51" w14:textId="77777777">
        <w:tblPrEx>
          <w:tblBorders>
            <w:insideH w:val="nil"/>
          </w:tblBorders>
        </w:tblPrEx>
        <w:tc>
          <w:tcPr>
            <w:tcW w:w="13313" w:type="dxa"/>
            <w:gridSpan w:val="8"/>
            <w:tcBorders>
              <w:top w:val="nil"/>
            </w:tcBorders>
          </w:tcPr>
          <w:p w14:paraId="49B26C6C" w14:textId="77777777" w:rsidR="008F5612" w:rsidRDefault="00790DB6" w:rsidP="00790DB6">
            <w:pPr>
              <w:pStyle w:val="ConsPlusNormal0"/>
              <w:jc w:val="both"/>
            </w:pPr>
            <w:r>
              <w:t xml:space="preserve">(в ред. </w:t>
            </w:r>
            <w:hyperlink r:id="rId72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Липецкой обл. от 20.02.2025 N 90)</w:t>
            </w:r>
          </w:p>
        </w:tc>
      </w:tr>
      <w:tr w:rsidR="008F5612" w14:paraId="5C98AC0E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6F8DF285" w14:textId="77777777" w:rsidR="008F5612" w:rsidRDefault="00790DB6" w:rsidP="00790DB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907" w:type="dxa"/>
            <w:tcBorders>
              <w:bottom w:val="nil"/>
            </w:tcBorders>
          </w:tcPr>
          <w:p w14:paraId="339DC424" w14:textId="77777777" w:rsidR="008F5612" w:rsidRDefault="00790DB6" w:rsidP="00790DB6">
            <w:pPr>
              <w:pStyle w:val="ConsPlusNormal0"/>
              <w:jc w:val="center"/>
            </w:pPr>
            <w:r>
              <w:t>И5</w:t>
            </w:r>
          </w:p>
        </w:tc>
        <w:tc>
          <w:tcPr>
            <w:tcW w:w="2494" w:type="dxa"/>
            <w:tcBorders>
              <w:bottom w:val="nil"/>
            </w:tcBorders>
          </w:tcPr>
          <w:p w14:paraId="467A5B3D" w14:textId="77777777" w:rsidR="008F5612" w:rsidRDefault="00790DB6" w:rsidP="00790DB6">
            <w:pPr>
              <w:pStyle w:val="ConsPlusNormal0"/>
            </w:pPr>
            <w:r>
              <w:t xml:space="preserve">Соблюдение установленных </w:t>
            </w:r>
            <w:r>
              <w:lastRenderedPageBreak/>
              <w:t>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контрольно-счетного органа муниципального образования, муниципальных служащих Липецкой области</w:t>
            </w:r>
          </w:p>
        </w:tc>
        <w:tc>
          <w:tcPr>
            <w:tcW w:w="3165" w:type="dxa"/>
            <w:tcBorders>
              <w:bottom w:val="nil"/>
            </w:tcBorders>
          </w:tcPr>
          <w:p w14:paraId="5F0B1BE9" w14:textId="77777777" w:rsidR="008F5612" w:rsidRDefault="008F5612" w:rsidP="00790DB6">
            <w:pPr>
              <w:pStyle w:val="ConsPlusNormal0"/>
            </w:pPr>
          </w:p>
        </w:tc>
        <w:tc>
          <w:tcPr>
            <w:tcW w:w="2211" w:type="dxa"/>
            <w:tcBorders>
              <w:bottom w:val="nil"/>
            </w:tcBorders>
          </w:tcPr>
          <w:p w14:paraId="483A90F0" w14:textId="77777777" w:rsidR="008F5612" w:rsidRDefault="00790DB6" w:rsidP="00790DB6">
            <w:pPr>
              <w:pStyle w:val="ConsPlusNormal0"/>
            </w:pPr>
            <w:r>
              <w:t xml:space="preserve">Отчет об исполнении </w:t>
            </w:r>
            <w:r>
              <w:lastRenderedPageBreak/>
              <w:t>местного бюджета;</w:t>
            </w:r>
          </w:p>
          <w:p w14:paraId="09D7121F" w14:textId="77777777" w:rsidR="008F5612" w:rsidRDefault="00790DB6" w:rsidP="00790DB6">
            <w:pPr>
              <w:pStyle w:val="ConsPlusNormal0"/>
            </w:pPr>
            <w:r>
              <w:t>информация, находящаяся в распоряжении министерства финансов Липецкой области</w:t>
            </w:r>
          </w:p>
        </w:tc>
        <w:tc>
          <w:tcPr>
            <w:tcW w:w="1134" w:type="dxa"/>
            <w:tcBorders>
              <w:bottom w:val="nil"/>
            </w:tcBorders>
          </w:tcPr>
          <w:p w14:paraId="1ADED4F4" w14:textId="77777777" w:rsidR="008F5612" w:rsidRDefault="00790DB6" w:rsidP="00790DB6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134" w:type="dxa"/>
            <w:tcBorders>
              <w:bottom w:val="nil"/>
            </w:tcBorders>
          </w:tcPr>
          <w:p w14:paraId="719C5620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14:paraId="15A10064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6A72FD15" w14:textId="77777777">
        <w:tblPrEx>
          <w:tblBorders>
            <w:insideH w:val="nil"/>
          </w:tblBorders>
        </w:tblPrEx>
        <w:tc>
          <w:tcPr>
            <w:tcW w:w="13313" w:type="dxa"/>
            <w:gridSpan w:val="8"/>
            <w:tcBorders>
              <w:top w:val="nil"/>
            </w:tcBorders>
          </w:tcPr>
          <w:p w14:paraId="680D89F9" w14:textId="77777777" w:rsidR="008F5612" w:rsidRDefault="00790DB6" w:rsidP="00790DB6">
            <w:pPr>
              <w:pStyle w:val="ConsPlusNormal0"/>
              <w:jc w:val="both"/>
            </w:pPr>
            <w:r>
              <w:t xml:space="preserve">(в ред. </w:t>
            </w:r>
            <w:hyperlink r:id="rId73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Липецкой обл. от 20.02.2025 N 90)</w:t>
            </w:r>
          </w:p>
        </w:tc>
      </w:tr>
      <w:tr w:rsidR="008F5612" w14:paraId="5FDCED64" w14:textId="77777777">
        <w:tc>
          <w:tcPr>
            <w:tcW w:w="567" w:type="dxa"/>
          </w:tcPr>
          <w:p w14:paraId="5863F07C" w14:textId="77777777" w:rsidR="008F5612" w:rsidRDefault="00790DB6" w:rsidP="00790DB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2746" w:type="dxa"/>
            <w:gridSpan w:val="7"/>
          </w:tcPr>
          <w:p w14:paraId="0D0DA76E" w14:textId="77777777" w:rsidR="008F5612" w:rsidRDefault="00790DB6" w:rsidP="00790DB6">
            <w:pPr>
              <w:pStyle w:val="ConsPlusNormal0"/>
              <w:jc w:val="center"/>
              <w:outlineLvl w:val="3"/>
            </w:pPr>
            <w:r>
              <w:t>II. Качество бюджетного планирования</w:t>
            </w:r>
          </w:p>
        </w:tc>
      </w:tr>
      <w:tr w:rsidR="008F5612" w14:paraId="3B4B9A21" w14:textId="77777777">
        <w:tc>
          <w:tcPr>
            <w:tcW w:w="567" w:type="dxa"/>
          </w:tcPr>
          <w:p w14:paraId="398C0BA4" w14:textId="77777777" w:rsidR="008F5612" w:rsidRDefault="00790DB6" w:rsidP="00790DB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907" w:type="dxa"/>
          </w:tcPr>
          <w:p w14:paraId="4CA76526" w14:textId="77777777" w:rsidR="008F5612" w:rsidRDefault="00790DB6" w:rsidP="00790DB6">
            <w:pPr>
              <w:pStyle w:val="ConsPlusNormal0"/>
              <w:jc w:val="center"/>
            </w:pPr>
            <w:r>
              <w:t>И6</w:t>
            </w:r>
          </w:p>
        </w:tc>
        <w:tc>
          <w:tcPr>
            <w:tcW w:w="2494" w:type="dxa"/>
          </w:tcPr>
          <w:p w14:paraId="4CE04316" w14:textId="77777777" w:rsidR="008F5612" w:rsidRDefault="00790DB6" w:rsidP="00790DB6">
            <w:pPr>
              <w:pStyle w:val="ConsPlusNormal0"/>
            </w:pPr>
            <w:r>
              <w:t>Исполнение местного бюджета по налоговым и неналоговым доходам к первоначально утвержденному объему</w:t>
            </w:r>
          </w:p>
        </w:tc>
        <w:tc>
          <w:tcPr>
            <w:tcW w:w="3165" w:type="dxa"/>
          </w:tcPr>
          <w:p w14:paraId="527A8C7E" w14:textId="77777777" w:rsidR="008F5612" w:rsidRDefault="00790DB6" w:rsidP="00790DB6">
            <w:pPr>
              <w:pStyle w:val="ConsPlusNormal0"/>
            </w:pPr>
            <w:r>
              <w:t>V = (А / В x 100) - 100, где:</w:t>
            </w:r>
          </w:p>
          <w:p w14:paraId="426C8E06" w14:textId="77777777" w:rsidR="008F5612" w:rsidRDefault="008F5612" w:rsidP="00790DB6">
            <w:pPr>
              <w:pStyle w:val="ConsPlusNormal0"/>
            </w:pPr>
          </w:p>
          <w:p w14:paraId="59914442" w14:textId="77777777" w:rsidR="008F5612" w:rsidRDefault="00790DB6" w:rsidP="00790DB6">
            <w:pPr>
              <w:pStyle w:val="ConsPlusNormal0"/>
            </w:pPr>
            <w:r>
              <w:t>А - фактически поступившие налоговые и неналоговые доходы местного бюджета за отчетный год;</w:t>
            </w:r>
          </w:p>
          <w:p w14:paraId="34F48E24" w14:textId="77777777" w:rsidR="008F5612" w:rsidRDefault="00790DB6" w:rsidP="00790DB6">
            <w:pPr>
              <w:pStyle w:val="ConsPlusNormal0"/>
            </w:pPr>
            <w:r>
              <w:t xml:space="preserve">В - объем первоначально утвержденных решением о местном бюджете налоговых </w:t>
            </w:r>
            <w:r>
              <w:lastRenderedPageBreak/>
              <w:t>и неналоговых доходов</w:t>
            </w:r>
          </w:p>
        </w:tc>
        <w:tc>
          <w:tcPr>
            <w:tcW w:w="2211" w:type="dxa"/>
          </w:tcPr>
          <w:p w14:paraId="24FDBFB7" w14:textId="77777777" w:rsidR="008F5612" w:rsidRDefault="008F5612" w:rsidP="00790DB6">
            <w:pPr>
              <w:pStyle w:val="ConsPlusNormal0"/>
            </w:pPr>
          </w:p>
        </w:tc>
        <w:tc>
          <w:tcPr>
            <w:tcW w:w="1134" w:type="dxa"/>
          </w:tcPr>
          <w:p w14:paraId="35B091A5" w14:textId="77777777" w:rsidR="008F5612" w:rsidRDefault="00790DB6" w:rsidP="00790DB6">
            <w:pPr>
              <w:pStyle w:val="ConsPlusNormal0"/>
            </w:pPr>
            <w:r>
              <w:t>120%</w:t>
            </w:r>
          </w:p>
        </w:tc>
        <w:tc>
          <w:tcPr>
            <w:tcW w:w="1134" w:type="dxa"/>
          </w:tcPr>
          <w:p w14:paraId="51D02954" w14:textId="77777777" w:rsidR="008F5612" w:rsidRDefault="00790DB6" w:rsidP="00790DB6">
            <w:pPr>
              <w:pStyle w:val="ConsPlusNormal0"/>
            </w:pPr>
            <w:r>
              <w:t>менее 100% и свыше 120%</w:t>
            </w:r>
          </w:p>
        </w:tc>
        <w:tc>
          <w:tcPr>
            <w:tcW w:w="1701" w:type="dxa"/>
          </w:tcPr>
          <w:p w14:paraId="39CE52CF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1937D26E" w14:textId="77777777">
        <w:tc>
          <w:tcPr>
            <w:tcW w:w="567" w:type="dxa"/>
          </w:tcPr>
          <w:p w14:paraId="5E64B00A" w14:textId="77777777" w:rsidR="008F5612" w:rsidRDefault="00790DB6" w:rsidP="00790DB6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907" w:type="dxa"/>
          </w:tcPr>
          <w:p w14:paraId="57C2577B" w14:textId="77777777" w:rsidR="008F5612" w:rsidRDefault="00790DB6" w:rsidP="00790DB6">
            <w:pPr>
              <w:pStyle w:val="ConsPlusNormal0"/>
              <w:jc w:val="center"/>
            </w:pPr>
            <w:r>
              <w:t>И7</w:t>
            </w:r>
          </w:p>
        </w:tc>
        <w:tc>
          <w:tcPr>
            <w:tcW w:w="2494" w:type="dxa"/>
          </w:tcPr>
          <w:p w14:paraId="55A30072" w14:textId="77777777" w:rsidR="008F5612" w:rsidRDefault="00790DB6" w:rsidP="00790DB6">
            <w:pPr>
              <w:pStyle w:val="ConsPlusNormal0"/>
            </w:pPr>
            <w:r>
              <w:t>Удельный вес расходов местного бюджета, формируемых в рамках программ в общем объеме расходов местного бюджета</w:t>
            </w:r>
          </w:p>
        </w:tc>
        <w:tc>
          <w:tcPr>
            <w:tcW w:w="3165" w:type="dxa"/>
          </w:tcPr>
          <w:p w14:paraId="6954EB6E" w14:textId="77777777" w:rsidR="008F5612" w:rsidRDefault="00790DB6" w:rsidP="00790DB6">
            <w:pPr>
              <w:pStyle w:val="ConsPlusNormal0"/>
            </w:pPr>
            <w:r>
              <w:t>V = А / В x 100, где:</w:t>
            </w:r>
          </w:p>
          <w:p w14:paraId="79D8C8E1" w14:textId="77777777" w:rsidR="008F5612" w:rsidRDefault="008F5612" w:rsidP="00790DB6">
            <w:pPr>
              <w:pStyle w:val="ConsPlusNormal0"/>
            </w:pPr>
          </w:p>
          <w:p w14:paraId="0C9F4B7D" w14:textId="77777777" w:rsidR="008F5612" w:rsidRDefault="00790DB6" w:rsidP="00790DB6">
            <w:pPr>
              <w:pStyle w:val="ConsPlusNormal0"/>
            </w:pPr>
            <w:r>
              <w:t>А - фактический объем расходов местного бюджета, формируемый в рамках программ;</w:t>
            </w:r>
          </w:p>
          <w:p w14:paraId="561FB5AD" w14:textId="77777777" w:rsidR="008F5612" w:rsidRDefault="00790DB6" w:rsidP="00790DB6">
            <w:pPr>
              <w:pStyle w:val="ConsPlusNormal0"/>
            </w:pPr>
            <w:r>
              <w:t>В - фактический объем расходов местного бюджета</w:t>
            </w:r>
          </w:p>
        </w:tc>
        <w:tc>
          <w:tcPr>
            <w:tcW w:w="2211" w:type="dxa"/>
          </w:tcPr>
          <w:p w14:paraId="1989A1B1" w14:textId="77777777" w:rsidR="008F5612" w:rsidRDefault="008F5612" w:rsidP="00790DB6">
            <w:pPr>
              <w:pStyle w:val="ConsPlusNormal0"/>
            </w:pPr>
          </w:p>
        </w:tc>
        <w:tc>
          <w:tcPr>
            <w:tcW w:w="1134" w:type="dxa"/>
          </w:tcPr>
          <w:p w14:paraId="500CAFBC" w14:textId="77777777" w:rsidR="008F5612" w:rsidRDefault="00790DB6" w:rsidP="00790DB6">
            <w:pPr>
              <w:pStyle w:val="ConsPlusNormal0"/>
            </w:pPr>
            <w:r>
              <w:t>90%</w:t>
            </w:r>
          </w:p>
        </w:tc>
        <w:tc>
          <w:tcPr>
            <w:tcW w:w="1134" w:type="dxa"/>
          </w:tcPr>
          <w:p w14:paraId="11BE8E20" w14:textId="77777777" w:rsidR="008F5612" w:rsidRDefault="00790DB6" w:rsidP="00790DB6">
            <w:pPr>
              <w:pStyle w:val="ConsPlusNormal0"/>
            </w:pPr>
            <w:r>
              <w:t>80%</w:t>
            </w:r>
          </w:p>
        </w:tc>
        <w:tc>
          <w:tcPr>
            <w:tcW w:w="1701" w:type="dxa"/>
          </w:tcPr>
          <w:p w14:paraId="565F1866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6AFFA6D9" w14:textId="77777777">
        <w:tc>
          <w:tcPr>
            <w:tcW w:w="567" w:type="dxa"/>
          </w:tcPr>
          <w:p w14:paraId="0D90837B" w14:textId="77777777" w:rsidR="008F5612" w:rsidRDefault="00790DB6" w:rsidP="00790DB6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907" w:type="dxa"/>
          </w:tcPr>
          <w:p w14:paraId="7C10BE07" w14:textId="77777777" w:rsidR="008F5612" w:rsidRDefault="00790DB6" w:rsidP="00790DB6">
            <w:pPr>
              <w:pStyle w:val="ConsPlusNormal0"/>
              <w:jc w:val="center"/>
            </w:pPr>
            <w:r>
              <w:t>И8</w:t>
            </w:r>
          </w:p>
        </w:tc>
        <w:tc>
          <w:tcPr>
            <w:tcW w:w="2494" w:type="dxa"/>
          </w:tcPr>
          <w:p w14:paraId="29570329" w14:textId="77777777" w:rsidR="008F5612" w:rsidRDefault="00790DB6" w:rsidP="00790DB6">
            <w:pPr>
              <w:pStyle w:val="ConsPlusNormal0"/>
            </w:pPr>
            <w:r>
              <w:t>Удельный вес муниципальных учреждений в муниципальном образовании, выполнивших муниципальное задание не менее чем на 100%, в общем количестве муниципальных учреждений муниципального образования, которым установлены муниципальные задания</w:t>
            </w:r>
          </w:p>
        </w:tc>
        <w:tc>
          <w:tcPr>
            <w:tcW w:w="3165" w:type="dxa"/>
          </w:tcPr>
          <w:p w14:paraId="0A211609" w14:textId="77777777" w:rsidR="008F5612" w:rsidRDefault="00790DB6" w:rsidP="00790DB6">
            <w:pPr>
              <w:pStyle w:val="ConsPlusNormal0"/>
            </w:pPr>
            <w:r>
              <w:t>V = А / В, где:</w:t>
            </w:r>
          </w:p>
          <w:p w14:paraId="32571E74" w14:textId="77777777" w:rsidR="008F5612" w:rsidRDefault="008F5612" w:rsidP="00790DB6">
            <w:pPr>
              <w:pStyle w:val="ConsPlusNormal0"/>
            </w:pPr>
          </w:p>
          <w:p w14:paraId="5338110C" w14:textId="77777777" w:rsidR="008F5612" w:rsidRDefault="00790DB6" w:rsidP="00790DB6">
            <w:pPr>
              <w:pStyle w:val="ConsPlusNormal0"/>
            </w:pPr>
            <w:r>
              <w:t>А - количество муниципальных учреждений в муниципальном образовании, выполнивших муниципальное задание на 100% в отчетном финансовом году;</w:t>
            </w:r>
          </w:p>
          <w:p w14:paraId="28F2C916" w14:textId="77777777" w:rsidR="008F5612" w:rsidRDefault="00790DB6" w:rsidP="00790DB6">
            <w:pPr>
              <w:pStyle w:val="ConsPlusNormal0"/>
            </w:pPr>
            <w:r>
              <w:t>В - общее количество муниципальных учреждений в муниципальном образовании, которым установлены муниципальные задания в отчетном финансовом году</w:t>
            </w:r>
          </w:p>
        </w:tc>
        <w:tc>
          <w:tcPr>
            <w:tcW w:w="2211" w:type="dxa"/>
          </w:tcPr>
          <w:p w14:paraId="05190EA9" w14:textId="77777777" w:rsidR="008F5612" w:rsidRDefault="008F5612" w:rsidP="00790DB6">
            <w:pPr>
              <w:pStyle w:val="ConsPlusNormal0"/>
            </w:pPr>
          </w:p>
        </w:tc>
        <w:tc>
          <w:tcPr>
            <w:tcW w:w="1134" w:type="dxa"/>
          </w:tcPr>
          <w:p w14:paraId="2D542FAE" w14:textId="77777777" w:rsidR="008F5612" w:rsidRDefault="00790DB6" w:rsidP="00790DB6">
            <w:pPr>
              <w:pStyle w:val="ConsPlusNormal0"/>
            </w:pPr>
            <w:r>
              <w:t>100%</w:t>
            </w:r>
          </w:p>
        </w:tc>
        <w:tc>
          <w:tcPr>
            <w:tcW w:w="1134" w:type="dxa"/>
          </w:tcPr>
          <w:p w14:paraId="11B5E83A" w14:textId="77777777" w:rsidR="008F5612" w:rsidRDefault="00790DB6" w:rsidP="00790DB6">
            <w:pPr>
              <w:pStyle w:val="ConsPlusNormal0"/>
            </w:pPr>
            <w:r>
              <w:t>90%</w:t>
            </w:r>
          </w:p>
        </w:tc>
        <w:tc>
          <w:tcPr>
            <w:tcW w:w="1701" w:type="dxa"/>
          </w:tcPr>
          <w:p w14:paraId="0A9AAD86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4C8D9A61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6CB0C35F" w14:textId="77777777" w:rsidR="008F5612" w:rsidRDefault="00790DB6" w:rsidP="00790DB6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907" w:type="dxa"/>
            <w:tcBorders>
              <w:bottom w:val="nil"/>
            </w:tcBorders>
          </w:tcPr>
          <w:p w14:paraId="54440D1F" w14:textId="77777777" w:rsidR="008F5612" w:rsidRDefault="00790DB6" w:rsidP="00790DB6">
            <w:pPr>
              <w:pStyle w:val="ConsPlusNormal0"/>
              <w:jc w:val="center"/>
            </w:pPr>
            <w:r>
              <w:t>И9</w:t>
            </w:r>
          </w:p>
        </w:tc>
        <w:tc>
          <w:tcPr>
            <w:tcW w:w="2494" w:type="dxa"/>
            <w:tcBorders>
              <w:bottom w:val="nil"/>
            </w:tcBorders>
          </w:tcPr>
          <w:p w14:paraId="51B8309B" w14:textId="77777777" w:rsidR="008F5612" w:rsidRDefault="00790DB6" w:rsidP="00790DB6">
            <w:pPr>
              <w:pStyle w:val="ConsPlusNormal0"/>
            </w:pPr>
            <w:r>
              <w:t>Уровень долговой нагрузки на местный бюджет</w:t>
            </w:r>
          </w:p>
        </w:tc>
        <w:tc>
          <w:tcPr>
            <w:tcW w:w="3165" w:type="dxa"/>
            <w:tcBorders>
              <w:bottom w:val="nil"/>
            </w:tcBorders>
          </w:tcPr>
          <w:p w14:paraId="222D9C0D" w14:textId="77777777" w:rsidR="008F5612" w:rsidRDefault="00790DB6" w:rsidP="00790DB6">
            <w:pPr>
              <w:pStyle w:val="ConsPlusNormal0"/>
            </w:pPr>
            <w:r>
              <w:t>V = А / (В - С - D) x 100, где:</w:t>
            </w:r>
          </w:p>
          <w:p w14:paraId="4AC86E39" w14:textId="77777777" w:rsidR="008F5612" w:rsidRDefault="008F5612" w:rsidP="00790DB6">
            <w:pPr>
              <w:pStyle w:val="ConsPlusNormal0"/>
            </w:pPr>
          </w:p>
          <w:p w14:paraId="06394FD6" w14:textId="77777777" w:rsidR="008F5612" w:rsidRDefault="00790DB6" w:rsidP="00790DB6">
            <w:pPr>
              <w:pStyle w:val="ConsPlusNormal0"/>
            </w:pPr>
            <w:r>
              <w:t xml:space="preserve">А - объем муниципального долга местного бюджета на </w:t>
            </w:r>
            <w:r>
              <w:lastRenderedPageBreak/>
              <w:t>первое число месяца, следующего за отчетным периодом;</w:t>
            </w:r>
          </w:p>
          <w:p w14:paraId="5FB87106" w14:textId="77777777" w:rsidR="008F5612" w:rsidRDefault="00790DB6" w:rsidP="00790DB6">
            <w:pPr>
              <w:pStyle w:val="ConsPlusNormal0"/>
            </w:pPr>
            <w:r>
              <w:t>В - объем доходов местного бюджета;</w:t>
            </w:r>
          </w:p>
          <w:p w14:paraId="41D4DA6E" w14:textId="77777777" w:rsidR="008F5612" w:rsidRDefault="00790DB6" w:rsidP="00790DB6">
            <w:pPr>
              <w:pStyle w:val="ConsPlusNormal0"/>
            </w:pPr>
            <w:r>
              <w:t>С - объем безвозмездных поступлений местного бюджета;</w:t>
            </w:r>
          </w:p>
          <w:p w14:paraId="1DCC9357" w14:textId="77777777" w:rsidR="008F5612" w:rsidRDefault="00790DB6" w:rsidP="00790DB6">
            <w:pPr>
              <w:pStyle w:val="ConsPlusNormal0"/>
            </w:pPr>
            <w:r>
              <w:t>D - объем поступлений налоговых доходов по дополнительным нормативам отчислений</w:t>
            </w:r>
          </w:p>
        </w:tc>
        <w:tc>
          <w:tcPr>
            <w:tcW w:w="2211" w:type="dxa"/>
            <w:tcBorders>
              <w:bottom w:val="nil"/>
            </w:tcBorders>
          </w:tcPr>
          <w:p w14:paraId="4C3D413A" w14:textId="77777777" w:rsidR="008F5612" w:rsidRDefault="00790DB6" w:rsidP="00790DB6">
            <w:pPr>
              <w:pStyle w:val="ConsPlusNormal0"/>
            </w:pPr>
            <w:r>
              <w:lastRenderedPageBreak/>
              <w:t>Отчет об исполнении местного бюджета;</w:t>
            </w:r>
          </w:p>
          <w:p w14:paraId="64FC38FE" w14:textId="77777777" w:rsidR="008F5612" w:rsidRDefault="00790DB6" w:rsidP="00790DB6">
            <w:pPr>
              <w:pStyle w:val="ConsPlusNormal0"/>
            </w:pPr>
            <w:r>
              <w:t xml:space="preserve">информация, </w:t>
            </w:r>
            <w:r>
              <w:lastRenderedPageBreak/>
              <w:t>находящаяся в распоряжении министерства финансов Липецкой области.</w:t>
            </w:r>
          </w:p>
          <w:p w14:paraId="3B2349D5" w14:textId="77777777" w:rsidR="008F5612" w:rsidRDefault="00790DB6" w:rsidP="00790DB6">
            <w:pPr>
              <w:pStyle w:val="ConsPlusNormal0"/>
            </w:pPr>
            <w:r>
              <w:t>Для оперативной оценки учитываются утвержденные бюджетные показатели, для годовой - их исполнение</w:t>
            </w:r>
          </w:p>
        </w:tc>
        <w:tc>
          <w:tcPr>
            <w:tcW w:w="1134" w:type="dxa"/>
            <w:tcBorders>
              <w:bottom w:val="nil"/>
            </w:tcBorders>
          </w:tcPr>
          <w:p w14:paraId="53D436E3" w14:textId="77777777" w:rsidR="008F5612" w:rsidRDefault="00790DB6" w:rsidP="00790DB6">
            <w:pPr>
              <w:pStyle w:val="ConsPlusNormal0"/>
            </w:pPr>
            <w:r>
              <w:lastRenderedPageBreak/>
              <w:t>0%</w:t>
            </w:r>
          </w:p>
        </w:tc>
        <w:tc>
          <w:tcPr>
            <w:tcW w:w="1134" w:type="dxa"/>
            <w:tcBorders>
              <w:bottom w:val="nil"/>
            </w:tcBorders>
          </w:tcPr>
          <w:p w14:paraId="0F4A7963" w14:textId="77777777" w:rsidR="008F5612" w:rsidRDefault="00790DB6" w:rsidP="00790DB6">
            <w:pPr>
              <w:pStyle w:val="ConsPlusNormal0"/>
            </w:pPr>
            <w:r>
              <w:t>85%</w:t>
            </w:r>
          </w:p>
        </w:tc>
        <w:tc>
          <w:tcPr>
            <w:tcW w:w="1701" w:type="dxa"/>
            <w:tcBorders>
              <w:bottom w:val="nil"/>
            </w:tcBorders>
          </w:tcPr>
          <w:p w14:paraId="371F730D" w14:textId="77777777" w:rsidR="008F5612" w:rsidRDefault="00790DB6" w:rsidP="00790DB6">
            <w:pPr>
              <w:pStyle w:val="ConsPlusNormal0"/>
            </w:pPr>
            <w:r>
              <w:t>Оперативная, годовая</w:t>
            </w:r>
          </w:p>
        </w:tc>
      </w:tr>
      <w:tr w:rsidR="008F5612" w14:paraId="12665CFD" w14:textId="77777777">
        <w:tblPrEx>
          <w:tblBorders>
            <w:insideH w:val="nil"/>
          </w:tblBorders>
        </w:tblPrEx>
        <w:tc>
          <w:tcPr>
            <w:tcW w:w="13313" w:type="dxa"/>
            <w:gridSpan w:val="8"/>
            <w:tcBorders>
              <w:top w:val="nil"/>
            </w:tcBorders>
          </w:tcPr>
          <w:p w14:paraId="6F686137" w14:textId="77777777" w:rsidR="008F5612" w:rsidRDefault="00790DB6" w:rsidP="00790DB6">
            <w:pPr>
              <w:pStyle w:val="ConsPlusNormal0"/>
              <w:jc w:val="both"/>
            </w:pPr>
            <w:r>
              <w:t xml:space="preserve">(в ред. </w:t>
            </w:r>
            <w:hyperlink r:id="rId74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Липецкой обл. от 20.02.2025 N 90)</w:t>
            </w:r>
          </w:p>
        </w:tc>
      </w:tr>
      <w:tr w:rsidR="008F5612" w14:paraId="24849B51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7C0A1FDC" w14:textId="77777777" w:rsidR="008F5612" w:rsidRDefault="00790DB6" w:rsidP="00790DB6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907" w:type="dxa"/>
            <w:tcBorders>
              <w:bottom w:val="nil"/>
            </w:tcBorders>
          </w:tcPr>
          <w:p w14:paraId="2B7545D7" w14:textId="77777777" w:rsidR="008F5612" w:rsidRDefault="00790DB6" w:rsidP="00790DB6">
            <w:pPr>
              <w:pStyle w:val="ConsPlusNormal0"/>
              <w:jc w:val="center"/>
            </w:pPr>
            <w:r>
              <w:t>И10</w:t>
            </w:r>
          </w:p>
        </w:tc>
        <w:tc>
          <w:tcPr>
            <w:tcW w:w="2494" w:type="dxa"/>
            <w:tcBorders>
              <w:bottom w:val="nil"/>
            </w:tcBorders>
          </w:tcPr>
          <w:p w14:paraId="4D0519F4" w14:textId="77777777" w:rsidR="008F5612" w:rsidRDefault="00790DB6" w:rsidP="00790DB6">
            <w:pPr>
              <w:pStyle w:val="ConsPlusNormal0"/>
            </w:pPr>
            <w:r>
              <w:t>Доля расходов на оплату труда работников административно-управленческого и вспомогательного персонала в фонде начисленной заработной платы труда работников организаций дошкольного и общего образования</w:t>
            </w:r>
          </w:p>
        </w:tc>
        <w:tc>
          <w:tcPr>
            <w:tcW w:w="3165" w:type="dxa"/>
            <w:tcBorders>
              <w:bottom w:val="nil"/>
            </w:tcBorders>
          </w:tcPr>
          <w:p w14:paraId="57C17F1B" w14:textId="77777777" w:rsidR="008F5612" w:rsidRDefault="00790DB6" w:rsidP="00790DB6">
            <w:pPr>
              <w:pStyle w:val="ConsPlusNormal0"/>
            </w:pPr>
            <w:r>
              <w:t>V = (А / В) x 100, где:</w:t>
            </w:r>
          </w:p>
          <w:p w14:paraId="35360401" w14:textId="77777777" w:rsidR="008F5612" w:rsidRDefault="008F5612" w:rsidP="00790DB6">
            <w:pPr>
              <w:pStyle w:val="ConsPlusNormal0"/>
            </w:pPr>
          </w:p>
          <w:p w14:paraId="744461FE" w14:textId="77777777" w:rsidR="008F5612" w:rsidRDefault="00790DB6" w:rsidP="00790DB6">
            <w:pPr>
              <w:pStyle w:val="ConsPlusNormal0"/>
            </w:pPr>
            <w:r>
              <w:t>А - расходы на заработную плату за счет местного бюджета работников административно-управленческого и вспомогательного персонала организаций дошкольного и общего образования;</w:t>
            </w:r>
          </w:p>
          <w:p w14:paraId="7E703FFC" w14:textId="77777777" w:rsidR="008F5612" w:rsidRDefault="00790DB6" w:rsidP="00790DB6">
            <w:pPr>
              <w:pStyle w:val="ConsPlusNormal0"/>
            </w:pPr>
            <w:r>
              <w:t>В - общие расходы на заработную плату за счет местного бюджета работников организаций дошкольного и общего образования</w:t>
            </w:r>
          </w:p>
        </w:tc>
        <w:tc>
          <w:tcPr>
            <w:tcW w:w="2211" w:type="dxa"/>
            <w:tcBorders>
              <w:bottom w:val="nil"/>
            </w:tcBorders>
          </w:tcPr>
          <w:p w14:paraId="3353AA59" w14:textId="77777777" w:rsidR="008F5612" w:rsidRDefault="00790DB6" w:rsidP="00790DB6">
            <w:pPr>
              <w:pStyle w:val="ConsPlusNormal0"/>
            </w:pPr>
            <w:r>
              <w:t>Отчет об исполнении местного бюджета;</w:t>
            </w:r>
          </w:p>
          <w:p w14:paraId="2BBADF4A" w14:textId="77777777" w:rsidR="008F5612" w:rsidRDefault="00790DB6" w:rsidP="00790DB6">
            <w:pPr>
              <w:pStyle w:val="ConsPlusNormal0"/>
            </w:pPr>
            <w:r>
              <w:t>информация, находящаяся в распоряжении министерства финансов Липецкой области.</w:t>
            </w:r>
          </w:p>
          <w:p w14:paraId="3B14F43F" w14:textId="77777777" w:rsidR="008F5612" w:rsidRDefault="00790DB6" w:rsidP="00790DB6">
            <w:pPr>
              <w:pStyle w:val="ConsPlusNormal0"/>
            </w:pPr>
            <w:r>
              <w:t xml:space="preserve">Для оперативной оценки учитываются утвержденные бюджетные показатели, для годовой - их </w:t>
            </w:r>
            <w:r>
              <w:lastRenderedPageBreak/>
              <w:t>исполнение</w:t>
            </w:r>
          </w:p>
        </w:tc>
        <w:tc>
          <w:tcPr>
            <w:tcW w:w="1134" w:type="dxa"/>
            <w:tcBorders>
              <w:bottom w:val="nil"/>
            </w:tcBorders>
          </w:tcPr>
          <w:p w14:paraId="2DEAF0FA" w14:textId="77777777" w:rsidR="008F5612" w:rsidRDefault="00790DB6" w:rsidP="00790DB6">
            <w:pPr>
              <w:pStyle w:val="ConsPlusNormal0"/>
            </w:pPr>
            <w:r>
              <w:lastRenderedPageBreak/>
              <w:t>36%</w:t>
            </w:r>
          </w:p>
        </w:tc>
        <w:tc>
          <w:tcPr>
            <w:tcW w:w="1134" w:type="dxa"/>
            <w:tcBorders>
              <w:bottom w:val="nil"/>
            </w:tcBorders>
          </w:tcPr>
          <w:p w14:paraId="292B635D" w14:textId="77777777" w:rsidR="008F5612" w:rsidRDefault="00790DB6" w:rsidP="00790DB6">
            <w:pPr>
              <w:pStyle w:val="ConsPlusNormal0"/>
            </w:pPr>
            <w:r>
              <w:t>40%</w:t>
            </w:r>
          </w:p>
        </w:tc>
        <w:tc>
          <w:tcPr>
            <w:tcW w:w="1701" w:type="dxa"/>
            <w:tcBorders>
              <w:bottom w:val="nil"/>
            </w:tcBorders>
          </w:tcPr>
          <w:p w14:paraId="008FB7A3" w14:textId="77777777" w:rsidR="008F5612" w:rsidRDefault="00790DB6" w:rsidP="00790DB6">
            <w:pPr>
              <w:pStyle w:val="ConsPlusNormal0"/>
            </w:pPr>
            <w:r>
              <w:t>Оперативная, годовая</w:t>
            </w:r>
          </w:p>
        </w:tc>
      </w:tr>
      <w:tr w:rsidR="008F5612" w14:paraId="5F9371E5" w14:textId="77777777">
        <w:tblPrEx>
          <w:tblBorders>
            <w:insideH w:val="nil"/>
          </w:tblBorders>
        </w:tblPrEx>
        <w:tc>
          <w:tcPr>
            <w:tcW w:w="13313" w:type="dxa"/>
            <w:gridSpan w:val="8"/>
            <w:tcBorders>
              <w:top w:val="nil"/>
            </w:tcBorders>
          </w:tcPr>
          <w:p w14:paraId="0E4747A0" w14:textId="77777777" w:rsidR="008F5612" w:rsidRDefault="00790DB6" w:rsidP="00790DB6">
            <w:pPr>
              <w:pStyle w:val="ConsPlusNormal0"/>
              <w:jc w:val="both"/>
            </w:pPr>
            <w:r>
              <w:t xml:space="preserve">(в ред. </w:t>
            </w:r>
            <w:hyperlink r:id="rId75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Липецкой обл. от 20.02.2025 N 90)</w:t>
            </w:r>
          </w:p>
        </w:tc>
      </w:tr>
      <w:tr w:rsidR="008F5612" w14:paraId="22084C66" w14:textId="77777777">
        <w:tc>
          <w:tcPr>
            <w:tcW w:w="567" w:type="dxa"/>
          </w:tcPr>
          <w:p w14:paraId="36853931" w14:textId="77777777" w:rsidR="008F5612" w:rsidRDefault="00790DB6" w:rsidP="00790DB6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2746" w:type="dxa"/>
            <w:gridSpan w:val="7"/>
          </w:tcPr>
          <w:p w14:paraId="2FEFEA9D" w14:textId="77777777" w:rsidR="008F5612" w:rsidRDefault="00790DB6" w:rsidP="00790DB6">
            <w:pPr>
              <w:pStyle w:val="ConsPlusNormal0"/>
              <w:jc w:val="center"/>
              <w:outlineLvl w:val="3"/>
            </w:pPr>
            <w:r>
              <w:t>III. Качество исполнения бюджета</w:t>
            </w:r>
          </w:p>
        </w:tc>
      </w:tr>
      <w:tr w:rsidR="008F5612" w14:paraId="297E2DEB" w14:textId="77777777">
        <w:tc>
          <w:tcPr>
            <w:tcW w:w="567" w:type="dxa"/>
          </w:tcPr>
          <w:p w14:paraId="3367A3D8" w14:textId="77777777" w:rsidR="008F5612" w:rsidRDefault="00790DB6" w:rsidP="00790DB6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907" w:type="dxa"/>
          </w:tcPr>
          <w:p w14:paraId="2A05778D" w14:textId="77777777" w:rsidR="008F5612" w:rsidRDefault="00790DB6" w:rsidP="00790DB6">
            <w:pPr>
              <w:pStyle w:val="ConsPlusNormal0"/>
              <w:jc w:val="center"/>
            </w:pPr>
            <w:r>
              <w:t>И11</w:t>
            </w:r>
          </w:p>
        </w:tc>
        <w:tc>
          <w:tcPr>
            <w:tcW w:w="2494" w:type="dxa"/>
          </w:tcPr>
          <w:p w14:paraId="2EC82D26" w14:textId="77777777" w:rsidR="008F5612" w:rsidRDefault="00790DB6" w:rsidP="00790DB6">
            <w:pPr>
              <w:pStyle w:val="ConsPlusNormal0"/>
            </w:pPr>
            <w:r>
              <w:t>Зависимость местного бюджета от финансовой помощи</w:t>
            </w:r>
          </w:p>
        </w:tc>
        <w:tc>
          <w:tcPr>
            <w:tcW w:w="3165" w:type="dxa"/>
          </w:tcPr>
          <w:p w14:paraId="5078C4E0" w14:textId="77777777" w:rsidR="008F5612" w:rsidRDefault="00790DB6" w:rsidP="00790DB6">
            <w:pPr>
              <w:pStyle w:val="ConsPlusNormal0"/>
            </w:pPr>
            <w:r>
              <w:t>V = А / В x 100, где:</w:t>
            </w:r>
          </w:p>
          <w:p w14:paraId="44259673" w14:textId="77777777" w:rsidR="008F5612" w:rsidRDefault="008F5612" w:rsidP="00790DB6">
            <w:pPr>
              <w:pStyle w:val="ConsPlusNormal0"/>
            </w:pPr>
          </w:p>
          <w:p w14:paraId="710981C8" w14:textId="77777777" w:rsidR="008F5612" w:rsidRDefault="00790DB6" w:rsidP="00790DB6">
            <w:pPr>
              <w:pStyle w:val="ConsPlusNormal0"/>
            </w:pPr>
            <w:r>
              <w:t>А - фактически поступившие доходы местного бюджета в виде дотаций от других бюджетов бюджетной системы Российской Федерации 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налоговых доходов по дополнительным нормативам отчислений за отчетный год;</w:t>
            </w:r>
          </w:p>
          <w:p w14:paraId="14C4C4DA" w14:textId="77777777" w:rsidR="008F5612" w:rsidRDefault="00790DB6" w:rsidP="00790DB6">
            <w:pPr>
              <w:pStyle w:val="ConsPlusNormal0"/>
            </w:pPr>
            <w:r>
              <w:t xml:space="preserve">В - фактический объем </w:t>
            </w:r>
            <w:r>
              <w:lastRenderedPageBreak/>
              <w:t>доходов местного бюджета в отчетном финансовом году без учета субвенций от других бюджетов бюджетной системы Российской Федерации</w:t>
            </w:r>
          </w:p>
        </w:tc>
        <w:tc>
          <w:tcPr>
            <w:tcW w:w="2211" w:type="dxa"/>
          </w:tcPr>
          <w:p w14:paraId="5BC0A7F3" w14:textId="77777777" w:rsidR="008F5612" w:rsidRDefault="008F5612" w:rsidP="00790DB6">
            <w:pPr>
              <w:pStyle w:val="ConsPlusNormal0"/>
            </w:pPr>
          </w:p>
        </w:tc>
        <w:tc>
          <w:tcPr>
            <w:tcW w:w="1134" w:type="dxa"/>
          </w:tcPr>
          <w:p w14:paraId="08F7FD6E" w14:textId="77777777" w:rsidR="008F5612" w:rsidRDefault="00790DB6" w:rsidP="00790DB6">
            <w:pPr>
              <w:pStyle w:val="ConsPlusNormal0"/>
            </w:pPr>
            <w:r>
              <w:t>30%</w:t>
            </w:r>
          </w:p>
        </w:tc>
        <w:tc>
          <w:tcPr>
            <w:tcW w:w="1134" w:type="dxa"/>
          </w:tcPr>
          <w:p w14:paraId="2CC22ADF" w14:textId="77777777" w:rsidR="008F5612" w:rsidRDefault="00790DB6" w:rsidP="00790DB6">
            <w:pPr>
              <w:pStyle w:val="ConsPlusNormal0"/>
            </w:pPr>
            <w:r>
              <w:t>80%</w:t>
            </w:r>
          </w:p>
        </w:tc>
        <w:tc>
          <w:tcPr>
            <w:tcW w:w="1701" w:type="dxa"/>
          </w:tcPr>
          <w:p w14:paraId="2FF3728C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53CE421B" w14:textId="77777777">
        <w:tc>
          <w:tcPr>
            <w:tcW w:w="567" w:type="dxa"/>
          </w:tcPr>
          <w:p w14:paraId="68B447AB" w14:textId="77777777" w:rsidR="008F5612" w:rsidRDefault="00790DB6" w:rsidP="00790DB6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907" w:type="dxa"/>
          </w:tcPr>
          <w:p w14:paraId="672E46E8" w14:textId="77777777" w:rsidR="008F5612" w:rsidRDefault="00790DB6" w:rsidP="00790DB6">
            <w:pPr>
              <w:pStyle w:val="ConsPlusNormal0"/>
              <w:jc w:val="center"/>
            </w:pPr>
            <w:r>
              <w:t>И12</w:t>
            </w:r>
          </w:p>
        </w:tc>
        <w:tc>
          <w:tcPr>
            <w:tcW w:w="2494" w:type="dxa"/>
          </w:tcPr>
          <w:p w14:paraId="75631FAC" w14:textId="77777777" w:rsidR="008F5612" w:rsidRDefault="00790DB6" w:rsidP="00790DB6">
            <w:pPr>
              <w:pStyle w:val="ConsPlusNormal0"/>
            </w:pPr>
            <w:r>
              <w:t>Отклонение объема расходов местного бюджета в IV квартале от годового объема расходов (без учета целевых межбюджетных трансфертов)</w:t>
            </w:r>
          </w:p>
        </w:tc>
        <w:tc>
          <w:tcPr>
            <w:tcW w:w="3165" w:type="dxa"/>
          </w:tcPr>
          <w:p w14:paraId="76C3112D" w14:textId="77777777" w:rsidR="008F5612" w:rsidRDefault="00790DB6" w:rsidP="00790DB6">
            <w:pPr>
              <w:pStyle w:val="ConsPlusNormal0"/>
            </w:pPr>
            <w:r>
              <w:t>V = Р4 / (Р1 + Р2 + Р3 + Р4) x 100, где:</w:t>
            </w:r>
          </w:p>
          <w:p w14:paraId="3476E9C1" w14:textId="77777777" w:rsidR="008F5612" w:rsidRDefault="008F5612" w:rsidP="00790DB6">
            <w:pPr>
              <w:pStyle w:val="ConsPlusNormal0"/>
            </w:pPr>
          </w:p>
          <w:p w14:paraId="50F25513" w14:textId="77777777" w:rsidR="008F5612" w:rsidRDefault="00790DB6" w:rsidP="00790DB6">
            <w:pPr>
              <w:pStyle w:val="ConsPlusNormal0"/>
            </w:pPr>
            <w:r>
              <w:t>Р1, Р2, Р3, Р4 - объем фактических расходов местного бюджета в I, II, III и IV кварталах отчетного финансового года соответственно без учета межбюджетных трансфертов, имеющих целевое назначение (субсидии, субвенции, иные межбюджетные трансферты, прочие безвозмездные поступления от других бюджетов бюджетной системы)</w:t>
            </w:r>
          </w:p>
        </w:tc>
        <w:tc>
          <w:tcPr>
            <w:tcW w:w="2211" w:type="dxa"/>
          </w:tcPr>
          <w:p w14:paraId="7BB68A13" w14:textId="77777777" w:rsidR="008F5612" w:rsidRDefault="008F5612" w:rsidP="00790DB6">
            <w:pPr>
              <w:pStyle w:val="ConsPlusNormal0"/>
            </w:pPr>
          </w:p>
        </w:tc>
        <w:tc>
          <w:tcPr>
            <w:tcW w:w="1134" w:type="dxa"/>
          </w:tcPr>
          <w:p w14:paraId="24DBE261" w14:textId="77777777" w:rsidR="008F5612" w:rsidRDefault="00790DB6" w:rsidP="00790DB6">
            <w:pPr>
              <w:pStyle w:val="ConsPlusNormal0"/>
            </w:pPr>
            <w:r>
              <w:t>25%</w:t>
            </w:r>
          </w:p>
        </w:tc>
        <w:tc>
          <w:tcPr>
            <w:tcW w:w="1134" w:type="dxa"/>
          </w:tcPr>
          <w:p w14:paraId="2288773C" w14:textId="77777777" w:rsidR="008F5612" w:rsidRDefault="00790DB6" w:rsidP="00790DB6">
            <w:pPr>
              <w:pStyle w:val="ConsPlusNormal0"/>
            </w:pPr>
            <w:r>
              <w:t>40%</w:t>
            </w:r>
          </w:p>
        </w:tc>
        <w:tc>
          <w:tcPr>
            <w:tcW w:w="1701" w:type="dxa"/>
          </w:tcPr>
          <w:p w14:paraId="68530406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3744BD0B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2ACADD2D" w14:textId="77777777" w:rsidR="008F5612" w:rsidRDefault="00790DB6" w:rsidP="00790DB6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907" w:type="dxa"/>
            <w:tcBorders>
              <w:bottom w:val="nil"/>
            </w:tcBorders>
          </w:tcPr>
          <w:p w14:paraId="4393D93F" w14:textId="77777777" w:rsidR="008F5612" w:rsidRDefault="00790DB6" w:rsidP="00790DB6">
            <w:pPr>
              <w:pStyle w:val="ConsPlusNormal0"/>
              <w:jc w:val="center"/>
            </w:pPr>
            <w:r>
              <w:t>И13</w:t>
            </w:r>
          </w:p>
        </w:tc>
        <w:tc>
          <w:tcPr>
            <w:tcW w:w="2494" w:type="dxa"/>
            <w:tcBorders>
              <w:bottom w:val="nil"/>
            </w:tcBorders>
          </w:tcPr>
          <w:p w14:paraId="1A020DD2" w14:textId="77777777" w:rsidR="008F5612" w:rsidRDefault="00790DB6" w:rsidP="00790DB6">
            <w:pPr>
              <w:pStyle w:val="ConsPlusNormal0"/>
            </w:pPr>
            <w:r>
              <w:t xml:space="preserve">Отсутствие просроченной кредиторской задолженности местного бюджета и муниципальных </w:t>
            </w:r>
            <w:r>
              <w:lastRenderedPageBreak/>
              <w:t>учреждений</w:t>
            </w:r>
          </w:p>
        </w:tc>
        <w:tc>
          <w:tcPr>
            <w:tcW w:w="3165" w:type="dxa"/>
            <w:tcBorders>
              <w:bottom w:val="nil"/>
            </w:tcBorders>
          </w:tcPr>
          <w:p w14:paraId="5BD8F326" w14:textId="77777777" w:rsidR="008F5612" w:rsidRDefault="008F5612" w:rsidP="00790DB6">
            <w:pPr>
              <w:pStyle w:val="ConsPlusNormal0"/>
            </w:pPr>
          </w:p>
        </w:tc>
        <w:tc>
          <w:tcPr>
            <w:tcW w:w="2211" w:type="dxa"/>
            <w:tcBorders>
              <w:bottom w:val="nil"/>
            </w:tcBorders>
          </w:tcPr>
          <w:p w14:paraId="2CF4EC0C" w14:textId="77777777" w:rsidR="008F5612" w:rsidRDefault="00790DB6" w:rsidP="00790DB6">
            <w:pPr>
              <w:pStyle w:val="ConsPlusNormal0"/>
            </w:pPr>
            <w:r>
              <w:t>Отчет об исполнении местного бюджета;</w:t>
            </w:r>
          </w:p>
          <w:p w14:paraId="4B1049C5" w14:textId="77777777" w:rsidR="008F5612" w:rsidRDefault="00790DB6" w:rsidP="00790DB6">
            <w:pPr>
              <w:pStyle w:val="ConsPlusNormal0"/>
            </w:pPr>
            <w:r>
              <w:t xml:space="preserve">информация, находящаяся в распоряжении </w:t>
            </w:r>
            <w:r>
              <w:lastRenderedPageBreak/>
              <w:t>министерства финансов Липецкой области</w:t>
            </w:r>
          </w:p>
        </w:tc>
        <w:tc>
          <w:tcPr>
            <w:tcW w:w="1134" w:type="dxa"/>
            <w:tcBorders>
              <w:bottom w:val="nil"/>
            </w:tcBorders>
          </w:tcPr>
          <w:p w14:paraId="4AEAFA5C" w14:textId="77777777" w:rsidR="008F5612" w:rsidRDefault="00790DB6" w:rsidP="00790DB6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134" w:type="dxa"/>
            <w:tcBorders>
              <w:bottom w:val="nil"/>
            </w:tcBorders>
          </w:tcPr>
          <w:p w14:paraId="33937590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14:paraId="3B11DC7F" w14:textId="77777777" w:rsidR="008F5612" w:rsidRDefault="00790DB6" w:rsidP="00790DB6">
            <w:pPr>
              <w:pStyle w:val="ConsPlusNormal0"/>
            </w:pPr>
            <w:r>
              <w:t>Оперативная, годовая</w:t>
            </w:r>
          </w:p>
        </w:tc>
      </w:tr>
      <w:tr w:rsidR="008F5612" w14:paraId="3C485CE0" w14:textId="77777777">
        <w:tblPrEx>
          <w:tblBorders>
            <w:insideH w:val="nil"/>
          </w:tblBorders>
        </w:tblPrEx>
        <w:tc>
          <w:tcPr>
            <w:tcW w:w="13313" w:type="dxa"/>
            <w:gridSpan w:val="8"/>
            <w:tcBorders>
              <w:top w:val="nil"/>
            </w:tcBorders>
          </w:tcPr>
          <w:p w14:paraId="63151EB8" w14:textId="77777777" w:rsidR="008F5612" w:rsidRDefault="00790DB6" w:rsidP="00790DB6">
            <w:pPr>
              <w:pStyle w:val="ConsPlusNormal0"/>
              <w:jc w:val="both"/>
            </w:pPr>
            <w:r>
              <w:t xml:space="preserve">(в ред. </w:t>
            </w:r>
            <w:hyperlink r:id="rId76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Липецкой обл. от 20.02.2025 N 90)</w:t>
            </w:r>
          </w:p>
        </w:tc>
      </w:tr>
      <w:tr w:rsidR="008F5612" w14:paraId="3B6FA122" w14:textId="77777777">
        <w:tc>
          <w:tcPr>
            <w:tcW w:w="567" w:type="dxa"/>
          </w:tcPr>
          <w:p w14:paraId="3F1FC3A8" w14:textId="77777777" w:rsidR="008F5612" w:rsidRDefault="00790DB6" w:rsidP="00790DB6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907" w:type="dxa"/>
          </w:tcPr>
          <w:p w14:paraId="40A1EC68" w14:textId="77777777" w:rsidR="008F5612" w:rsidRDefault="00790DB6" w:rsidP="00790DB6">
            <w:pPr>
              <w:pStyle w:val="ConsPlusNormal0"/>
              <w:jc w:val="center"/>
            </w:pPr>
            <w:r>
              <w:t>И14</w:t>
            </w:r>
          </w:p>
        </w:tc>
        <w:tc>
          <w:tcPr>
            <w:tcW w:w="2494" w:type="dxa"/>
          </w:tcPr>
          <w:p w14:paraId="1EF72C99" w14:textId="77777777" w:rsidR="008F5612" w:rsidRDefault="00790DB6" w:rsidP="00790DB6">
            <w:pPr>
              <w:pStyle w:val="ConsPlusNormal0"/>
            </w:pPr>
            <w:r>
              <w:t>Динамика роста налоговых и неналоговых доходов местного бюджета по сравнению с предыдущим годом в сопоставимых условиях</w:t>
            </w:r>
          </w:p>
        </w:tc>
        <w:tc>
          <w:tcPr>
            <w:tcW w:w="3165" w:type="dxa"/>
          </w:tcPr>
          <w:p w14:paraId="0B76A2C1" w14:textId="77777777" w:rsidR="008F5612" w:rsidRDefault="00790DB6" w:rsidP="00790DB6">
            <w:pPr>
              <w:pStyle w:val="ConsPlusNormal0"/>
            </w:pPr>
            <w:r>
              <w:t>V = ((А - С) / (В - С)) x 100, где:</w:t>
            </w:r>
          </w:p>
          <w:p w14:paraId="614E904A" w14:textId="77777777" w:rsidR="008F5612" w:rsidRDefault="008F5612" w:rsidP="00790DB6">
            <w:pPr>
              <w:pStyle w:val="ConsPlusNormal0"/>
            </w:pPr>
          </w:p>
          <w:p w14:paraId="1E026058" w14:textId="77777777" w:rsidR="008F5612" w:rsidRDefault="00790DB6" w:rsidP="00790DB6">
            <w:pPr>
              <w:pStyle w:val="ConsPlusNormal0"/>
            </w:pPr>
            <w:r>
              <w:t>А - фактически поступившие налоговые и неналоговые доходы местного бюджета за отчетный год;</w:t>
            </w:r>
          </w:p>
          <w:p w14:paraId="5C36D44D" w14:textId="77777777" w:rsidR="008F5612" w:rsidRDefault="00790DB6" w:rsidP="00790DB6">
            <w:pPr>
              <w:pStyle w:val="ConsPlusNormal0"/>
            </w:pPr>
            <w:r>
              <w:t>В - фактически поступившие налоговые и неналоговые доходы местного бюджета за год, предшествующий отчетному, в условиях отчетного года;</w:t>
            </w:r>
          </w:p>
          <w:p w14:paraId="3E7B80FD" w14:textId="77777777" w:rsidR="008F5612" w:rsidRDefault="00790DB6" w:rsidP="00790DB6">
            <w:pPr>
              <w:pStyle w:val="ConsPlusNormal0"/>
            </w:pPr>
            <w:r>
              <w:t>С - фактически поступивший налог на доходы физических лиц в связи с введением прогрессивной шкалы налогообложения, а также в отношении доходов, полученных от долевого участия в организациях в виде дивидендов</w:t>
            </w:r>
          </w:p>
        </w:tc>
        <w:tc>
          <w:tcPr>
            <w:tcW w:w="2211" w:type="dxa"/>
          </w:tcPr>
          <w:p w14:paraId="23103CC8" w14:textId="77777777" w:rsidR="008F5612" w:rsidRDefault="008F5612" w:rsidP="00790DB6">
            <w:pPr>
              <w:pStyle w:val="ConsPlusNormal0"/>
            </w:pPr>
          </w:p>
        </w:tc>
        <w:tc>
          <w:tcPr>
            <w:tcW w:w="1134" w:type="dxa"/>
          </w:tcPr>
          <w:p w14:paraId="40F89A73" w14:textId="77777777" w:rsidR="008F5612" w:rsidRDefault="00790DB6" w:rsidP="00790DB6">
            <w:pPr>
              <w:pStyle w:val="ConsPlusNormal0"/>
            </w:pPr>
            <w:r>
              <w:t>105%</w:t>
            </w:r>
          </w:p>
        </w:tc>
        <w:tc>
          <w:tcPr>
            <w:tcW w:w="1134" w:type="dxa"/>
          </w:tcPr>
          <w:p w14:paraId="1C4A06CB" w14:textId="77777777" w:rsidR="008F5612" w:rsidRDefault="00790DB6" w:rsidP="00790DB6">
            <w:pPr>
              <w:pStyle w:val="ConsPlusNormal0"/>
            </w:pPr>
            <w:r>
              <w:t>95%</w:t>
            </w:r>
          </w:p>
        </w:tc>
        <w:tc>
          <w:tcPr>
            <w:tcW w:w="1701" w:type="dxa"/>
          </w:tcPr>
          <w:p w14:paraId="5EF36B7E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369E6891" w14:textId="77777777">
        <w:tc>
          <w:tcPr>
            <w:tcW w:w="567" w:type="dxa"/>
          </w:tcPr>
          <w:p w14:paraId="44855F75" w14:textId="77777777" w:rsidR="008F5612" w:rsidRDefault="00790DB6" w:rsidP="00790DB6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907" w:type="dxa"/>
          </w:tcPr>
          <w:p w14:paraId="4BABD7A1" w14:textId="77777777" w:rsidR="008F5612" w:rsidRDefault="00790DB6" w:rsidP="00790DB6">
            <w:pPr>
              <w:pStyle w:val="ConsPlusNormal0"/>
              <w:jc w:val="center"/>
            </w:pPr>
            <w:r>
              <w:t>И15</w:t>
            </w:r>
          </w:p>
        </w:tc>
        <w:tc>
          <w:tcPr>
            <w:tcW w:w="2494" w:type="dxa"/>
          </w:tcPr>
          <w:p w14:paraId="1A7C2A4F" w14:textId="77777777" w:rsidR="008F5612" w:rsidRDefault="00790DB6" w:rsidP="00790DB6">
            <w:pPr>
              <w:pStyle w:val="ConsPlusNormal0"/>
            </w:pPr>
            <w:r>
              <w:t xml:space="preserve">Наличие результатов оценки качества финансового менеджмента главных </w:t>
            </w:r>
            <w:r>
              <w:lastRenderedPageBreak/>
              <w:t>распорядителей средств местного бюджета и формирование их ежегодного рейтинга на основе порядка, утвержденного нормативным правовым актом финансового органа муниципального образования, размещение рейтинга на официальном сайте администрации муниципального образования в сети "Интернет"</w:t>
            </w:r>
          </w:p>
        </w:tc>
        <w:tc>
          <w:tcPr>
            <w:tcW w:w="3165" w:type="dxa"/>
          </w:tcPr>
          <w:p w14:paraId="286FE4FA" w14:textId="77777777" w:rsidR="008F5612" w:rsidRDefault="008F5612" w:rsidP="00790DB6">
            <w:pPr>
              <w:pStyle w:val="ConsPlusNormal0"/>
            </w:pPr>
          </w:p>
        </w:tc>
        <w:tc>
          <w:tcPr>
            <w:tcW w:w="2211" w:type="dxa"/>
          </w:tcPr>
          <w:p w14:paraId="67B02136" w14:textId="77777777" w:rsidR="008F5612" w:rsidRDefault="00790DB6" w:rsidP="00790DB6">
            <w:pPr>
              <w:pStyle w:val="ConsPlusNormal0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</w:tcPr>
          <w:p w14:paraId="6AF6FF03" w14:textId="77777777" w:rsidR="008F5612" w:rsidRDefault="00790DB6" w:rsidP="00790DB6">
            <w:pPr>
              <w:pStyle w:val="ConsPlusNormal0"/>
            </w:pPr>
            <w:r>
              <w:t>да</w:t>
            </w:r>
          </w:p>
        </w:tc>
        <w:tc>
          <w:tcPr>
            <w:tcW w:w="1134" w:type="dxa"/>
          </w:tcPr>
          <w:p w14:paraId="20A21399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14:paraId="04D691A7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486CE3FB" w14:textId="77777777">
        <w:tblPrEx>
          <w:tblBorders>
            <w:insideH w:val="nil"/>
          </w:tblBorders>
        </w:tblPrEx>
        <w:tc>
          <w:tcPr>
            <w:tcW w:w="13313" w:type="dxa"/>
            <w:gridSpan w:val="8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108"/>
              <w:gridCol w:w="12916"/>
              <w:gridCol w:w="108"/>
            </w:tblGrid>
            <w:tr w:rsidR="008F5612" w14:paraId="217D95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1E65A7" w14:textId="77777777" w:rsidR="008F5612" w:rsidRDefault="008F5612" w:rsidP="00790DB6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2EB5DA" w14:textId="77777777" w:rsidR="008F5612" w:rsidRDefault="008F5612" w:rsidP="00790DB6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26031B2D" w14:textId="77777777" w:rsidR="008F5612" w:rsidRDefault="00790DB6" w:rsidP="00790DB6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19-22 применяются с 01.01.2025, начиная с проведения оценки за 2024 год.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3662EA" w14:textId="77777777" w:rsidR="008F5612" w:rsidRDefault="008F5612" w:rsidP="00790DB6">
                  <w:pPr>
                    <w:pStyle w:val="ConsPlusNormal0"/>
                  </w:pPr>
                </w:p>
              </w:tc>
            </w:tr>
          </w:tbl>
          <w:p w14:paraId="69DC6DCB" w14:textId="77777777" w:rsidR="008F5612" w:rsidRDefault="008F5612" w:rsidP="00790DB6">
            <w:pPr>
              <w:pStyle w:val="ConsPlusNormal0"/>
            </w:pPr>
          </w:p>
        </w:tc>
      </w:tr>
      <w:tr w:rsidR="008F5612" w14:paraId="2C339626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1472E8DB" w14:textId="77777777" w:rsidR="008F5612" w:rsidRDefault="00790DB6" w:rsidP="00790DB6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907" w:type="dxa"/>
            <w:tcBorders>
              <w:top w:val="nil"/>
            </w:tcBorders>
          </w:tcPr>
          <w:p w14:paraId="175BD6C7" w14:textId="77777777" w:rsidR="008F5612" w:rsidRDefault="00790DB6" w:rsidP="00790DB6">
            <w:pPr>
              <w:pStyle w:val="ConsPlusNormal0"/>
              <w:jc w:val="center"/>
            </w:pPr>
            <w:r>
              <w:t>И16</w:t>
            </w:r>
          </w:p>
        </w:tc>
        <w:tc>
          <w:tcPr>
            <w:tcW w:w="2494" w:type="dxa"/>
            <w:tcBorders>
              <w:top w:val="nil"/>
            </w:tcBorders>
          </w:tcPr>
          <w:p w14:paraId="394B5321" w14:textId="77777777" w:rsidR="008F5612" w:rsidRDefault="00790DB6" w:rsidP="00790DB6">
            <w:pPr>
              <w:pStyle w:val="ConsPlusNormal0"/>
            </w:pPr>
            <w:r>
              <w:t xml:space="preserve">Участие муниципального образования во всероссийском конкурсе "Лучшее муниципальное образование России в сфере управления общественными финансами", или конкурсе проектов </w:t>
            </w:r>
            <w:r>
              <w:lastRenderedPageBreak/>
              <w:t>"Бюджет для граждан", или иных конкурсах в сфере финансов и бюджетной политики федерального уровня</w:t>
            </w:r>
          </w:p>
        </w:tc>
        <w:tc>
          <w:tcPr>
            <w:tcW w:w="3165" w:type="dxa"/>
            <w:tcBorders>
              <w:top w:val="nil"/>
            </w:tcBorders>
          </w:tcPr>
          <w:p w14:paraId="19C0F3BB" w14:textId="77777777" w:rsidR="008F5612" w:rsidRDefault="008F5612" w:rsidP="00790DB6">
            <w:pPr>
              <w:pStyle w:val="ConsPlusNormal0"/>
            </w:pPr>
          </w:p>
        </w:tc>
        <w:tc>
          <w:tcPr>
            <w:tcW w:w="2211" w:type="dxa"/>
            <w:tcBorders>
              <w:top w:val="nil"/>
            </w:tcBorders>
          </w:tcPr>
          <w:p w14:paraId="1A52FF23" w14:textId="77777777" w:rsidR="008F5612" w:rsidRDefault="00790DB6" w:rsidP="00790DB6">
            <w:pPr>
              <w:pStyle w:val="ConsPlusNormal0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  <w:tcBorders>
              <w:top w:val="nil"/>
            </w:tcBorders>
          </w:tcPr>
          <w:p w14:paraId="7D12B003" w14:textId="77777777" w:rsidR="008F5612" w:rsidRDefault="00790DB6" w:rsidP="00790DB6">
            <w:pPr>
              <w:pStyle w:val="ConsPlusNormal0"/>
            </w:pPr>
            <w:r>
              <w:t>да</w:t>
            </w:r>
          </w:p>
        </w:tc>
        <w:tc>
          <w:tcPr>
            <w:tcW w:w="1134" w:type="dxa"/>
            <w:tcBorders>
              <w:top w:val="nil"/>
            </w:tcBorders>
          </w:tcPr>
          <w:p w14:paraId="50F75C2C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14:paraId="3C97F234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0F53210E" w14:textId="77777777">
        <w:tc>
          <w:tcPr>
            <w:tcW w:w="567" w:type="dxa"/>
          </w:tcPr>
          <w:p w14:paraId="521400CD" w14:textId="77777777" w:rsidR="008F5612" w:rsidRDefault="00790DB6" w:rsidP="00790DB6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907" w:type="dxa"/>
          </w:tcPr>
          <w:p w14:paraId="646F9FDF" w14:textId="77777777" w:rsidR="008F5612" w:rsidRDefault="00790DB6" w:rsidP="00790DB6">
            <w:pPr>
              <w:pStyle w:val="ConsPlusNormal0"/>
              <w:jc w:val="center"/>
            </w:pPr>
            <w:r>
              <w:t>И17</w:t>
            </w:r>
          </w:p>
        </w:tc>
        <w:tc>
          <w:tcPr>
            <w:tcW w:w="2494" w:type="dxa"/>
          </w:tcPr>
          <w:p w14:paraId="29552154" w14:textId="77777777" w:rsidR="008F5612" w:rsidRDefault="00790DB6" w:rsidP="00790DB6">
            <w:pPr>
              <w:pStyle w:val="ConsPlusNormal0"/>
            </w:pPr>
            <w:r>
              <w:t>Признание муниципального образования победителем всероссийского конкурса "Лучшее муниципальное образование России в сфере управления общественными финансами", или конкурса проектов "Бюджет для граждан", или иных конкурсов в сфере финансов и бюджетной политики федерального уровня</w:t>
            </w:r>
          </w:p>
        </w:tc>
        <w:tc>
          <w:tcPr>
            <w:tcW w:w="3165" w:type="dxa"/>
          </w:tcPr>
          <w:p w14:paraId="41EC5BE6" w14:textId="77777777" w:rsidR="008F5612" w:rsidRDefault="008F5612" w:rsidP="00790DB6">
            <w:pPr>
              <w:pStyle w:val="ConsPlusNormal0"/>
            </w:pPr>
          </w:p>
        </w:tc>
        <w:tc>
          <w:tcPr>
            <w:tcW w:w="2211" w:type="dxa"/>
          </w:tcPr>
          <w:p w14:paraId="238E4BDE" w14:textId="77777777" w:rsidR="008F5612" w:rsidRDefault="00790DB6" w:rsidP="00790DB6">
            <w:pPr>
              <w:pStyle w:val="ConsPlusNormal0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</w:tcPr>
          <w:p w14:paraId="250137CD" w14:textId="77777777" w:rsidR="008F5612" w:rsidRDefault="00790DB6" w:rsidP="00790DB6">
            <w:pPr>
              <w:pStyle w:val="ConsPlusNormal0"/>
            </w:pPr>
            <w:r>
              <w:t>да</w:t>
            </w:r>
          </w:p>
        </w:tc>
        <w:tc>
          <w:tcPr>
            <w:tcW w:w="1134" w:type="dxa"/>
          </w:tcPr>
          <w:p w14:paraId="3AC67722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14:paraId="6AD52E03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7E444C13" w14:textId="77777777">
        <w:tc>
          <w:tcPr>
            <w:tcW w:w="567" w:type="dxa"/>
          </w:tcPr>
          <w:p w14:paraId="0327C239" w14:textId="77777777" w:rsidR="008F5612" w:rsidRDefault="00790DB6" w:rsidP="00790DB6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907" w:type="dxa"/>
          </w:tcPr>
          <w:p w14:paraId="2752B7A9" w14:textId="77777777" w:rsidR="008F5612" w:rsidRDefault="00790DB6" w:rsidP="00790DB6">
            <w:pPr>
              <w:pStyle w:val="ConsPlusNormal0"/>
              <w:jc w:val="center"/>
            </w:pPr>
            <w:r>
              <w:t>И18</w:t>
            </w:r>
          </w:p>
        </w:tc>
        <w:tc>
          <w:tcPr>
            <w:tcW w:w="2494" w:type="dxa"/>
          </w:tcPr>
          <w:p w14:paraId="2B5C95A8" w14:textId="77777777" w:rsidR="008F5612" w:rsidRDefault="00790DB6" w:rsidP="00790DB6">
            <w:pPr>
              <w:pStyle w:val="ConsPlusNormal0"/>
            </w:pPr>
            <w:r>
              <w:t xml:space="preserve">Проведение оценки эффективности налоговых льгот (пониженных ставок по налогам), предоставленных </w:t>
            </w:r>
            <w:r>
              <w:lastRenderedPageBreak/>
              <w:t>органами местного самоуправления муниципального образования</w:t>
            </w:r>
          </w:p>
        </w:tc>
        <w:tc>
          <w:tcPr>
            <w:tcW w:w="3165" w:type="dxa"/>
          </w:tcPr>
          <w:p w14:paraId="19E60E8C" w14:textId="77777777" w:rsidR="008F5612" w:rsidRDefault="008F5612" w:rsidP="00790DB6">
            <w:pPr>
              <w:pStyle w:val="ConsPlusNormal0"/>
            </w:pPr>
          </w:p>
        </w:tc>
        <w:tc>
          <w:tcPr>
            <w:tcW w:w="2211" w:type="dxa"/>
          </w:tcPr>
          <w:p w14:paraId="29C8D366" w14:textId="77777777" w:rsidR="008F5612" w:rsidRDefault="00790DB6" w:rsidP="00790DB6">
            <w:pPr>
              <w:pStyle w:val="ConsPlusNormal0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</w:tcPr>
          <w:p w14:paraId="1862AEEC" w14:textId="77777777" w:rsidR="008F5612" w:rsidRDefault="00790DB6" w:rsidP="00790DB6">
            <w:pPr>
              <w:pStyle w:val="ConsPlusNormal0"/>
            </w:pPr>
            <w:r>
              <w:t>да</w:t>
            </w:r>
          </w:p>
        </w:tc>
        <w:tc>
          <w:tcPr>
            <w:tcW w:w="1134" w:type="dxa"/>
          </w:tcPr>
          <w:p w14:paraId="1CDD566C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14:paraId="72493A08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399F683A" w14:textId="77777777">
        <w:tc>
          <w:tcPr>
            <w:tcW w:w="567" w:type="dxa"/>
          </w:tcPr>
          <w:p w14:paraId="1D2768D2" w14:textId="77777777" w:rsidR="008F5612" w:rsidRDefault="00790DB6" w:rsidP="00790DB6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907" w:type="dxa"/>
          </w:tcPr>
          <w:p w14:paraId="0BECF3C5" w14:textId="77777777" w:rsidR="008F5612" w:rsidRDefault="00790DB6" w:rsidP="00790DB6">
            <w:pPr>
              <w:pStyle w:val="ConsPlusNormal0"/>
              <w:jc w:val="center"/>
            </w:pPr>
            <w:r>
              <w:t>И19</w:t>
            </w:r>
          </w:p>
        </w:tc>
        <w:tc>
          <w:tcPr>
            <w:tcW w:w="2494" w:type="dxa"/>
          </w:tcPr>
          <w:p w14:paraId="1C5077E1" w14:textId="77777777" w:rsidR="008F5612" w:rsidRDefault="00790DB6" w:rsidP="00790DB6">
            <w:pPr>
              <w:pStyle w:val="ConsPlusNormal0"/>
            </w:pPr>
            <w:r>
              <w:t>Утверждение и (или) актуализация плана по отмене неэффективных налоговых льгот (пониженных ставок по налогам), предоставленных органами местного самоуправления муниципального образования</w:t>
            </w:r>
          </w:p>
        </w:tc>
        <w:tc>
          <w:tcPr>
            <w:tcW w:w="3165" w:type="dxa"/>
          </w:tcPr>
          <w:p w14:paraId="5613A5C3" w14:textId="77777777" w:rsidR="008F5612" w:rsidRDefault="008F5612" w:rsidP="00790DB6">
            <w:pPr>
              <w:pStyle w:val="ConsPlusNormal0"/>
            </w:pPr>
          </w:p>
        </w:tc>
        <w:tc>
          <w:tcPr>
            <w:tcW w:w="2211" w:type="dxa"/>
          </w:tcPr>
          <w:p w14:paraId="4ACB1E6E" w14:textId="77777777" w:rsidR="008F5612" w:rsidRDefault="00790DB6" w:rsidP="00790DB6">
            <w:pPr>
              <w:pStyle w:val="ConsPlusNormal0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</w:tcPr>
          <w:p w14:paraId="6D5B2DB6" w14:textId="77777777" w:rsidR="008F5612" w:rsidRDefault="00790DB6" w:rsidP="00790DB6">
            <w:pPr>
              <w:pStyle w:val="ConsPlusNormal0"/>
            </w:pPr>
            <w:r>
              <w:t>да</w:t>
            </w:r>
          </w:p>
        </w:tc>
        <w:tc>
          <w:tcPr>
            <w:tcW w:w="1134" w:type="dxa"/>
          </w:tcPr>
          <w:p w14:paraId="5DF59175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14:paraId="30DA168A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7DBB4F5B" w14:textId="77777777">
        <w:tc>
          <w:tcPr>
            <w:tcW w:w="567" w:type="dxa"/>
          </w:tcPr>
          <w:p w14:paraId="336E4679" w14:textId="77777777" w:rsidR="008F5612" w:rsidRDefault="00790DB6" w:rsidP="00790DB6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907" w:type="dxa"/>
          </w:tcPr>
          <w:p w14:paraId="28925BC9" w14:textId="77777777" w:rsidR="008F5612" w:rsidRDefault="00790DB6" w:rsidP="00790DB6">
            <w:pPr>
              <w:pStyle w:val="ConsPlusNormal0"/>
              <w:jc w:val="center"/>
            </w:pPr>
            <w:r>
              <w:t>И20</w:t>
            </w:r>
          </w:p>
        </w:tc>
        <w:tc>
          <w:tcPr>
            <w:tcW w:w="2494" w:type="dxa"/>
          </w:tcPr>
          <w:p w14:paraId="11D800F8" w14:textId="77777777" w:rsidR="008F5612" w:rsidRDefault="00790DB6" w:rsidP="00790DB6">
            <w:pPr>
              <w:pStyle w:val="ConsPlusNormal0"/>
            </w:pPr>
            <w:r>
              <w:t>Доля закупок для муниципальных нужд, осуществляемых на конкурентной основе в стоимостном выражении (конкурсы, аукционы, запрос котировок в электронной форме), в общем объеме муниципальных закупок</w:t>
            </w:r>
          </w:p>
        </w:tc>
        <w:tc>
          <w:tcPr>
            <w:tcW w:w="3165" w:type="dxa"/>
          </w:tcPr>
          <w:p w14:paraId="26A9E07E" w14:textId="77777777" w:rsidR="008F5612" w:rsidRDefault="00790DB6" w:rsidP="00790DB6">
            <w:pPr>
              <w:pStyle w:val="ConsPlusNormal0"/>
            </w:pPr>
            <w:r>
              <w:t>V = (А / В) x 100, где:</w:t>
            </w:r>
          </w:p>
          <w:p w14:paraId="5E1616AA" w14:textId="77777777" w:rsidR="008F5612" w:rsidRDefault="008F5612" w:rsidP="00790DB6">
            <w:pPr>
              <w:pStyle w:val="ConsPlusNormal0"/>
            </w:pPr>
          </w:p>
          <w:p w14:paraId="1070703F" w14:textId="77777777" w:rsidR="008F5612" w:rsidRDefault="00790DB6" w:rsidP="00790DB6">
            <w:pPr>
              <w:pStyle w:val="ConsPlusNormal0"/>
            </w:pPr>
            <w:r>
              <w:t>А - закупки для муниципальных нужд, осуществляемые на конкурентной основе в стоимостном выражении;</w:t>
            </w:r>
          </w:p>
          <w:p w14:paraId="448ED75C" w14:textId="77777777" w:rsidR="008F5612" w:rsidRDefault="00790DB6" w:rsidP="00790DB6">
            <w:pPr>
              <w:pStyle w:val="ConsPlusNormal0"/>
            </w:pPr>
            <w:r>
              <w:t>В - общий объем муниципальных закупок</w:t>
            </w:r>
          </w:p>
        </w:tc>
        <w:tc>
          <w:tcPr>
            <w:tcW w:w="2211" w:type="dxa"/>
          </w:tcPr>
          <w:p w14:paraId="36E8C049" w14:textId="77777777" w:rsidR="008F5612" w:rsidRDefault="008F5612" w:rsidP="00790DB6">
            <w:pPr>
              <w:pStyle w:val="ConsPlusNormal0"/>
            </w:pPr>
          </w:p>
        </w:tc>
        <w:tc>
          <w:tcPr>
            <w:tcW w:w="1134" w:type="dxa"/>
          </w:tcPr>
          <w:p w14:paraId="1A257E86" w14:textId="77777777" w:rsidR="008F5612" w:rsidRDefault="00790DB6" w:rsidP="00790DB6">
            <w:pPr>
              <w:pStyle w:val="ConsPlusNormal0"/>
            </w:pPr>
            <w:r>
              <w:t>40%</w:t>
            </w:r>
          </w:p>
        </w:tc>
        <w:tc>
          <w:tcPr>
            <w:tcW w:w="1134" w:type="dxa"/>
          </w:tcPr>
          <w:p w14:paraId="2B739187" w14:textId="77777777" w:rsidR="008F5612" w:rsidRDefault="00790DB6" w:rsidP="00790DB6">
            <w:pPr>
              <w:pStyle w:val="ConsPlusNormal0"/>
            </w:pPr>
            <w:r>
              <w:t>10%</w:t>
            </w:r>
          </w:p>
        </w:tc>
        <w:tc>
          <w:tcPr>
            <w:tcW w:w="1701" w:type="dxa"/>
          </w:tcPr>
          <w:p w14:paraId="0BA2C063" w14:textId="77777777" w:rsidR="008F5612" w:rsidRDefault="00790DB6" w:rsidP="00790DB6">
            <w:pPr>
              <w:pStyle w:val="ConsPlusNormal0"/>
            </w:pPr>
            <w:r>
              <w:t>Оперативная, годовая</w:t>
            </w:r>
          </w:p>
        </w:tc>
      </w:tr>
      <w:tr w:rsidR="008F5612" w14:paraId="4F617C15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15E05B82" w14:textId="77777777" w:rsidR="008F5612" w:rsidRDefault="00790DB6" w:rsidP="00790DB6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907" w:type="dxa"/>
            <w:tcBorders>
              <w:bottom w:val="nil"/>
            </w:tcBorders>
          </w:tcPr>
          <w:p w14:paraId="5B235108" w14:textId="77777777" w:rsidR="008F5612" w:rsidRDefault="00790DB6" w:rsidP="00790DB6">
            <w:pPr>
              <w:pStyle w:val="ConsPlusNormal0"/>
              <w:jc w:val="center"/>
            </w:pPr>
            <w:r>
              <w:t>И21</w:t>
            </w:r>
          </w:p>
        </w:tc>
        <w:tc>
          <w:tcPr>
            <w:tcW w:w="2494" w:type="dxa"/>
            <w:tcBorders>
              <w:bottom w:val="nil"/>
            </w:tcBorders>
          </w:tcPr>
          <w:p w14:paraId="74E892B2" w14:textId="77777777" w:rsidR="008F5612" w:rsidRDefault="00790DB6" w:rsidP="00790DB6">
            <w:pPr>
              <w:pStyle w:val="ConsPlusNormal0"/>
            </w:pPr>
            <w:r>
              <w:t xml:space="preserve">Динамика роста полученных доходов </w:t>
            </w:r>
            <w:r>
              <w:lastRenderedPageBreak/>
              <w:t>от приносящей доход деятельности муниципальных учреждений</w:t>
            </w:r>
          </w:p>
        </w:tc>
        <w:tc>
          <w:tcPr>
            <w:tcW w:w="3165" w:type="dxa"/>
            <w:tcBorders>
              <w:bottom w:val="nil"/>
            </w:tcBorders>
          </w:tcPr>
          <w:p w14:paraId="19509AFF" w14:textId="77777777" w:rsidR="008F5612" w:rsidRDefault="00790DB6" w:rsidP="00790DB6">
            <w:pPr>
              <w:pStyle w:val="ConsPlusNormal0"/>
            </w:pPr>
            <w:r>
              <w:lastRenderedPageBreak/>
              <w:t>V = (А / В) x 100, где:</w:t>
            </w:r>
          </w:p>
          <w:p w14:paraId="4456E481" w14:textId="77777777" w:rsidR="008F5612" w:rsidRDefault="008F5612" w:rsidP="00790DB6">
            <w:pPr>
              <w:pStyle w:val="ConsPlusNormal0"/>
            </w:pPr>
          </w:p>
          <w:p w14:paraId="548907B9" w14:textId="77777777" w:rsidR="008F5612" w:rsidRDefault="00790DB6" w:rsidP="00790DB6">
            <w:pPr>
              <w:pStyle w:val="ConsPlusNormal0"/>
            </w:pPr>
            <w:r>
              <w:lastRenderedPageBreak/>
              <w:t>А - доходы от приносящей доход деятельности муниципальных учреждений в отчетном финансовом году;</w:t>
            </w:r>
          </w:p>
          <w:p w14:paraId="27FA1C66" w14:textId="77777777" w:rsidR="008F5612" w:rsidRDefault="00790DB6" w:rsidP="00790DB6">
            <w:pPr>
              <w:pStyle w:val="ConsPlusNormal0"/>
            </w:pPr>
            <w:r>
              <w:t>В - доходы от приносящей доход деятельности муниципальных учреждений в предыдущем финансовом году</w:t>
            </w:r>
          </w:p>
        </w:tc>
        <w:tc>
          <w:tcPr>
            <w:tcW w:w="2211" w:type="dxa"/>
            <w:tcBorders>
              <w:bottom w:val="nil"/>
            </w:tcBorders>
          </w:tcPr>
          <w:p w14:paraId="412046E0" w14:textId="77777777" w:rsidR="008F5612" w:rsidRDefault="00790DB6" w:rsidP="00790DB6">
            <w:pPr>
              <w:pStyle w:val="ConsPlusNormal0"/>
            </w:pPr>
            <w:r>
              <w:lastRenderedPageBreak/>
              <w:t xml:space="preserve">Отчет об исполнении </w:t>
            </w:r>
            <w:r>
              <w:lastRenderedPageBreak/>
              <w:t>местного бюджета;</w:t>
            </w:r>
          </w:p>
          <w:p w14:paraId="0E4BE6B4" w14:textId="77777777" w:rsidR="008F5612" w:rsidRDefault="00790DB6" w:rsidP="00790DB6">
            <w:pPr>
              <w:pStyle w:val="ConsPlusNormal0"/>
            </w:pPr>
            <w:r>
              <w:t>информация, находящаяся в распоряжении министерства финансов Липецкой области.</w:t>
            </w:r>
          </w:p>
          <w:p w14:paraId="10DE4D60" w14:textId="77777777" w:rsidR="008F5612" w:rsidRDefault="00790DB6" w:rsidP="00790DB6">
            <w:pPr>
              <w:pStyle w:val="ConsPlusNormal0"/>
            </w:pPr>
            <w:r>
              <w:t>Для оперативной оценки учитываются утвержденные бюджетные показатели, для годовой - их исполнение</w:t>
            </w:r>
          </w:p>
        </w:tc>
        <w:tc>
          <w:tcPr>
            <w:tcW w:w="1134" w:type="dxa"/>
            <w:tcBorders>
              <w:bottom w:val="nil"/>
            </w:tcBorders>
          </w:tcPr>
          <w:p w14:paraId="3B4B2861" w14:textId="77777777" w:rsidR="008F5612" w:rsidRDefault="00790DB6" w:rsidP="00790DB6">
            <w:pPr>
              <w:pStyle w:val="ConsPlusNormal0"/>
            </w:pPr>
            <w:r>
              <w:lastRenderedPageBreak/>
              <w:t>105%</w:t>
            </w:r>
          </w:p>
        </w:tc>
        <w:tc>
          <w:tcPr>
            <w:tcW w:w="1134" w:type="dxa"/>
            <w:tcBorders>
              <w:bottom w:val="nil"/>
            </w:tcBorders>
          </w:tcPr>
          <w:p w14:paraId="4D58D62C" w14:textId="77777777" w:rsidR="008F5612" w:rsidRDefault="00790DB6" w:rsidP="00790DB6">
            <w:pPr>
              <w:pStyle w:val="ConsPlusNormal0"/>
            </w:pPr>
            <w:r>
              <w:t>100%</w:t>
            </w:r>
          </w:p>
        </w:tc>
        <w:tc>
          <w:tcPr>
            <w:tcW w:w="1701" w:type="dxa"/>
            <w:tcBorders>
              <w:bottom w:val="nil"/>
            </w:tcBorders>
          </w:tcPr>
          <w:p w14:paraId="641D3404" w14:textId="77777777" w:rsidR="008F5612" w:rsidRDefault="00790DB6" w:rsidP="00790DB6">
            <w:pPr>
              <w:pStyle w:val="ConsPlusNormal0"/>
            </w:pPr>
            <w:r>
              <w:t>Оперативная, годовая</w:t>
            </w:r>
          </w:p>
        </w:tc>
      </w:tr>
      <w:tr w:rsidR="008F5612" w14:paraId="1FB68E14" w14:textId="77777777">
        <w:tblPrEx>
          <w:tblBorders>
            <w:insideH w:val="nil"/>
          </w:tblBorders>
        </w:tblPrEx>
        <w:tc>
          <w:tcPr>
            <w:tcW w:w="13313" w:type="dxa"/>
            <w:gridSpan w:val="8"/>
            <w:tcBorders>
              <w:top w:val="nil"/>
            </w:tcBorders>
          </w:tcPr>
          <w:p w14:paraId="69E20A6B" w14:textId="77777777" w:rsidR="008F5612" w:rsidRDefault="00790DB6" w:rsidP="00790DB6">
            <w:pPr>
              <w:pStyle w:val="ConsPlusNormal0"/>
              <w:jc w:val="both"/>
            </w:pPr>
            <w:r>
              <w:t xml:space="preserve">(в ред. </w:t>
            </w:r>
            <w:hyperlink r:id="rId77" w:tooltip="Постановление Правительства Липецкой обл. от 20.02.2025 N 90 &quot;О внесении изменений в постановление Правительства Липецкой области от 22 августа 2022 года N 108 &quot;Об утверждении методики распределения и правил предоставления иных дотаций местным бюджетам в целях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Липецкой обл. от 20.02.2025 N 90)</w:t>
            </w:r>
          </w:p>
        </w:tc>
      </w:tr>
      <w:tr w:rsidR="008F5612" w14:paraId="12B12C81" w14:textId="77777777">
        <w:tc>
          <w:tcPr>
            <w:tcW w:w="567" w:type="dxa"/>
          </w:tcPr>
          <w:p w14:paraId="39755BA0" w14:textId="77777777" w:rsidR="008F5612" w:rsidRDefault="00790DB6" w:rsidP="00790DB6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12746" w:type="dxa"/>
            <w:gridSpan w:val="7"/>
          </w:tcPr>
          <w:p w14:paraId="6648D21A" w14:textId="77777777" w:rsidR="008F5612" w:rsidRDefault="00790DB6" w:rsidP="00790DB6">
            <w:pPr>
              <w:pStyle w:val="ConsPlusNormal0"/>
              <w:jc w:val="center"/>
              <w:outlineLvl w:val="3"/>
            </w:pPr>
            <w:r>
              <w:t>IV. Степень прозрачности бюджетного процесса</w:t>
            </w:r>
          </w:p>
        </w:tc>
      </w:tr>
      <w:tr w:rsidR="008F5612" w14:paraId="4DC606A7" w14:textId="77777777">
        <w:tc>
          <w:tcPr>
            <w:tcW w:w="567" w:type="dxa"/>
          </w:tcPr>
          <w:p w14:paraId="32050A69" w14:textId="77777777" w:rsidR="008F5612" w:rsidRDefault="00790DB6" w:rsidP="00790DB6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907" w:type="dxa"/>
          </w:tcPr>
          <w:p w14:paraId="066D24CE" w14:textId="77777777" w:rsidR="008F5612" w:rsidRDefault="00790DB6" w:rsidP="00790DB6">
            <w:pPr>
              <w:pStyle w:val="ConsPlusNormal0"/>
              <w:jc w:val="center"/>
            </w:pPr>
            <w:r>
              <w:t>И22</w:t>
            </w:r>
          </w:p>
        </w:tc>
        <w:tc>
          <w:tcPr>
            <w:tcW w:w="2494" w:type="dxa"/>
          </w:tcPr>
          <w:p w14:paraId="2429B154" w14:textId="77777777" w:rsidR="008F5612" w:rsidRDefault="00790DB6" w:rsidP="00790DB6">
            <w:pPr>
              <w:pStyle w:val="ConsPlusNormal0"/>
            </w:pPr>
            <w:r>
              <w:t>Проведение публичных слушаний по проекту местного бюджета и проекту отчета об исполнении местного бюджета в соответствии с установленным порядком, размещение информации на официальных сайтах в сети "Интернет"</w:t>
            </w:r>
          </w:p>
        </w:tc>
        <w:tc>
          <w:tcPr>
            <w:tcW w:w="3165" w:type="dxa"/>
          </w:tcPr>
          <w:p w14:paraId="6E84A9B9" w14:textId="77777777" w:rsidR="008F5612" w:rsidRDefault="008F5612" w:rsidP="00790DB6">
            <w:pPr>
              <w:pStyle w:val="ConsPlusNormal0"/>
            </w:pPr>
          </w:p>
        </w:tc>
        <w:tc>
          <w:tcPr>
            <w:tcW w:w="2211" w:type="dxa"/>
          </w:tcPr>
          <w:p w14:paraId="726FFF9C" w14:textId="77777777" w:rsidR="008F5612" w:rsidRDefault="00790DB6" w:rsidP="00790DB6">
            <w:pPr>
              <w:pStyle w:val="ConsPlusNormal0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</w:tcPr>
          <w:p w14:paraId="4DAE08F8" w14:textId="77777777" w:rsidR="008F5612" w:rsidRDefault="00790DB6" w:rsidP="00790DB6">
            <w:pPr>
              <w:pStyle w:val="ConsPlusNormal0"/>
            </w:pPr>
            <w:r>
              <w:t>да</w:t>
            </w:r>
          </w:p>
        </w:tc>
        <w:tc>
          <w:tcPr>
            <w:tcW w:w="1134" w:type="dxa"/>
          </w:tcPr>
          <w:p w14:paraId="289AF154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14:paraId="5B28F82F" w14:textId="77777777" w:rsidR="008F5612" w:rsidRDefault="00790DB6" w:rsidP="00790DB6">
            <w:pPr>
              <w:pStyle w:val="ConsPlusNormal0"/>
            </w:pPr>
            <w:r>
              <w:t>Годовая</w:t>
            </w:r>
          </w:p>
        </w:tc>
      </w:tr>
      <w:tr w:rsidR="008F5612" w14:paraId="612FF29A" w14:textId="77777777">
        <w:tblPrEx>
          <w:tblBorders>
            <w:insideH w:val="nil"/>
          </w:tblBorders>
        </w:tblPrEx>
        <w:tc>
          <w:tcPr>
            <w:tcW w:w="13313" w:type="dxa"/>
            <w:gridSpan w:val="8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108"/>
              <w:gridCol w:w="12916"/>
              <w:gridCol w:w="108"/>
            </w:tblGrid>
            <w:tr w:rsidR="008F5612" w14:paraId="585CEB7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FA1DDE" w14:textId="77777777" w:rsidR="008F5612" w:rsidRDefault="008F5612" w:rsidP="00790DB6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8A863" w14:textId="77777777" w:rsidR="008F5612" w:rsidRDefault="008F5612" w:rsidP="00790DB6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2240B688" w14:textId="77777777" w:rsidR="008F5612" w:rsidRDefault="00790DB6" w:rsidP="00790DB6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П. 27 применяется с 01.01.2025, начиная с проведения оценки за 2024 год.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A74DB5" w14:textId="77777777" w:rsidR="008F5612" w:rsidRDefault="008F5612" w:rsidP="00790DB6">
                  <w:pPr>
                    <w:pStyle w:val="ConsPlusNormal0"/>
                  </w:pPr>
                </w:p>
              </w:tc>
            </w:tr>
          </w:tbl>
          <w:p w14:paraId="7FC26F2C" w14:textId="77777777" w:rsidR="008F5612" w:rsidRDefault="008F5612" w:rsidP="00790DB6">
            <w:pPr>
              <w:pStyle w:val="ConsPlusNormal0"/>
            </w:pPr>
          </w:p>
        </w:tc>
      </w:tr>
      <w:tr w:rsidR="008F5612" w14:paraId="522D5041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077AF576" w14:textId="77777777" w:rsidR="008F5612" w:rsidRDefault="00790DB6" w:rsidP="00790DB6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907" w:type="dxa"/>
            <w:tcBorders>
              <w:top w:val="nil"/>
            </w:tcBorders>
          </w:tcPr>
          <w:p w14:paraId="1327587B" w14:textId="77777777" w:rsidR="008F5612" w:rsidRDefault="00790DB6" w:rsidP="00790DB6">
            <w:pPr>
              <w:pStyle w:val="ConsPlusNormal0"/>
              <w:jc w:val="center"/>
            </w:pPr>
            <w:r>
              <w:t>И23</w:t>
            </w:r>
          </w:p>
        </w:tc>
        <w:tc>
          <w:tcPr>
            <w:tcW w:w="2494" w:type="dxa"/>
            <w:tcBorders>
              <w:top w:val="nil"/>
            </w:tcBorders>
          </w:tcPr>
          <w:p w14:paraId="677A2B64" w14:textId="77777777" w:rsidR="008F5612" w:rsidRDefault="00790DB6" w:rsidP="00790DB6">
            <w:pPr>
              <w:pStyle w:val="ConsPlusNormal0"/>
            </w:pPr>
            <w:r>
              <w:t>Соотношение информации, сформированной и предоставленной финансовым органом муниципального образования для ее обработки и публикации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"Электронный бюджет" в отчетном году, к информации, необходимой для опубликования в отчетном году:</w:t>
            </w:r>
          </w:p>
          <w:p w14:paraId="54DF8AD2" w14:textId="77777777" w:rsidR="008F5612" w:rsidRDefault="00790DB6" w:rsidP="00790DB6">
            <w:pPr>
              <w:pStyle w:val="ConsPlusNormal0"/>
              <w:ind w:firstLine="283"/>
            </w:pPr>
            <w:r>
              <w:t>решение о местном бюджете;</w:t>
            </w:r>
          </w:p>
          <w:p w14:paraId="1EDD7EEC" w14:textId="77777777" w:rsidR="008F5612" w:rsidRDefault="00790DB6" w:rsidP="00790DB6">
            <w:pPr>
              <w:pStyle w:val="ConsPlusNormal0"/>
              <w:ind w:firstLine="283"/>
            </w:pPr>
            <w:r>
              <w:t>решения о внесении изменений в местный бюджет;</w:t>
            </w:r>
          </w:p>
          <w:p w14:paraId="325AD50A" w14:textId="77777777" w:rsidR="008F5612" w:rsidRDefault="00790DB6" w:rsidP="00790DB6">
            <w:pPr>
              <w:pStyle w:val="ConsPlusNormal0"/>
              <w:ind w:firstLine="283"/>
            </w:pPr>
            <w:r>
              <w:lastRenderedPageBreak/>
              <w:t>решение об утверждении отчета об исполнении местного бюджета</w:t>
            </w:r>
          </w:p>
        </w:tc>
        <w:tc>
          <w:tcPr>
            <w:tcW w:w="3165" w:type="dxa"/>
            <w:tcBorders>
              <w:top w:val="nil"/>
            </w:tcBorders>
          </w:tcPr>
          <w:p w14:paraId="61ABA80A" w14:textId="77777777" w:rsidR="008F5612" w:rsidRDefault="00790DB6" w:rsidP="00790DB6">
            <w:pPr>
              <w:pStyle w:val="ConsPlusNormal0"/>
            </w:pPr>
            <w:r>
              <w:lastRenderedPageBreak/>
              <w:t>V = А / В x 100, где:</w:t>
            </w:r>
          </w:p>
          <w:p w14:paraId="115A6572" w14:textId="77777777" w:rsidR="008F5612" w:rsidRDefault="008F5612" w:rsidP="00790DB6">
            <w:pPr>
              <w:pStyle w:val="ConsPlusNormal0"/>
            </w:pPr>
          </w:p>
          <w:p w14:paraId="53F289C6" w14:textId="77777777" w:rsidR="008F5612" w:rsidRDefault="00790DB6" w:rsidP="00790DB6">
            <w:pPr>
              <w:pStyle w:val="ConsPlusNormal0"/>
            </w:pPr>
            <w:r>
              <w:t>А - объем информации, сформированной и предоставленной финансовым органом муниципального образования для ее обработки и публикации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"Электронный бюджет" в отчетном году;</w:t>
            </w:r>
          </w:p>
          <w:p w14:paraId="1A9C5616" w14:textId="77777777" w:rsidR="008F5612" w:rsidRDefault="00790DB6" w:rsidP="00790DB6">
            <w:pPr>
              <w:pStyle w:val="ConsPlusNormal0"/>
            </w:pPr>
            <w:r>
              <w:t>В - объем информации, необходимой для опубликования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"Электронный бюджет" в отчетном году</w:t>
            </w:r>
          </w:p>
        </w:tc>
        <w:tc>
          <w:tcPr>
            <w:tcW w:w="2211" w:type="dxa"/>
            <w:tcBorders>
              <w:top w:val="nil"/>
            </w:tcBorders>
          </w:tcPr>
          <w:p w14:paraId="7A9F45B5" w14:textId="77777777" w:rsidR="008F5612" w:rsidRDefault="008F5612" w:rsidP="00790DB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</w:tcBorders>
          </w:tcPr>
          <w:p w14:paraId="4B42280A" w14:textId="77777777" w:rsidR="008F5612" w:rsidRDefault="008F5612" w:rsidP="00790DB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</w:tcBorders>
          </w:tcPr>
          <w:p w14:paraId="4406E811" w14:textId="77777777" w:rsidR="008F5612" w:rsidRDefault="008F5612" w:rsidP="00790DB6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14:paraId="5801A53F" w14:textId="77777777" w:rsidR="008F5612" w:rsidRDefault="008F5612" w:rsidP="00790DB6">
            <w:pPr>
              <w:pStyle w:val="ConsPlusNormal0"/>
            </w:pPr>
          </w:p>
        </w:tc>
      </w:tr>
      <w:tr w:rsidR="008F5612" w14:paraId="7F7DE1DC" w14:textId="77777777">
        <w:tc>
          <w:tcPr>
            <w:tcW w:w="567" w:type="dxa"/>
          </w:tcPr>
          <w:p w14:paraId="2F6CBCCF" w14:textId="77777777" w:rsidR="008F5612" w:rsidRDefault="00790DB6" w:rsidP="00790DB6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907" w:type="dxa"/>
          </w:tcPr>
          <w:p w14:paraId="799419F4" w14:textId="77777777" w:rsidR="008F5612" w:rsidRDefault="00790DB6" w:rsidP="00790DB6">
            <w:pPr>
              <w:pStyle w:val="ConsPlusNormal0"/>
              <w:jc w:val="center"/>
            </w:pPr>
            <w:r>
              <w:t>И24</w:t>
            </w:r>
          </w:p>
        </w:tc>
        <w:tc>
          <w:tcPr>
            <w:tcW w:w="2494" w:type="dxa"/>
          </w:tcPr>
          <w:p w14:paraId="41B48DCB" w14:textId="77777777" w:rsidR="008F5612" w:rsidRDefault="00790DB6" w:rsidP="00790DB6">
            <w:pPr>
              <w:pStyle w:val="ConsPlusNormal0"/>
            </w:pPr>
            <w:r>
              <w:t>Размещение на официальном сайте администрации муниципального образования в сети "Интернет":</w:t>
            </w:r>
          </w:p>
          <w:p w14:paraId="46B06ACE" w14:textId="77777777" w:rsidR="008F5612" w:rsidRDefault="00790DB6" w:rsidP="00790DB6">
            <w:pPr>
              <w:pStyle w:val="ConsPlusNormal0"/>
            </w:pPr>
            <w:r>
              <w:t>проекта местного бюджета;</w:t>
            </w:r>
          </w:p>
          <w:p w14:paraId="78FE344E" w14:textId="77777777" w:rsidR="008F5612" w:rsidRDefault="00790DB6" w:rsidP="00790DB6">
            <w:pPr>
              <w:pStyle w:val="ConsPlusNormal0"/>
            </w:pPr>
            <w:r>
              <w:t>решения о местном бюджете;</w:t>
            </w:r>
          </w:p>
          <w:p w14:paraId="4B297B83" w14:textId="77777777" w:rsidR="008F5612" w:rsidRDefault="00790DB6" w:rsidP="00790DB6">
            <w:pPr>
              <w:pStyle w:val="ConsPlusNormal0"/>
            </w:pPr>
            <w:r>
              <w:t>решений о внесении изменений в местный бюджет;</w:t>
            </w:r>
          </w:p>
          <w:p w14:paraId="11742F14" w14:textId="77777777" w:rsidR="008F5612" w:rsidRDefault="00790DB6" w:rsidP="00790DB6">
            <w:pPr>
              <w:pStyle w:val="ConsPlusNormal0"/>
            </w:pPr>
            <w:r>
              <w:t>промежуточной отчетности об исполнении местного бюджета (квартал, полугодие, 9 месяцев, год);</w:t>
            </w:r>
          </w:p>
          <w:p w14:paraId="313EC79E" w14:textId="77777777" w:rsidR="008F5612" w:rsidRDefault="00790DB6" w:rsidP="00790DB6">
            <w:pPr>
              <w:pStyle w:val="ConsPlusNormal0"/>
            </w:pPr>
            <w:r>
              <w:t>решения об утверждении отчета об исполнении местного бюджета;</w:t>
            </w:r>
          </w:p>
          <w:p w14:paraId="507CB876" w14:textId="77777777" w:rsidR="008F5612" w:rsidRDefault="00790DB6" w:rsidP="00790DB6">
            <w:pPr>
              <w:pStyle w:val="ConsPlusNormal0"/>
            </w:pPr>
            <w:r>
              <w:t>сведений о заимствованиях местного бюджета;</w:t>
            </w:r>
          </w:p>
          <w:p w14:paraId="5BBD6C52" w14:textId="77777777" w:rsidR="008F5612" w:rsidRDefault="00790DB6" w:rsidP="00790DB6">
            <w:pPr>
              <w:pStyle w:val="ConsPlusNormal0"/>
            </w:pPr>
            <w:r>
              <w:t xml:space="preserve">заключений </w:t>
            </w:r>
            <w:r>
              <w:lastRenderedPageBreak/>
              <w:t>контрольно-счетного органа на проект местного бюджета, решения о внесении изменений в местный бюджет, решение об утверждении отчета об исполнении местного бюджета</w:t>
            </w:r>
          </w:p>
        </w:tc>
        <w:tc>
          <w:tcPr>
            <w:tcW w:w="3165" w:type="dxa"/>
          </w:tcPr>
          <w:p w14:paraId="0CF15D62" w14:textId="77777777" w:rsidR="008F5612" w:rsidRDefault="008F5612" w:rsidP="00790DB6">
            <w:pPr>
              <w:pStyle w:val="ConsPlusNormal0"/>
            </w:pPr>
          </w:p>
        </w:tc>
        <w:tc>
          <w:tcPr>
            <w:tcW w:w="2211" w:type="dxa"/>
          </w:tcPr>
          <w:p w14:paraId="2298390B" w14:textId="77777777" w:rsidR="008F5612" w:rsidRDefault="00790DB6" w:rsidP="00790DB6">
            <w:pPr>
              <w:pStyle w:val="ConsPlusNormal0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</w:tcPr>
          <w:p w14:paraId="44D11690" w14:textId="77777777" w:rsidR="008F5612" w:rsidRDefault="00790DB6" w:rsidP="00790DB6">
            <w:pPr>
              <w:pStyle w:val="ConsPlusNormal0"/>
            </w:pPr>
            <w:r>
              <w:t>да</w:t>
            </w:r>
          </w:p>
        </w:tc>
        <w:tc>
          <w:tcPr>
            <w:tcW w:w="1134" w:type="dxa"/>
          </w:tcPr>
          <w:p w14:paraId="245B7BAA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14:paraId="64A3EB11" w14:textId="77777777" w:rsidR="008F5612" w:rsidRDefault="00790DB6" w:rsidP="00790DB6">
            <w:pPr>
              <w:pStyle w:val="ConsPlusNormal0"/>
            </w:pPr>
            <w:r>
              <w:t>Оперативная, годовая</w:t>
            </w:r>
          </w:p>
        </w:tc>
      </w:tr>
      <w:tr w:rsidR="008F5612" w14:paraId="095FBAFB" w14:textId="77777777">
        <w:tc>
          <w:tcPr>
            <w:tcW w:w="567" w:type="dxa"/>
          </w:tcPr>
          <w:p w14:paraId="1B4EAA56" w14:textId="77777777" w:rsidR="008F5612" w:rsidRDefault="00790DB6" w:rsidP="00790DB6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907" w:type="dxa"/>
          </w:tcPr>
          <w:p w14:paraId="33E970FF" w14:textId="77777777" w:rsidR="008F5612" w:rsidRDefault="00790DB6" w:rsidP="00790DB6">
            <w:pPr>
              <w:pStyle w:val="ConsPlusNormal0"/>
              <w:jc w:val="center"/>
            </w:pPr>
            <w:r>
              <w:t>И25</w:t>
            </w:r>
          </w:p>
        </w:tc>
        <w:tc>
          <w:tcPr>
            <w:tcW w:w="2494" w:type="dxa"/>
          </w:tcPr>
          <w:p w14:paraId="1DA0B29E" w14:textId="77777777" w:rsidR="008F5612" w:rsidRDefault="00790DB6" w:rsidP="00790DB6">
            <w:pPr>
              <w:pStyle w:val="ConsPlusNormal0"/>
            </w:pPr>
            <w:r>
              <w:t>Размещение на официальном сайте администрации муниципального образования в сети "Интернет":</w:t>
            </w:r>
          </w:p>
          <w:p w14:paraId="38F111EB" w14:textId="77777777" w:rsidR="008F5612" w:rsidRDefault="00790DB6" w:rsidP="00790DB6">
            <w:pPr>
              <w:pStyle w:val="ConsPlusNormal0"/>
            </w:pPr>
            <w:r>
              <w:t>проекта местного бюджета в доступной для граждан форме ("бюджет для граждан на основе проекта местного бюджета"); местного бюджета в доступной для граждан форме ("бюджет для граждан на основе решения о местном бюджете");</w:t>
            </w:r>
          </w:p>
          <w:p w14:paraId="134938E5" w14:textId="77777777" w:rsidR="008F5612" w:rsidRDefault="00790DB6" w:rsidP="00790DB6">
            <w:pPr>
              <w:pStyle w:val="ConsPlusNormal0"/>
            </w:pPr>
            <w:r>
              <w:t xml:space="preserve">отчета об исполнении местного бюджета в доступной для граждан форме ("отчет </w:t>
            </w:r>
            <w:r>
              <w:lastRenderedPageBreak/>
              <w:t>для граждан");</w:t>
            </w:r>
          </w:p>
          <w:p w14:paraId="7B185878" w14:textId="77777777" w:rsidR="008F5612" w:rsidRDefault="00790DB6" w:rsidP="00790DB6">
            <w:pPr>
              <w:pStyle w:val="ConsPlusNormal0"/>
            </w:pPr>
            <w:r>
              <w:t>сводного доклада о ходе реализации и оценки эффективности реализации муниципальных программ</w:t>
            </w:r>
          </w:p>
        </w:tc>
        <w:tc>
          <w:tcPr>
            <w:tcW w:w="3165" w:type="dxa"/>
          </w:tcPr>
          <w:p w14:paraId="7006E508" w14:textId="77777777" w:rsidR="008F5612" w:rsidRDefault="008F5612" w:rsidP="00790DB6">
            <w:pPr>
              <w:pStyle w:val="ConsPlusNormal0"/>
            </w:pPr>
          </w:p>
        </w:tc>
        <w:tc>
          <w:tcPr>
            <w:tcW w:w="2211" w:type="dxa"/>
          </w:tcPr>
          <w:p w14:paraId="538D6468" w14:textId="77777777" w:rsidR="008F5612" w:rsidRDefault="00790DB6" w:rsidP="00790DB6">
            <w:pPr>
              <w:pStyle w:val="ConsPlusNormal0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</w:tcPr>
          <w:p w14:paraId="7251D766" w14:textId="77777777" w:rsidR="008F5612" w:rsidRDefault="00790DB6" w:rsidP="00790DB6">
            <w:pPr>
              <w:pStyle w:val="ConsPlusNormal0"/>
            </w:pPr>
            <w:r>
              <w:t>да</w:t>
            </w:r>
          </w:p>
        </w:tc>
        <w:tc>
          <w:tcPr>
            <w:tcW w:w="1134" w:type="dxa"/>
          </w:tcPr>
          <w:p w14:paraId="48C15A4B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14:paraId="3CB1BB00" w14:textId="77777777" w:rsidR="008F5612" w:rsidRDefault="00790DB6" w:rsidP="00790DB6">
            <w:pPr>
              <w:pStyle w:val="ConsPlusNormal0"/>
            </w:pPr>
            <w:r>
              <w:t>Оперативная, годовая</w:t>
            </w:r>
          </w:p>
        </w:tc>
      </w:tr>
      <w:tr w:rsidR="008F5612" w14:paraId="2D0D5BBB" w14:textId="77777777">
        <w:tc>
          <w:tcPr>
            <w:tcW w:w="567" w:type="dxa"/>
          </w:tcPr>
          <w:p w14:paraId="3894E9B4" w14:textId="77777777" w:rsidR="008F5612" w:rsidRDefault="00790DB6" w:rsidP="00790DB6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907" w:type="dxa"/>
          </w:tcPr>
          <w:p w14:paraId="43D672E9" w14:textId="77777777" w:rsidR="008F5612" w:rsidRDefault="00790DB6" w:rsidP="00790DB6">
            <w:pPr>
              <w:pStyle w:val="ConsPlusNormal0"/>
              <w:jc w:val="center"/>
            </w:pPr>
            <w:r>
              <w:t>И26</w:t>
            </w:r>
          </w:p>
        </w:tc>
        <w:tc>
          <w:tcPr>
            <w:tcW w:w="2494" w:type="dxa"/>
          </w:tcPr>
          <w:p w14:paraId="15032A4A" w14:textId="77777777" w:rsidR="008F5612" w:rsidRDefault="00790DB6" w:rsidP="00790DB6">
            <w:pPr>
              <w:pStyle w:val="ConsPlusNormal0"/>
            </w:pPr>
            <w:r>
              <w:t>Размещение на официальном сайте Российской Федерации в сети "Интернет" (</w:t>
            </w:r>
            <w:hyperlink r:id="rId78">
              <w:r>
                <w:rPr>
                  <w:color w:val="0000FF"/>
                </w:rPr>
                <w:t>https://bus.gov.ru/</w:t>
              </w:r>
            </w:hyperlink>
            <w:r>
              <w:t>) информации о муниципальных учреждениях в сроки:</w:t>
            </w:r>
          </w:p>
          <w:p w14:paraId="357A23F6" w14:textId="77777777" w:rsidR="008F5612" w:rsidRDefault="00790DB6" w:rsidP="00790DB6">
            <w:pPr>
              <w:pStyle w:val="ConsPlusNormal0"/>
              <w:ind w:firstLine="283"/>
            </w:pPr>
            <w:r>
              <w:t>до 1 марта текущего года: плановые документы (муниципальное задание, план финансово-хозяйственной деятельности, показатели бюджетной сметы);</w:t>
            </w:r>
          </w:p>
          <w:p w14:paraId="29C26E5C" w14:textId="77777777" w:rsidR="008F5612" w:rsidRDefault="00790DB6" w:rsidP="00790DB6">
            <w:pPr>
              <w:pStyle w:val="ConsPlusNormal0"/>
              <w:ind w:firstLine="283"/>
            </w:pPr>
            <w:r>
              <w:t xml:space="preserve">до 1 мая текущего года: отчетные документы (информация о результатах </w:t>
            </w:r>
            <w:r>
              <w:lastRenderedPageBreak/>
              <w:t>деятельности и об использовании имущества, годовая бухгалтерская отчетность)</w:t>
            </w:r>
          </w:p>
        </w:tc>
        <w:tc>
          <w:tcPr>
            <w:tcW w:w="3165" w:type="dxa"/>
          </w:tcPr>
          <w:p w14:paraId="231078AB" w14:textId="77777777" w:rsidR="008F5612" w:rsidRDefault="008F5612" w:rsidP="00790DB6">
            <w:pPr>
              <w:pStyle w:val="ConsPlusNormal0"/>
            </w:pPr>
          </w:p>
        </w:tc>
        <w:tc>
          <w:tcPr>
            <w:tcW w:w="2211" w:type="dxa"/>
          </w:tcPr>
          <w:p w14:paraId="49F20945" w14:textId="77777777" w:rsidR="008F5612" w:rsidRDefault="00790DB6" w:rsidP="00790DB6">
            <w:pPr>
              <w:pStyle w:val="ConsPlusNormal0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</w:tcPr>
          <w:p w14:paraId="655A6B0A" w14:textId="77777777" w:rsidR="008F5612" w:rsidRDefault="00790DB6" w:rsidP="00790DB6">
            <w:pPr>
              <w:pStyle w:val="ConsPlusNormal0"/>
            </w:pPr>
            <w:r>
              <w:t>да</w:t>
            </w:r>
          </w:p>
        </w:tc>
        <w:tc>
          <w:tcPr>
            <w:tcW w:w="1134" w:type="dxa"/>
          </w:tcPr>
          <w:p w14:paraId="58C949B4" w14:textId="77777777" w:rsidR="008F5612" w:rsidRDefault="00790DB6" w:rsidP="00790DB6">
            <w:pPr>
              <w:pStyle w:val="ConsPlusNormal0"/>
            </w:pPr>
            <w:r>
              <w:t>нет</w:t>
            </w:r>
          </w:p>
        </w:tc>
        <w:tc>
          <w:tcPr>
            <w:tcW w:w="1701" w:type="dxa"/>
          </w:tcPr>
          <w:p w14:paraId="3D1D6DE2" w14:textId="77777777" w:rsidR="008F5612" w:rsidRDefault="00790DB6" w:rsidP="00790DB6">
            <w:pPr>
              <w:pStyle w:val="ConsPlusNormal0"/>
            </w:pPr>
            <w:r>
              <w:t>Оперативная, годовая</w:t>
            </w:r>
          </w:p>
        </w:tc>
      </w:tr>
    </w:tbl>
    <w:p w14:paraId="7484EC99" w14:textId="77777777" w:rsidR="008F5612" w:rsidRDefault="008F5612" w:rsidP="00790DB6">
      <w:pPr>
        <w:pStyle w:val="ConsPlusNormal0"/>
        <w:jc w:val="both"/>
      </w:pPr>
    </w:p>
    <w:p w14:paraId="2A75975B" w14:textId="77777777" w:rsidR="008F5612" w:rsidRDefault="008F5612" w:rsidP="00790DB6">
      <w:pPr>
        <w:pStyle w:val="ConsPlusNormal0"/>
        <w:jc w:val="both"/>
      </w:pPr>
    </w:p>
    <w:bookmarkEnd w:id="0"/>
    <w:bookmarkEnd w:id="1"/>
    <w:p w14:paraId="7C3C3594" w14:textId="77777777" w:rsidR="008F5612" w:rsidRDefault="008F5612" w:rsidP="00790DB6">
      <w:pPr>
        <w:pStyle w:val="ConsPlusNormal0"/>
        <w:pBdr>
          <w:bottom w:val="single" w:sz="6" w:space="0" w:color="auto"/>
        </w:pBdr>
        <w:jc w:val="both"/>
        <w:rPr>
          <w:sz w:val="2"/>
          <w:szCs w:val="2"/>
        </w:rPr>
      </w:pPr>
    </w:p>
    <w:sectPr w:rsidR="008F5612">
      <w:headerReference w:type="default" r:id="rId79"/>
      <w:footerReference w:type="default" r:id="rId80"/>
      <w:headerReference w:type="first" r:id="rId81"/>
      <w:footerReference w:type="first" r:id="rId82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BFE3D" w14:textId="77777777" w:rsidR="00790DB6" w:rsidRDefault="00790DB6">
      <w:r>
        <w:separator/>
      </w:r>
    </w:p>
  </w:endnote>
  <w:endnote w:type="continuationSeparator" w:id="0">
    <w:p w14:paraId="46C13E5C" w14:textId="77777777" w:rsidR="00790DB6" w:rsidRDefault="0079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497CE" w14:textId="77777777" w:rsidR="00790DB6" w:rsidRDefault="00790D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0DB6" w14:paraId="2F3CE3C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180A6DC" w14:textId="77777777" w:rsidR="00790DB6" w:rsidRDefault="00790D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F8E047E" w14:textId="77777777" w:rsidR="00790DB6" w:rsidRDefault="00790D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64EFC96" w14:textId="77777777" w:rsidR="00790DB6" w:rsidRDefault="00790D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DFB289A" w14:textId="77777777" w:rsidR="00790DB6" w:rsidRDefault="00790DB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0140D" w14:textId="77777777" w:rsidR="00790DB6" w:rsidRDefault="00790D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0DB6" w14:paraId="2329D40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63DFAFC" w14:textId="77777777" w:rsidR="00790DB6" w:rsidRDefault="00790D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2D25B3C" w14:textId="77777777" w:rsidR="00790DB6" w:rsidRDefault="00790D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B02BD6D" w14:textId="77777777" w:rsidR="00790DB6" w:rsidRDefault="00790D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6B779FE" w14:textId="77777777" w:rsidR="00790DB6" w:rsidRDefault="00790DB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9DB9E" w14:textId="77777777" w:rsidR="00790DB6" w:rsidRDefault="00790D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0DB6" w14:paraId="7A09EED8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95AE559" w14:textId="77777777" w:rsidR="00790DB6" w:rsidRDefault="00790D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F1D5838" w14:textId="77777777" w:rsidR="00790DB6" w:rsidRDefault="00790D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3CE3D13" w14:textId="77777777" w:rsidR="00790DB6" w:rsidRDefault="00790D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A1CD8B7" w14:textId="77777777" w:rsidR="00790DB6" w:rsidRDefault="00790DB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1CA9A" w14:textId="77777777" w:rsidR="00790DB6" w:rsidRDefault="00790D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0DB6" w14:paraId="3E66FE49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5965422" w14:textId="77777777" w:rsidR="00790DB6" w:rsidRDefault="00790D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3265C30" w14:textId="77777777" w:rsidR="00790DB6" w:rsidRDefault="00790D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1AB9459" w14:textId="77777777" w:rsidR="00790DB6" w:rsidRDefault="00790D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0361C33" w14:textId="77777777" w:rsidR="00790DB6" w:rsidRDefault="00790DB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689C9" w14:textId="77777777" w:rsidR="00790DB6" w:rsidRDefault="00790DB6">
      <w:r>
        <w:separator/>
      </w:r>
    </w:p>
  </w:footnote>
  <w:footnote w:type="continuationSeparator" w:id="0">
    <w:p w14:paraId="28F7FE7E" w14:textId="77777777" w:rsidR="00790DB6" w:rsidRDefault="00790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30"/>
      <w:gridCol w:w="4966"/>
    </w:tblGrid>
    <w:tr w:rsidR="00790DB6" w14:paraId="4ECFE49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1BAE96B" w14:textId="77777777" w:rsidR="00790DB6" w:rsidRDefault="00790D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Липецкой обл. от 22.08.2022 N 108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методики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распределени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5A9986A9" w14:textId="77777777" w:rsidR="00790DB6" w:rsidRDefault="00790D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27.02.2025</w:t>
          </w:r>
        </w:p>
      </w:tc>
    </w:tr>
  </w:tbl>
  <w:p w14:paraId="1881AE4E" w14:textId="77777777" w:rsidR="00790DB6" w:rsidRDefault="00790D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208AF51" w14:textId="77777777" w:rsidR="00790DB6" w:rsidRDefault="00790DB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90DB6" w14:paraId="5E9C156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B656E96" w14:textId="77777777" w:rsidR="00790DB6" w:rsidRDefault="00790D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Липецкой обл. от 22.08.2022 N 108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методики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распределени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D505A12" w14:textId="77777777" w:rsidR="00790DB6" w:rsidRDefault="00790D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27.02.2025</w:t>
          </w:r>
        </w:p>
      </w:tc>
    </w:tr>
  </w:tbl>
  <w:p w14:paraId="24ED87A7" w14:textId="77777777" w:rsidR="00790DB6" w:rsidRDefault="00790D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779E1D7" w14:textId="77777777" w:rsidR="00790DB6" w:rsidRDefault="00790DB6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30"/>
      <w:gridCol w:w="4966"/>
    </w:tblGrid>
    <w:tr w:rsidR="00790DB6" w14:paraId="029A2937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8CF79D4" w14:textId="77777777" w:rsidR="00790DB6" w:rsidRDefault="00790D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Липецкой обл. от 22.08.2022 N 108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методики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распределени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A816F5D" w14:textId="77777777" w:rsidR="00790DB6" w:rsidRDefault="00790D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27.02.2025</w:t>
          </w:r>
        </w:p>
      </w:tc>
    </w:tr>
  </w:tbl>
  <w:p w14:paraId="6F2BE211" w14:textId="77777777" w:rsidR="00790DB6" w:rsidRDefault="00790D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18CA423" w14:textId="77777777" w:rsidR="00790DB6" w:rsidRDefault="00790DB6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90DB6" w14:paraId="5028E13F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AABB9E3" w14:textId="77777777" w:rsidR="00790DB6" w:rsidRDefault="00790D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Липецкой обл. от 22.08.2022 N 108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методики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распределени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90717CC" w14:textId="77777777" w:rsidR="00790DB6" w:rsidRDefault="00790D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27.02.2025</w:t>
          </w:r>
        </w:p>
      </w:tc>
    </w:tr>
  </w:tbl>
  <w:p w14:paraId="4B561C8E" w14:textId="77777777" w:rsidR="00790DB6" w:rsidRDefault="00790DB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192584A" w14:textId="77777777" w:rsidR="00790DB6" w:rsidRDefault="00790DB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612"/>
    <w:rsid w:val="00330D9E"/>
    <w:rsid w:val="00790DB6"/>
    <w:rsid w:val="008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9A1D"/>
  <w15:docId w15:val="{C13EE99D-19ED-4078-926F-1911A323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6790&amp;date=27.02.2025&amp;dst=5713&amp;field=134" TargetMode="External"/><Relationship Id="rId18" Type="http://schemas.openxmlformats.org/officeDocument/2006/relationships/hyperlink" Target="https://login.consultant.ru/link/?req=doc&amp;base=RLAW220&amp;n=138055&amp;date=27.02.2025&amp;dst=100006&amp;field=134" TargetMode="External"/><Relationship Id="rId26" Type="http://schemas.openxmlformats.org/officeDocument/2006/relationships/hyperlink" Target="https://login.consultant.ru/link/?req=doc&amp;base=RLAW220&amp;n=143250&amp;date=27.02.2025&amp;dst=100008&amp;field=134" TargetMode="External"/><Relationship Id="rId39" Type="http://schemas.openxmlformats.org/officeDocument/2006/relationships/hyperlink" Target="https://login.consultant.ru/link/?req=doc&amp;base=RLAW220&amp;n=143250&amp;date=27.02.2025&amp;dst=100026&amp;field=134" TargetMode="External"/><Relationship Id="rId21" Type="http://schemas.openxmlformats.org/officeDocument/2006/relationships/hyperlink" Target="https://login.consultant.ru/link/?req=doc&amp;base=RLAW220&amp;n=131070&amp;date=27.02.2025&amp;dst=100014&amp;field=134" TargetMode="External"/><Relationship Id="rId34" Type="http://schemas.openxmlformats.org/officeDocument/2006/relationships/hyperlink" Target="https://login.consultant.ru/link/?req=doc&amp;base=RLAW220&amp;n=126509&amp;date=27.02.2025" TargetMode="External"/><Relationship Id="rId42" Type="http://schemas.openxmlformats.org/officeDocument/2006/relationships/hyperlink" Target="https://login.consultant.ru/link/?req=doc&amp;base=RLAW220&amp;n=131070&amp;date=27.02.2025&amp;dst=100026&amp;field=134" TargetMode="External"/><Relationship Id="rId47" Type="http://schemas.openxmlformats.org/officeDocument/2006/relationships/hyperlink" Target="https://login.consultant.ru/link/?req=doc&amp;base=RLAW220&amp;n=131070&amp;date=27.02.2025&amp;dst=100034&amp;field=134" TargetMode="External"/><Relationship Id="rId50" Type="http://schemas.openxmlformats.org/officeDocument/2006/relationships/hyperlink" Target="https://login.consultant.ru/link/?req=doc&amp;base=RLAW220&amp;n=131070&amp;date=27.02.2025&amp;dst=100039&amp;field=134" TargetMode="External"/><Relationship Id="rId55" Type="http://schemas.openxmlformats.org/officeDocument/2006/relationships/hyperlink" Target="https://login.consultant.ru/link/?req=doc&amp;base=LAW&amp;n=466790&amp;date=27.02.2025" TargetMode="External"/><Relationship Id="rId63" Type="http://schemas.openxmlformats.org/officeDocument/2006/relationships/hyperlink" Target="https://login.consultant.ru/link/?req=doc&amp;base=LAW&amp;n=466790&amp;date=27.02.2025" TargetMode="External"/><Relationship Id="rId68" Type="http://schemas.openxmlformats.org/officeDocument/2006/relationships/hyperlink" Target="https://login.consultant.ru/link/?req=doc&amp;base=LAW&amp;n=466790&amp;date=27.02.2025" TargetMode="External"/><Relationship Id="rId76" Type="http://schemas.openxmlformats.org/officeDocument/2006/relationships/hyperlink" Target="https://login.consultant.ru/link/?req=doc&amp;base=RLAW220&amp;n=143250&amp;date=27.02.2025&amp;dst=100030&amp;field=134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66790&amp;date=27.02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0&amp;n=131070&amp;date=27.02.2025&amp;dst=100009&amp;field=134" TargetMode="External"/><Relationship Id="rId29" Type="http://schemas.openxmlformats.org/officeDocument/2006/relationships/hyperlink" Target="https://login.consultant.ru/link/?req=doc&amp;base=RLAW220&amp;n=143250&amp;date=27.02.2025&amp;dst=100021&amp;field=134" TargetMode="External"/><Relationship Id="rId11" Type="http://schemas.openxmlformats.org/officeDocument/2006/relationships/hyperlink" Target="https://login.consultant.ru/link/?req=doc&amp;base=RLAW220&amp;n=138055&amp;date=27.02.2025&amp;dst=100005&amp;field=134" TargetMode="External"/><Relationship Id="rId24" Type="http://schemas.openxmlformats.org/officeDocument/2006/relationships/hyperlink" Target="https://login.consultant.ru/link/?req=doc&amp;base=RLAW220&amp;n=131070&amp;date=27.02.2025&amp;dst=100019&amp;field=134" TargetMode="External"/><Relationship Id="rId32" Type="http://schemas.openxmlformats.org/officeDocument/2006/relationships/hyperlink" Target="https://login.consultant.ru/link/?req=doc&amp;base=RLAW220&amp;n=133389&amp;date=27.02.2025&amp;dst=100191&amp;field=134" TargetMode="External"/><Relationship Id="rId37" Type="http://schemas.openxmlformats.org/officeDocument/2006/relationships/hyperlink" Target="https://login.consultant.ru/link/?req=doc&amp;base=RLAW220&amp;n=134763&amp;date=27.02.2025&amp;dst=100007&amp;field=134" TargetMode="External"/><Relationship Id="rId40" Type="http://schemas.openxmlformats.org/officeDocument/2006/relationships/hyperlink" Target="https://login.consultant.ru/link/?req=doc&amp;base=RLAW220&amp;n=131070&amp;date=27.02.2025&amp;dst=100025&amp;field=134" TargetMode="External"/><Relationship Id="rId45" Type="http://schemas.openxmlformats.org/officeDocument/2006/relationships/hyperlink" Target="https://login.consultant.ru/link/?req=doc&amp;base=RLAW220&amp;n=131070&amp;date=27.02.2025&amp;dst=100030&amp;field=134" TargetMode="External"/><Relationship Id="rId53" Type="http://schemas.openxmlformats.org/officeDocument/2006/relationships/hyperlink" Target="https://login.consultant.ru/link/?req=doc&amp;base=LAW&amp;n=466790&amp;date=27.02.2025" TargetMode="External"/><Relationship Id="rId58" Type="http://schemas.openxmlformats.org/officeDocument/2006/relationships/hyperlink" Target="https://login.consultant.ru/link/?req=doc&amp;base=RLAW220&amp;n=143250&amp;date=27.02.2025&amp;dst=100029&amp;field=134" TargetMode="External"/><Relationship Id="rId66" Type="http://schemas.openxmlformats.org/officeDocument/2006/relationships/hyperlink" Target="https://login.consultant.ru/link/?req=doc&amp;base=LAW&amp;n=466790&amp;date=27.02.2025" TargetMode="External"/><Relationship Id="rId74" Type="http://schemas.openxmlformats.org/officeDocument/2006/relationships/hyperlink" Target="https://login.consultant.ru/link/?req=doc&amp;base=RLAW220&amp;n=143250&amp;date=27.02.2025&amp;dst=100030&amp;field=134" TargetMode="External"/><Relationship Id="rId79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header" Target="header2.xml"/><Relationship Id="rId82" Type="http://schemas.openxmlformats.org/officeDocument/2006/relationships/footer" Target="footer4.xml"/><Relationship Id="rId10" Type="http://schemas.openxmlformats.org/officeDocument/2006/relationships/hyperlink" Target="https://login.consultant.ru/link/?req=doc&amp;base=RLAW220&amp;n=134763&amp;date=27.02.2025&amp;dst=100005&amp;field=134" TargetMode="External"/><Relationship Id="rId19" Type="http://schemas.openxmlformats.org/officeDocument/2006/relationships/hyperlink" Target="https://login.consultant.ru/link/?req=doc&amp;base=RLAW220&amp;n=143250&amp;date=27.02.2025&amp;dst=100006&amp;field=134" TargetMode="External"/><Relationship Id="rId31" Type="http://schemas.openxmlformats.org/officeDocument/2006/relationships/hyperlink" Target="https://login.consultant.ru/link/?req=doc&amp;base=RLAW220&amp;n=143250&amp;date=27.02.2025&amp;dst=100022&amp;field=134" TargetMode="External"/><Relationship Id="rId44" Type="http://schemas.openxmlformats.org/officeDocument/2006/relationships/hyperlink" Target="https://login.consultant.ru/link/?req=doc&amp;base=RLAW220&amp;n=131070&amp;date=27.02.2025&amp;dst=100027&amp;field=134" TargetMode="External"/><Relationship Id="rId52" Type="http://schemas.openxmlformats.org/officeDocument/2006/relationships/hyperlink" Target="https://login.consultant.ru/link/?req=doc&amp;base=LAW&amp;n=466790&amp;date=27.02.2025" TargetMode="External"/><Relationship Id="rId60" Type="http://schemas.openxmlformats.org/officeDocument/2006/relationships/footer" Target="footer1.xml"/><Relationship Id="rId65" Type="http://schemas.openxmlformats.org/officeDocument/2006/relationships/hyperlink" Target="https://login.consultant.ru/link/?req=doc&amp;base=RLAW220&amp;n=143250&amp;date=27.02.2025&amp;dst=100030&amp;field=134" TargetMode="External"/><Relationship Id="rId73" Type="http://schemas.openxmlformats.org/officeDocument/2006/relationships/hyperlink" Target="https://login.consultant.ru/link/?req=doc&amp;base=RLAW220&amp;n=143250&amp;date=27.02.2025&amp;dst=100030&amp;field=134" TargetMode="External"/><Relationship Id="rId78" Type="http://schemas.openxmlformats.org/officeDocument/2006/relationships/hyperlink" Target="https://bus.gov.ru/" TargetMode="External"/><Relationship Id="rId81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0&amp;n=131070&amp;date=27.02.2025&amp;dst=100005&amp;field=134" TargetMode="External"/><Relationship Id="rId14" Type="http://schemas.openxmlformats.org/officeDocument/2006/relationships/hyperlink" Target="https://login.consultant.ru/link/?req=doc&amp;base=RLAW220&amp;n=141168&amp;date=27.02.2025&amp;dst=100204&amp;field=134" TargetMode="External"/><Relationship Id="rId22" Type="http://schemas.openxmlformats.org/officeDocument/2006/relationships/hyperlink" Target="https://login.consultant.ru/link/?req=doc&amp;base=RLAW220&amp;n=131070&amp;date=27.02.2025&amp;dst=100017&amp;field=134" TargetMode="External"/><Relationship Id="rId27" Type="http://schemas.openxmlformats.org/officeDocument/2006/relationships/hyperlink" Target="https://login.consultant.ru/link/?req=doc&amp;base=RLAW220&amp;n=142759&amp;date=27.02.2025" TargetMode="External"/><Relationship Id="rId30" Type="http://schemas.openxmlformats.org/officeDocument/2006/relationships/hyperlink" Target="https://login.consultant.ru/link/?req=doc&amp;base=RLAW220&amp;n=126271&amp;date=27.02.2025&amp;dst=100943&amp;field=134" TargetMode="External"/><Relationship Id="rId35" Type="http://schemas.openxmlformats.org/officeDocument/2006/relationships/hyperlink" Target="https://login.consultant.ru/link/?req=doc&amp;base=RLAW220&amp;n=143250&amp;date=27.02.2025&amp;dst=100025&amp;field=134" TargetMode="External"/><Relationship Id="rId43" Type="http://schemas.openxmlformats.org/officeDocument/2006/relationships/image" Target="media/image2.wmf"/><Relationship Id="rId48" Type="http://schemas.openxmlformats.org/officeDocument/2006/relationships/hyperlink" Target="https://login.consultant.ru/link/?req=doc&amp;base=RLAW220&amp;n=131070&amp;date=27.02.2025&amp;dst=100037&amp;field=134" TargetMode="External"/><Relationship Id="rId56" Type="http://schemas.openxmlformats.org/officeDocument/2006/relationships/hyperlink" Target="https://bus.gov.ru/" TargetMode="External"/><Relationship Id="rId64" Type="http://schemas.openxmlformats.org/officeDocument/2006/relationships/hyperlink" Target="https://login.consultant.ru/link/?req=doc&amp;base=LAW&amp;n=466790&amp;date=27.02.2025&amp;dst=7576&amp;field=134" TargetMode="External"/><Relationship Id="rId69" Type="http://schemas.openxmlformats.org/officeDocument/2006/relationships/hyperlink" Target="https://login.consultant.ru/link/?req=doc&amp;base=LAW&amp;n=466790&amp;date=27.02.2025&amp;dst=7576&amp;field=134" TargetMode="External"/><Relationship Id="rId77" Type="http://schemas.openxmlformats.org/officeDocument/2006/relationships/hyperlink" Target="https://login.consultant.ru/link/?req=doc&amp;base=RLAW220&amp;n=143250&amp;date=27.02.2025&amp;dst=100030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220&amp;n=138055&amp;date=27.02.2025&amp;dst=100007&amp;field=134" TargetMode="External"/><Relationship Id="rId72" Type="http://schemas.openxmlformats.org/officeDocument/2006/relationships/hyperlink" Target="https://login.consultant.ru/link/?req=doc&amp;base=RLAW220&amp;n=143250&amp;date=27.02.2025&amp;dst=100030&amp;field=134" TargetMode="External"/><Relationship Id="rId80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20&amp;n=143250&amp;date=27.02.2025&amp;dst=100005&amp;field=134" TargetMode="External"/><Relationship Id="rId17" Type="http://schemas.openxmlformats.org/officeDocument/2006/relationships/hyperlink" Target="https://login.consultant.ru/link/?req=doc&amp;base=RLAW220&amp;n=134763&amp;date=27.02.2025&amp;dst=100006&amp;field=134" TargetMode="External"/><Relationship Id="rId25" Type="http://schemas.openxmlformats.org/officeDocument/2006/relationships/hyperlink" Target="https://login.consultant.ru/link/?req=doc&amp;base=RLAW220&amp;n=143250&amp;date=27.02.2025&amp;dst=100007&amp;field=134" TargetMode="External"/><Relationship Id="rId33" Type="http://schemas.openxmlformats.org/officeDocument/2006/relationships/hyperlink" Target="https://login.consultant.ru/link/?req=doc&amp;base=RLAW220&amp;n=131070&amp;date=27.02.2025&amp;dst=100021&amp;field=134" TargetMode="External"/><Relationship Id="rId38" Type="http://schemas.openxmlformats.org/officeDocument/2006/relationships/hyperlink" Target="https://login.consultant.ru/link/?req=doc&amp;base=RLAW220&amp;n=138055&amp;date=27.02.2025&amp;dst=100007&amp;field=134" TargetMode="External"/><Relationship Id="rId46" Type="http://schemas.openxmlformats.org/officeDocument/2006/relationships/hyperlink" Target="https://login.consultant.ru/link/?req=doc&amp;base=RLAW220&amp;n=143250&amp;date=27.02.2025&amp;dst=100028&amp;field=134" TargetMode="External"/><Relationship Id="rId59" Type="http://schemas.openxmlformats.org/officeDocument/2006/relationships/header" Target="header1.xml"/><Relationship Id="rId67" Type="http://schemas.openxmlformats.org/officeDocument/2006/relationships/hyperlink" Target="https://login.consultant.ru/link/?req=doc&amp;base=RLAW220&amp;n=143250&amp;date=27.02.2025&amp;dst=100030&amp;field=134" TargetMode="External"/><Relationship Id="rId20" Type="http://schemas.openxmlformats.org/officeDocument/2006/relationships/hyperlink" Target="https://login.consultant.ru/link/?req=doc&amp;base=RLAW220&amp;n=131070&amp;date=27.02.2025&amp;dst=100012&amp;field=134" TargetMode="External"/><Relationship Id="rId41" Type="http://schemas.openxmlformats.org/officeDocument/2006/relationships/hyperlink" Target="https://login.consultant.ru/link/?req=doc&amp;base=RLAW220&amp;n=143250&amp;date=27.02.2025&amp;dst=100027&amp;field=134" TargetMode="External"/><Relationship Id="rId54" Type="http://schemas.openxmlformats.org/officeDocument/2006/relationships/hyperlink" Target="https://login.consultant.ru/link/?req=doc&amp;base=LAW&amp;n=466790&amp;date=27.02.2025" TargetMode="External"/><Relationship Id="rId62" Type="http://schemas.openxmlformats.org/officeDocument/2006/relationships/footer" Target="footer2.xml"/><Relationship Id="rId70" Type="http://schemas.openxmlformats.org/officeDocument/2006/relationships/hyperlink" Target="https://login.consultant.ru/link/?req=doc&amp;base=RLAW220&amp;n=143250&amp;date=27.02.2025&amp;dst=100030&amp;field=134" TargetMode="External"/><Relationship Id="rId75" Type="http://schemas.openxmlformats.org/officeDocument/2006/relationships/hyperlink" Target="https://login.consultant.ru/link/?req=doc&amp;base=RLAW220&amp;n=143250&amp;date=27.02.2025&amp;dst=100030&amp;field=134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220&amp;n=131070&amp;date=27.02.2025&amp;dst=100008&amp;field=134" TargetMode="External"/><Relationship Id="rId23" Type="http://schemas.openxmlformats.org/officeDocument/2006/relationships/hyperlink" Target="https://login.consultant.ru/link/?req=doc&amp;base=RLAW220&amp;n=131070&amp;date=27.02.2025&amp;dst=100018&amp;field=134" TargetMode="External"/><Relationship Id="rId28" Type="http://schemas.openxmlformats.org/officeDocument/2006/relationships/hyperlink" Target="https://login.consultant.ru/link/?req=doc&amp;base=RLAW220&amp;n=134763&amp;date=27.02.2025&amp;dst=100006&amp;field=134" TargetMode="External"/><Relationship Id="rId36" Type="http://schemas.openxmlformats.org/officeDocument/2006/relationships/hyperlink" Target="https://login.consultant.ru/link/?req=doc&amp;base=RLAW220&amp;n=131070&amp;date=27.02.2025&amp;dst=100022&amp;field=134" TargetMode="External"/><Relationship Id="rId49" Type="http://schemas.openxmlformats.org/officeDocument/2006/relationships/hyperlink" Target="https://login.consultant.ru/link/?req=doc&amp;base=RLAW220&amp;n=131070&amp;date=27.02.2025&amp;dst=100038&amp;field=134" TargetMode="External"/><Relationship Id="rId57" Type="http://schemas.openxmlformats.org/officeDocument/2006/relationships/hyperlink" Target="https://login.consultant.ru/link/?req=doc&amp;base=RLAW220&amp;n=138055&amp;date=27.02.2025&amp;dst=10017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9695</Words>
  <Characters>55262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Липецкой обл. от 22.08.2022 N 108
(ред. от 20.02.2025)
"Об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</vt:lpstr>
    </vt:vector>
  </TitlesOfParts>
  <Company>КонсультантПлюс Версия 4024.00.50</Company>
  <LinksUpToDate>false</LinksUpToDate>
  <CharactersWithSpaces>64828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Липецкой обл. от 22.08.2022 N 108
(ред. от 20.02.2025)
"Об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области"</dc:title>
  <cp:lastModifiedBy>u1598</cp:lastModifiedBy>
  <cp:revision>2</cp:revision>
  <dcterms:created xsi:type="dcterms:W3CDTF">2025-02-27T07:39:00Z</dcterms:created>
  <dcterms:modified xsi:type="dcterms:W3CDTF">2025-02-27T07:40:00Z</dcterms:modified>
</cp:coreProperties>
</file>