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77" w:rsidRDefault="00972F77" w:rsidP="00972F7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72B77">
        <w:rPr>
          <w:b/>
          <w:bCs/>
          <w:sz w:val="32"/>
          <w:szCs w:val="32"/>
        </w:rPr>
        <w:t>0</w:t>
      </w:r>
      <w:r w:rsidR="00BD0BAA">
        <w:rPr>
          <w:b/>
          <w:bCs/>
          <w:sz w:val="32"/>
          <w:szCs w:val="32"/>
        </w:rPr>
        <w:t xml:space="preserve">6 </w:t>
      </w:r>
      <w:r w:rsidR="00072B77">
        <w:rPr>
          <w:b/>
          <w:bCs/>
          <w:sz w:val="32"/>
          <w:szCs w:val="32"/>
        </w:rPr>
        <w:t>декабря</w:t>
      </w:r>
      <w:r>
        <w:rPr>
          <w:b/>
          <w:bCs/>
          <w:sz w:val="32"/>
          <w:szCs w:val="32"/>
        </w:rPr>
        <w:t xml:space="preserve"> 201</w:t>
      </w:r>
      <w:r w:rsidR="00BD0BA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года</w:t>
      </w:r>
    </w:p>
    <w:p w:rsidR="00972F77" w:rsidRDefault="00972F77" w:rsidP="00972F77">
      <w:pPr>
        <w:jc w:val="right"/>
        <w:rPr>
          <w:b/>
          <w:bCs/>
          <w:sz w:val="32"/>
          <w:szCs w:val="32"/>
        </w:rPr>
      </w:pPr>
    </w:p>
    <w:p w:rsidR="00072B77" w:rsidRDefault="00BD0BAA" w:rsidP="00972F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Особенности награждения</w:t>
      </w:r>
    </w:p>
    <w:p w:rsidR="00BD0BAA" w:rsidRDefault="00BD0BAA" w:rsidP="00972F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ведомственными и </w:t>
      </w:r>
    </w:p>
    <w:p w:rsidR="00BD0BAA" w:rsidRDefault="00BD0BAA" w:rsidP="00972F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областными наградами</w:t>
      </w:r>
    </w:p>
    <w:p w:rsidR="00BD0BAA" w:rsidRDefault="00BD0BAA" w:rsidP="00972F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сотрудников финансовых</w:t>
      </w:r>
    </w:p>
    <w:p w:rsidR="00BD0BAA" w:rsidRDefault="00BD0BAA" w:rsidP="00972F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органов</w:t>
      </w:r>
    </w:p>
    <w:p w:rsidR="00972F77" w:rsidRDefault="00972F77" w:rsidP="00972F77">
      <w:pPr>
        <w:jc w:val="center"/>
        <w:rPr>
          <w:b/>
          <w:bCs/>
          <w:sz w:val="32"/>
          <w:szCs w:val="32"/>
        </w:rPr>
      </w:pPr>
    </w:p>
    <w:p w:rsidR="00972F77" w:rsidRDefault="00972F77" w:rsidP="00972F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Уважаемые коллеги!</w:t>
      </w:r>
    </w:p>
    <w:p w:rsidR="00BD0BAA" w:rsidRDefault="00BD0BAA" w:rsidP="00972F77">
      <w:pPr>
        <w:jc w:val="center"/>
        <w:rPr>
          <w:b/>
          <w:bCs/>
          <w:sz w:val="32"/>
          <w:szCs w:val="32"/>
        </w:rPr>
      </w:pPr>
    </w:p>
    <w:p w:rsidR="00BD0BAA" w:rsidRDefault="00BD0BAA" w:rsidP="00972F77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В соответствии с приказом Министерства </w:t>
      </w:r>
      <w:r w:rsidR="004859C8">
        <w:rPr>
          <w:b/>
          <w:bCs/>
          <w:sz w:val="32"/>
          <w:szCs w:val="32"/>
        </w:rPr>
        <w:t xml:space="preserve">финансов </w:t>
      </w:r>
      <w:r>
        <w:rPr>
          <w:b/>
          <w:bCs/>
          <w:sz w:val="32"/>
          <w:szCs w:val="32"/>
        </w:rPr>
        <w:t>Российской Федерации от 23 сентября 2016 года № 163н внесены изменения в приказ  Министерства финансов РФ «Об учреждении ведомственных наград Министерства финансов Российской Федерации».</w:t>
      </w:r>
    </w:p>
    <w:p w:rsidR="00BD0BAA" w:rsidRDefault="00BD0BAA" w:rsidP="00BD0BAA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3 разновидности наград учреждены указанным приказом:</w:t>
      </w:r>
    </w:p>
    <w:p w:rsidR="00BD0BAA" w:rsidRDefault="00BD0BAA" w:rsidP="00BD0BAA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- нагрудный знак «Отличник финансовой работы»;</w:t>
      </w:r>
    </w:p>
    <w:p w:rsidR="00BD0BAA" w:rsidRDefault="00BD0BAA" w:rsidP="00BD0BAA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- Благодарность Министра финансов РФ;</w:t>
      </w:r>
    </w:p>
    <w:p w:rsidR="00BD0BAA" w:rsidRDefault="00D42CE2" w:rsidP="00BD0BAA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- Б</w:t>
      </w:r>
      <w:r w:rsidR="00BD0BAA">
        <w:rPr>
          <w:b/>
          <w:bCs/>
          <w:sz w:val="32"/>
          <w:szCs w:val="32"/>
        </w:rPr>
        <w:t>лагодарность Министерства финансов РФ.</w:t>
      </w:r>
    </w:p>
    <w:p w:rsidR="00085F3F" w:rsidRDefault="00BD0BAA" w:rsidP="00BD0BA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Положение о нагрудном знаке «Отличник финансовой работы» </w:t>
      </w:r>
      <w:r w:rsidR="00D42CE2">
        <w:rPr>
          <w:b/>
          <w:bCs/>
          <w:sz w:val="32"/>
          <w:szCs w:val="32"/>
        </w:rPr>
        <w:t xml:space="preserve">претерпело </w:t>
      </w:r>
      <w:r>
        <w:rPr>
          <w:b/>
          <w:bCs/>
          <w:sz w:val="32"/>
          <w:szCs w:val="32"/>
        </w:rPr>
        <w:t>кардинальн</w:t>
      </w:r>
      <w:r w:rsidR="00D42CE2">
        <w:rPr>
          <w:b/>
          <w:bCs/>
          <w:sz w:val="32"/>
          <w:szCs w:val="32"/>
        </w:rPr>
        <w:t>ые</w:t>
      </w:r>
      <w:r>
        <w:rPr>
          <w:b/>
          <w:bCs/>
          <w:sz w:val="32"/>
          <w:szCs w:val="32"/>
        </w:rPr>
        <w:t xml:space="preserve"> изменен</w:t>
      </w:r>
      <w:r w:rsidR="00D42CE2">
        <w:rPr>
          <w:b/>
          <w:bCs/>
          <w:sz w:val="32"/>
          <w:szCs w:val="32"/>
        </w:rPr>
        <w:t>ия</w:t>
      </w:r>
      <w:r>
        <w:rPr>
          <w:b/>
          <w:bCs/>
          <w:sz w:val="32"/>
          <w:szCs w:val="32"/>
        </w:rPr>
        <w:t>. Теперь только наличие нагрудного знака дает право сотрудникам финансовых органов на присвоение звания «Ветеран труда».</w:t>
      </w:r>
    </w:p>
    <w:p w:rsidR="00085F3F" w:rsidRDefault="00085F3F" w:rsidP="00BD0BA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Дополнительно к кандидатам предъявляются следующие требования:</w:t>
      </w:r>
    </w:p>
    <w:p w:rsidR="00085F3F" w:rsidRDefault="00085F3F" w:rsidP="00BD0BA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общий стаж работы в финансовой сфере </w:t>
      </w:r>
      <w:r w:rsidR="005832E0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не менее 15 лет;</w:t>
      </w:r>
    </w:p>
    <w:p w:rsidR="00085F3F" w:rsidRDefault="00085F3F" w:rsidP="00BD0BA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непрерывный стаж работы – не менее 3 лет;</w:t>
      </w:r>
    </w:p>
    <w:p w:rsidR="00085F3F" w:rsidRDefault="00085F3F" w:rsidP="00BD0BA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наличие ведомственной награды Министерства (т.е. если ранее такое требование вообще отсутствовало, то теперь, чтобы получить нагрудный знак «Отличник финансовой работы», </w:t>
      </w:r>
      <w:r>
        <w:rPr>
          <w:b/>
          <w:bCs/>
          <w:sz w:val="32"/>
          <w:szCs w:val="32"/>
        </w:rPr>
        <w:lastRenderedPageBreak/>
        <w:t>дающий право на присвоение звания «Ветеран труда», необходимо наличие Благодарности Министра финансов РФ);</w:t>
      </w:r>
    </w:p>
    <w:p w:rsidR="00085F3F" w:rsidRDefault="00085F3F" w:rsidP="00BD0BA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наличие профессиональных заслуг;</w:t>
      </w:r>
    </w:p>
    <w:p w:rsidR="00085F3F" w:rsidRDefault="00085F3F" w:rsidP="00085F3F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отсутствие судимости и неснятого дисциплинарного взыскания.</w:t>
      </w:r>
    </w:p>
    <w:p w:rsidR="00BD0BAA" w:rsidRDefault="00085F3F" w:rsidP="00085F3F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Ходатайство о награждении нагрудным знаком может быть возбуждено не ранее, чем через 3 года после награждения Благодарностью Министра финансов РФ.</w:t>
      </w:r>
      <w:r w:rsidR="00BD0BAA">
        <w:rPr>
          <w:b/>
          <w:bCs/>
          <w:sz w:val="32"/>
          <w:szCs w:val="32"/>
        </w:rPr>
        <w:t xml:space="preserve"> </w:t>
      </w:r>
    </w:p>
    <w:p w:rsidR="00157F3D" w:rsidRDefault="00C75A96" w:rsidP="00085F3F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157F3D" w:rsidRDefault="00157F3D" w:rsidP="00157F3D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Благодарностью Министра финансов РФ награждаются работники финансовых органов</w:t>
      </w:r>
      <w:r w:rsidR="005E0D87">
        <w:rPr>
          <w:b/>
          <w:bCs/>
          <w:sz w:val="32"/>
          <w:szCs w:val="32"/>
        </w:rPr>
        <w:t xml:space="preserve"> при наличии у них награды субъекта РФ и стажа работы в финансовой системе не менее 5 лет. </w:t>
      </w:r>
      <w:r>
        <w:rPr>
          <w:b/>
          <w:bCs/>
          <w:sz w:val="32"/>
          <w:szCs w:val="32"/>
        </w:rPr>
        <w:t xml:space="preserve">Ходатайство о награждении может быть </w:t>
      </w:r>
      <w:r w:rsidR="005E0D87">
        <w:rPr>
          <w:b/>
          <w:bCs/>
          <w:sz w:val="32"/>
          <w:szCs w:val="32"/>
        </w:rPr>
        <w:t>направлено</w:t>
      </w:r>
      <w:r w:rsidR="00487C08">
        <w:rPr>
          <w:b/>
          <w:bCs/>
          <w:sz w:val="32"/>
          <w:szCs w:val="32"/>
        </w:rPr>
        <w:t xml:space="preserve"> не ранее чем через 3</w:t>
      </w:r>
      <w:r>
        <w:rPr>
          <w:b/>
          <w:bCs/>
          <w:sz w:val="32"/>
          <w:szCs w:val="32"/>
        </w:rPr>
        <w:t xml:space="preserve"> </w:t>
      </w:r>
      <w:r w:rsidR="00487C08">
        <w:rPr>
          <w:b/>
          <w:bCs/>
          <w:sz w:val="32"/>
          <w:szCs w:val="32"/>
        </w:rPr>
        <w:t>года</w:t>
      </w:r>
      <w:r>
        <w:rPr>
          <w:b/>
          <w:bCs/>
          <w:sz w:val="32"/>
          <w:szCs w:val="32"/>
        </w:rPr>
        <w:t xml:space="preserve"> после награждения наградой субъекта. </w:t>
      </w:r>
    </w:p>
    <w:p w:rsidR="005E0D87" w:rsidRDefault="005E0D87" w:rsidP="00157F3D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Повторное объявление Благодарности может </w:t>
      </w:r>
      <w:proofErr w:type="gramStart"/>
      <w:r>
        <w:rPr>
          <w:b/>
          <w:bCs/>
          <w:sz w:val="32"/>
          <w:szCs w:val="32"/>
        </w:rPr>
        <w:t>производится</w:t>
      </w:r>
      <w:proofErr w:type="gramEnd"/>
      <w:r>
        <w:rPr>
          <w:b/>
          <w:bCs/>
          <w:sz w:val="32"/>
          <w:szCs w:val="32"/>
        </w:rPr>
        <w:t xml:space="preserve"> не ранее чем через 2 года. </w:t>
      </w:r>
    </w:p>
    <w:p w:rsidR="009F1600" w:rsidRDefault="009F1600" w:rsidP="00157F3D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</w:p>
    <w:p w:rsidR="009F1600" w:rsidRDefault="009F1600" w:rsidP="00157F3D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Благодарность Министерства финансов РФ</w:t>
      </w:r>
      <w:r w:rsidR="001F3A2F">
        <w:rPr>
          <w:b/>
          <w:bCs/>
          <w:sz w:val="32"/>
          <w:szCs w:val="32"/>
        </w:rPr>
        <w:t xml:space="preserve"> объявляется только работникам Министерства РФ</w:t>
      </w:r>
      <w:r w:rsidR="006D712B">
        <w:rPr>
          <w:b/>
          <w:bCs/>
          <w:sz w:val="32"/>
          <w:szCs w:val="32"/>
        </w:rPr>
        <w:t xml:space="preserve"> и федеральным государственным гражданским служащим</w:t>
      </w:r>
      <w:r w:rsidR="001F3A2F">
        <w:rPr>
          <w:b/>
          <w:bCs/>
          <w:sz w:val="32"/>
          <w:szCs w:val="32"/>
        </w:rPr>
        <w:t xml:space="preserve">.  </w:t>
      </w:r>
      <w:r>
        <w:rPr>
          <w:b/>
          <w:bCs/>
          <w:sz w:val="32"/>
          <w:szCs w:val="32"/>
        </w:rPr>
        <w:t xml:space="preserve"> </w:t>
      </w:r>
    </w:p>
    <w:p w:rsidR="00157F3D" w:rsidRDefault="00157F3D" w:rsidP="00217C8D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972F77" w:rsidRDefault="00972F77" w:rsidP="00972F77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Уважаемые коллеги, обращаю Ваше внимание, что </w:t>
      </w:r>
      <w:r w:rsidR="006D712B">
        <w:rPr>
          <w:b/>
          <w:bCs/>
          <w:sz w:val="32"/>
          <w:szCs w:val="32"/>
        </w:rPr>
        <w:t>ведомственными наградами</w:t>
      </w:r>
      <w:r>
        <w:rPr>
          <w:b/>
          <w:bCs/>
          <w:sz w:val="32"/>
          <w:szCs w:val="32"/>
        </w:rPr>
        <w:t xml:space="preserve"> Минис</w:t>
      </w:r>
      <w:r w:rsidR="006D712B">
        <w:rPr>
          <w:b/>
          <w:bCs/>
          <w:sz w:val="32"/>
          <w:szCs w:val="32"/>
        </w:rPr>
        <w:t xml:space="preserve">терства </w:t>
      </w:r>
      <w:r>
        <w:rPr>
          <w:b/>
          <w:bCs/>
          <w:sz w:val="32"/>
          <w:szCs w:val="32"/>
        </w:rPr>
        <w:t>финансов Российской Федерации награждаются только работающие на момент ходатайства сотрудники (уволенные и неработающие пенсионеры не относятся к категории награждаемых).</w:t>
      </w:r>
    </w:p>
    <w:p w:rsidR="006D712B" w:rsidRDefault="00972F77" w:rsidP="00972F77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972F77" w:rsidRDefault="00C35236" w:rsidP="00C35236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Региональные награды Липецкой области </w:t>
      </w:r>
      <w:r w:rsidR="006E5584">
        <w:rPr>
          <w:b/>
          <w:bCs/>
          <w:sz w:val="32"/>
          <w:szCs w:val="32"/>
        </w:rPr>
        <w:t xml:space="preserve">включают в себя Почетную грамоту главы администрации Липецкой области, Благодарность главы администрации Липецкой области и знак отличия «За заслуги </w:t>
      </w:r>
      <w:proofErr w:type="gramStart"/>
      <w:r w:rsidR="006E5584">
        <w:rPr>
          <w:b/>
          <w:bCs/>
          <w:sz w:val="32"/>
          <w:szCs w:val="32"/>
        </w:rPr>
        <w:t>перед</w:t>
      </w:r>
      <w:proofErr w:type="gramEnd"/>
      <w:r w:rsidR="006E5584">
        <w:rPr>
          <w:b/>
          <w:bCs/>
          <w:sz w:val="32"/>
          <w:szCs w:val="32"/>
        </w:rPr>
        <w:t xml:space="preserve"> Липецкой области».</w:t>
      </w:r>
    </w:p>
    <w:p w:rsidR="006E5584" w:rsidRDefault="006E5584" w:rsidP="00972F77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Хотелось сказать несколько слов о типичных ошибках, допускаемых при оформлении наградных документов:</w:t>
      </w:r>
    </w:p>
    <w:p w:rsidR="006E5584" w:rsidRDefault="006E5584" w:rsidP="00972F77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не соблюдается срок предоставления наградных документов (за 30 дней до даты вручения </w:t>
      </w:r>
      <w:r w:rsidR="005832E0">
        <w:rPr>
          <w:b/>
          <w:bCs/>
          <w:sz w:val="32"/>
          <w:szCs w:val="32"/>
        </w:rPr>
        <w:t xml:space="preserve">их </w:t>
      </w:r>
      <w:r>
        <w:rPr>
          <w:b/>
          <w:bCs/>
          <w:sz w:val="32"/>
          <w:szCs w:val="32"/>
        </w:rPr>
        <w:t>необходимо передать в управление государственной службы и кадровой работы администрации Липецкой области);</w:t>
      </w:r>
    </w:p>
    <w:p w:rsidR="006E5584" w:rsidRDefault="006E5584" w:rsidP="00972F77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характеристики зачастую не содержат конкретных заслуг кандидата и сводятся только к перечи</w:t>
      </w:r>
      <w:r w:rsidR="005832E0">
        <w:rPr>
          <w:b/>
          <w:bCs/>
          <w:sz w:val="32"/>
          <w:szCs w:val="32"/>
        </w:rPr>
        <w:t>слению должностных обязанностей</w:t>
      </w:r>
      <w:r>
        <w:rPr>
          <w:b/>
          <w:bCs/>
          <w:sz w:val="32"/>
          <w:szCs w:val="32"/>
        </w:rPr>
        <w:t>;</w:t>
      </w:r>
    </w:p>
    <w:p w:rsidR="006E5584" w:rsidRDefault="006E5584" w:rsidP="00972F77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- не соблюдается принцип награждения от более н</w:t>
      </w:r>
      <w:r w:rsidR="005832E0">
        <w:rPr>
          <w:b/>
          <w:bCs/>
          <w:sz w:val="32"/>
          <w:szCs w:val="32"/>
        </w:rPr>
        <w:t>изкой награды к более высокой (в настоящее время</w:t>
      </w:r>
      <w:r>
        <w:rPr>
          <w:b/>
          <w:bCs/>
          <w:sz w:val="32"/>
          <w:szCs w:val="32"/>
        </w:rPr>
        <w:t xml:space="preserve"> администрацией области установлено новое требование: сначала необходимо наличие награды муниципального района, за</w:t>
      </w:r>
      <w:r w:rsidR="00795DE5">
        <w:rPr>
          <w:b/>
          <w:bCs/>
          <w:sz w:val="32"/>
          <w:szCs w:val="32"/>
        </w:rPr>
        <w:t>тем</w:t>
      </w:r>
      <w:r>
        <w:rPr>
          <w:b/>
          <w:bCs/>
          <w:sz w:val="32"/>
          <w:szCs w:val="32"/>
        </w:rPr>
        <w:t xml:space="preserve"> благодарност</w:t>
      </w:r>
      <w:r w:rsidR="00795DE5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глав</w:t>
      </w:r>
      <w:r w:rsidR="00795DE5">
        <w:rPr>
          <w:b/>
          <w:bCs/>
          <w:sz w:val="32"/>
          <w:szCs w:val="32"/>
        </w:rPr>
        <w:t>ы</w:t>
      </w:r>
      <w:r>
        <w:rPr>
          <w:b/>
          <w:bCs/>
          <w:sz w:val="32"/>
          <w:szCs w:val="32"/>
        </w:rPr>
        <w:t xml:space="preserve"> администрации области, а затем только Почетн</w:t>
      </w:r>
      <w:r w:rsidR="00795DE5">
        <w:rPr>
          <w:b/>
          <w:bCs/>
          <w:sz w:val="32"/>
          <w:szCs w:val="32"/>
        </w:rPr>
        <w:t>ой</w:t>
      </w:r>
      <w:r>
        <w:rPr>
          <w:b/>
          <w:bCs/>
          <w:sz w:val="32"/>
          <w:szCs w:val="32"/>
        </w:rPr>
        <w:t xml:space="preserve"> грамот</w:t>
      </w:r>
      <w:r w:rsidR="00795DE5">
        <w:rPr>
          <w:b/>
          <w:bCs/>
          <w:sz w:val="32"/>
          <w:szCs w:val="32"/>
        </w:rPr>
        <w:t>ы</w:t>
      </w:r>
      <w:r>
        <w:rPr>
          <w:b/>
          <w:bCs/>
          <w:sz w:val="32"/>
          <w:szCs w:val="32"/>
        </w:rPr>
        <w:t xml:space="preserve"> главы администрации области.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Это особенно актуально для тех сотрудников,</w:t>
      </w:r>
      <w:r w:rsidR="00795DE5">
        <w:rPr>
          <w:b/>
          <w:bCs/>
          <w:sz w:val="32"/>
          <w:szCs w:val="32"/>
        </w:rPr>
        <w:t xml:space="preserve"> у которых имеется 40 лет стажа, 20 из которых в Липецкой области</w:t>
      </w:r>
      <w:r w:rsidR="009C7FFE">
        <w:rPr>
          <w:b/>
          <w:bCs/>
          <w:sz w:val="32"/>
          <w:szCs w:val="32"/>
        </w:rPr>
        <w:t>,</w:t>
      </w:r>
      <w:r w:rsidR="00795DE5">
        <w:rPr>
          <w:b/>
          <w:bCs/>
          <w:sz w:val="32"/>
          <w:szCs w:val="32"/>
        </w:rPr>
        <w:t xml:space="preserve"> и которые претендуют на присвоение звания «Ветеран </w:t>
      </w:r>
      <w:r w:rsidR="009C7FFE">
        <w:rPr>
          <w:b/>
          <w:bCs/>
          <w:sz w:val="32"/>
          <w:szCs w:val="32"/>
        </w:rPr>
        <w:t xml:space="preserve">труда </w:t>
      </w:r>
      <w:r w:rsidR="00795DE5">
        <w:rPr>
          <w:b/>
          <w:bCs/>
          <w:sz w:val="32"/>
          <w:szCs w:val="32"/>
        </w:rPr>
        <w:t>Липецкой области», т.к. присвоение указанного звания возможно только при наличии Почетной грамоты</w:t>
      </w:r>
      <w:r>
        <w:rPr>
          <w:b/>
          <w:bCs/>
          <w:sz w:val="32"/>
          <w:szCs w:val="32"/>
        </w:rPr>
        <w:t>)</w:t>
      </w:r>
      <w:r w:rsidR="00795DE5">
        <w:rPr>
          <w:b/>
          <w:bCs/>
          <w:sz w:val="32"/>
          <w:szCs w:val="32"/>
        </w:rPr>
        <w:t>;</w:t>
      </w:r>
      <w:proofErr w:type="gramEnd"/>
    </w:p>
    <w:p w:rsidR="00795DE5" w:rsidRDefault="00795DE5" w:rsidP="00972F77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орфографические ошибки.</w:t>
      </w:r>
      <w:r w:rsidR="009C7FFE">
        <w:rPr>
          <w:b/>
          <w:bCs/>
          <w:sz w:val="32"/>
          <w:szCs w:val="32"/>
        </w:rPr>
        <w:t xml:space="preserve"> </w:t>
      </w:r>
    </w:p>
    <w:p w:rsidR="00972F77" w:rsidRDefault="00972F77" w:rsidP="00972F77">
      <w:pPr>
        <w:jc w:val="center"/>
        <w:rPr>
          <w:b/>
          <w:bCs/>
          <w:sz w:val="32"/>
          <w:szCs w:val="32"/>
        </w:rPr>
      </w:pPr>
    </w:p>
    <w:p w:rsidR="005D175A" w:rsidRDefault="00972F77" w:rsidP="009C7FFE">
      <w:pPr>
        <w:spacing w:line="360" w:lineRule="auto"/>
        <w:ind w:firstLine="720"/>
        <w:jc w:val="center"/>
      </w:pPr>
      <w:r>
        <w:rPr>
          <w:b/>
          <w:sz w:val="32"/>
          <w:szCs w:val="32"/>
        </w:rPr>
        <w:t>Спасибо за внимание!</w:t>
      </w:r>
    </w:p>
    <w:sectPr w:rsidR="005D175A" w:rsidSect="009C7F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F77"/>
    <w:rsid w:val="00072B77"/>
    <w:rsid w:val="00085F3F"/>
    <w:rsid w:val="00157F3D"/>
    <w:rsid w:val="001F3A2F"/>
    <w:rsid w:val="00214AE3"/>
    <w:rsid w:val="00217C8D"/>
    <w:rsid w:val="0025293B"/>
    <w:rsid w:val="004859C8"/>
    <w:rsid w:val="00487C08"/>
    <w:rsid w:val="005832E0"/>
    <w:rsid w:val="005D175A"/>
    <w:rsid w:val="005E0D87"/>
    <w:rsid w:val="006D712B"/>
    <w:rsid w:val="006E5584"/>
    <w:rsid w:val="00795DE5"/>
    <w:rsid w:val="00891607"/>
    <w:rsid w:val="00972F77"/>
    <w:rsid w:val="009C7FFE"/>
    <w:rsid w:val="009F1600"/>
    <w:rsid w:val="00BD0BAA"/>
    <w:rsid w:val="00C35236"/>
    <w:rsid w:val="00C75A96"/>
    <w:rsid w:val="00CA04A6"/>
    <w:rsid w:val="00D4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hudycova</cp:lastModifiedBy>
  <cp:revision>3</cp:revision>
  <dcterms:created xsi:type="dcterms:W3CDTF">2016-12-06T06:28:00Z</dcterms:created>
  <dcterms:modified xsi:type="dcterms:W3CDTF">2016-12-07T11:54:00Z</dcterms:modified>
</cp:coreProperties>
</file>