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9"/>
        <w:gridCol w:w="1553"/>
        <w:gridCol w:w="3544"/>
        <w:gridCol w:w="1139"/>
      </w:tblGrid>
      <w:tr w:rsidR="00092FBD" w14:paraId="526A7C19" w14:textId="77777777" w:rsidTr="006535EA">
        <w:tc>
          <w:tcPr>
            <w:tcW w:w="9645" w:type="dxa"/>
            <w:gridSpan w:val="4"/>
          </w:tcPr>
          <w:p w14:paraId="0650521B" w14:textId="77777777" w:rsidR="00092FBD" w:rsidRDefault="00092FBD" w:rsidP="005712C7">
            <w:pPr>
              <w:jc w:val="center"/>
            </w:pPr>
            <w:r w:rsidRPr="004D2048">
              <w:rPr>
                <w:noProof/>
              </w:rPr>
              <w:drawing>
                <wp:inline distT="0" distB="0" distL="0" distR="0" wp14:anchorId="3D663C91" wp14:editId="162E5AD3">
                  <wp:extent cx="632460" cy="868680"/>
                  <wp:effectExtent l="0" t="0" r="0" b="7620"/>
                  <wp:docPr id="4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FBD" w14:paraId="7C36CE56" w14:textId="77777777" w:rsidTr="006535EA">
        <w:tc>
          <w:tcPr>
            <w:tcW w:w="9645" w:type="dxa"/>
            <w:gridSpan w:val="4"/>
          </w:tcPr>
          <w:p w14:paraId="5A279DF4" w14:textId="77777777" w:rsidR="00092FBD" w:rsidRDefault="00092FBD" w:rsidP="005712C7">
            <w:pPr>
              <w:jc w:val="center"/>
              <w:rPr>
                <w:sz w:val="22"/>
                <w:szCs w:val="20"/>
              </w:rPr>
            </w:pPr>
          </w:p>
          <w:p w14:paraId="3CE36F6F" w14:textId="77777777" w:rsidR="00092FBD" w:rsidRPr="00226C12" w:rsidRDefault="00092FBD" w:rsidP="005712C7">
            <w:pPr>
              <w:jc w:val="center"/>
            </w:pPr>
            <w:r w:rsidRPr="00226C12">
              <w:t>УПРАВЛЕНИЕ ФИНАНСОВ ЛИПЕЦКОЙ ОБЛАСТИ</w:t>
            </w:r>
          </w:p>
        </w:tc>
      </w:tr>
      <w:tr w:rsidR="00092FBD" w14:paraId="28718510" w14:textId="77777777" w:rsidTr="006535EA">
        <w:tc>
          <w:tcPr>
            <w:tcW w:w="9645" w:type="dxa"/>
            <w:gridSpan w:val="4"/>
          </w:tcPr>
          <w:p w14:paraId="5D96B15A" w14:textId="77777777" w:rsidR="00092FBD" w:rsidRDefault="00092FBD" w:rsidP="005712C7">
            <w:pPr>
              <w:jc w:val="center"/>
              <w:rPr>
                <w:b/>
                <w:sz w:val="40"/>
                <w:szCs w:val="20"/>
              </w:rPr>
            </w:pPr>
          </w:p>
          <w:p w14:paraId="791EAA20" w14:textId="77777777" w:rsidR="00092FBD" w:rsidRDefault="00092FBD" w:rsidP="005712C7">
            <w:pPr>
              <w:jc w:val="center"/>
            </w:pPr>
            <w:r w:rsidRPr="00897101">
              <w:rPr>
                <w:b/>
                <w:sz w:val="40"/>
                <w:szCs w:val="20"/>
              </w:rPr>
              <w:t>П Р И К А З</w:t>
            </w:r>
          </w:p>
        </w:tc>
      </w:tr>
      <w:tr w:rsidR="002E2AE0" w14:paraId="6D975A8E" w14:textId="77777777" w:rsidTr="006535EA">
        <w:tc>
          <w:tcPr>
            <w:tcW w:w="9645" w:type="dxa"/>
            <w:gridSpan w:val="4"/>
          </w:tcPr>
          <w:p w14:paraId="419E3656" w14:textId="77777777" w:rsidR="002E2AE0" w:rsidRDefault="002E2AE0" w:rsidP="005712C7">
            <w:pPr>
              <w:jc w:val="center"/>
              <w:rPr>
                <w:b/>
                <w:sz w:val="40"/>
                <w:szCs w:val="20"/>
              </w:rPr>
            </w:pPr>
          </w:p>
        </w:tc>
      </w:tr>
      <w:tr w:rsidR="00092FBD" w14:paraId="079ACCCD" w14:textId="77777777" w:rsidTr="006535EA">
        <w:tc>
          <w:tcPr>
            <w:tcW w:w="9645" w:type="dxa"/>
            <w:gridSpan w:val="4"/>
          </w:tcPr>
          <w:p w14:paraId="260A7EF8" w14:textId="77777777" w:rsidR="00092FBD" w:rsidRDefault="00092FBD" w:rsidP="005712C7">
            <w:pPr>
              <w:jc w:val="center"/>
              <w:rPr>
                <w:sz w:val="20"/>
                <w:szCs w:val="20"/>
              </w:rPr>
            </w:pPr>
          </w:p>
          <w:p w14:paraId="7BB5C6DB" w14:textId="77777777" w:rsidR="00092FBD" w:rsidRDefault="00092FBD" w:rsidP="005712C7">
            <w:pPr>
              <w:jc w:val="center"/>
            </w:pPr>
            <w:r w:rsidRPr="00897101">
              <w:rPr>
                <w:sz w:val="20"/>
                <w:szCs w:val="20"/>
              </w:rPr>
              <w:t>г. Липецк</w:t>
            </w:r>
          </w:p>
        </w:tc>
      </w:tr>
      <w:tr w:rsidR="00092FBD" w14:paraId="570B5E2D" w14:textId="77777777" w:rsidTr="006535EA">
        <w:tc>
          <w:tcPr>
            <w:tcW w:w="3409" w:type="dxa"/>
          </w:tcPr>
          <w:p w14:paraId="58AF9715" w14:textId="77777777" w:rsidR="00092FBD" w:rsidRDefault="00092FBD" w:rsidP="005712C7"/>
          <w:p w14:paraId="6343ECD3" w14:textId="77777777" w:rsidR="00092FBD" w:rsidRDefault="00092FBD" w:rsidP="005712C7"/>
        </w:tc>
        <w:tc>
          <w:tcPr>
            <w:tcW w:w="1553" w:type="dxa"/>
          </w:tcPr>
          <w:p w14:paraId="3FE13F95" w14:textId="77777777" w:rsidR="00092FBD" w:rsidRDefault="00092FBD" w:rsidP="005712C7"/>
        </w:tc>
        <w:tc>
          <w:tcPr>
            <w:tcW w:w="3544" w:type="dxa"/>
          </w:tcPr>
          <w:p w14:paraId="3F51044E" w14:textId="77777777" w:rsidR="00092FBD" w:rsidRDefault="00092FBD" w:rsidP="005712C7">
            <w:pPr>
              <w:jc w:val="right"/>
            </w:pPr>
          </w:p>
          <w:p w14:paraId="221F01A0" w14:textId="77777777" w:rsidR="00092FBD" w:rsidRDefault="00092FBD" w:rsidP="000F5EEA">
            <w:pPr>
              <w:jc w:val="right"/>
            </w:pPr>
            <w:r>
              <w:t>№</w:t>
            </w:r>
          </w:p>
        </w:tc>
        <w:tc>
          <w:tcPr>
            <w:tcW w:w="1134" w:type="dxa"/>
          </w:tcPr>
          <w:p w14:paraId="6130D53D" w14:textId="77777777" w:rsidR="00092FBD" w:rsidRDefault="00092FBD" w:rsidP="005712C7"/>
          <w:p w14:paraId="1A8E1013" w14:textId="4EB66E24" w:rsidR="002E2AE0" w:rsidRDefault="003D3362" w:rsidP="000F5EEA">
            <w:pPr>
              <w:jc w:val="right"/>
            </w:pPr>
            <w:r>
              <w:t xml:space="preserve"> -</w:t>
            </w:r>
            <w:proofErr w:type="spellStart"/>
            <w:r w:rsidR="002E2AE0">
              <w:t>нп</w:t>
            </w:r>
            <w:proofErr w:type="spellEnd"/>
          </w:p>
        </w:tc>
      </w:tr>
      <w:tr w:rsidR="00092FBD" w14:paraId="3B54E16D" w14:textId="77777777" w:rsidTr="006535EA">
        <w:tc>
          <w:tcPr>
            <w:tcW w:w="4962" w:type="dxa"/>
            <w:gridSpan w:val="2"/>
          </w:tcPr>
          <w:p w14:paraId="6A28C3CE" w14:textId="457F4306" w:rsidR="00092FBD" w:rsidRDefault="00092FBD" w:rsidP="005712C7"/>
          <w:p w14:paraId="3E3B0E07" w14:textId="77777777" w:rsidR="00AF6DA3" w:rsidRDefault="00AF6DA3" w:rsidP="005712C7"/>
          <w:p w14:paraId="68AC565C" w14:textId="1EE82748" w:rsidR="00092FBD" w:rsidRDefault="00092FBD" w:rsidP="00BA65CB">
            <w:pPr>
              <w:pStyle w:val="ConsPlusNormal"/>
              <w:jc w:val="both"/>
            </w:pPr>
            <w:r w:rsidRPr="00BA4B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C2D79" w:rsidRPr="00BA4B6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</w:t>
            </w:r>
            <w:r w:rsidR="002D647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C2D79" w:rsidRPr="00BA4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BA4B63" w:rsidRPr="00BA4B63">
                <w:rPr>
                  <w:rFonts w:ascii="Times New Roman" w:hAnsi="Times New Roman" w:cs="Times New Roman"/>
                  <w:sz w:val="28"/>
                  <w:szCs w:val="28"/>
                </w:rPr>
                <w:br/>
              </w:r>
              <w:r w:rsidR="00BA4B63">
                <w:rPr>
                  <w:rFonts w:ascii="Times New Roman" w:hAnsi="Times New Roman" w:cs="Times New Roman"/>
                  <w:sz w:val="28"/>
                  <w:szCs w:val="28"/>
                </w:rPr>
                <w:t>в п</w:t>
              </w:r>
              <w:r w:rsidR="00BA4B63" w:rsidRPr="00BA4B63">
                <w:rPr>
                  <w:rFonts w:ascii="Times New Roman" w:hAnsi="Times New Roman" w:cs="Times New Roman"/>
                  <w:sz w:val="28"/>
                  <w:szCs w:val="28"/>
                </w:rPr>
                <w:t>риказ управления финансов Липецкой обл</w:t>
              </w:r>
              <w:r w:rsidR="00BA4B63">
                <w:rPr>
                  <w:rFonts w:ascii="Times New Roman" w:hAnsi="Times New Roman" w:cs="Times New Roman"/>
                  <w:sz w:val="28"/>
                  <w:szCs w:val="28"/>
                </w:rPr>
                <w:t xml:space="preserve">асти </w:t>
              </w:r>
              <w:r w:rsidR="00BA4B63" w:rsidRPr="00BA4B63">
                <w:rPr>
                  <w:rFonts w:ascii="Times New Roman" w:hAnsi="Times New Roman" w:cs="Times New Roman"/>
                  <w:sz w:val="28"/>
                  <w:szCs w:val="28"/>
                </w:rPr>
                <w:t>от 20</w:t>
              </w:r>
              <w:r w:rsidR="00086857">
                <w:rPr>
                  <w:rFonts w:ascii="Times New Roman" w:hAnsi="Times New Roman" w:cs="Times New Roman"/>
                  <w:sz w:val="28"/>
                  <w:szCs w:val="28"/>
                </w:rPr>
                <w:t xml:space="preserve"> октября </w:t>
              </w:r>
              <w:r w:rsidR="00BA4B63" w:rsidRPr="00BA4B63">
                <w:rPr>
                  <w:rFonts w:ascii="Times New Roman" w:hAnsi="Times New Roman" w:cs="Times New Roman"/>
                  <w:sz w:val="28"/>
                  <w:szCs w:val="28"/>
                </w:rPr>
                <w:t>2016</w:t>
              </w:r>
              <w:r w:rsidR="00086857">
                <w:rPr>
                  <w:rFonts w:ascii="Times New Roman" w:hAnsi="Times New Roman" w:cs="Times New Roman"/>
                  <w:sz w:val="28"/>
                  <w:szCs w:val="28"/>
                </w:rPr>
                <w:t xml:space="preserve"> года</w:t>
              </w:r>
              <w:r w:rsidR="00BA4B63" w:rsidRPr="00BA4B63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BA4B63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BA4B63" w:rsidRPr="00BA4B63">
                <w:rPr>
                  <w:rFonts w:ascii="Times New Roman" w:hAnsi="Times New Roman" w:cs="Times New Roman"/>
                  <w:sz w:val="28"/>
                  <w:szCs w:val="28"/>
                </w:rPr>
                <w:t xml:space="preserve"> 170 </w:t>
              </w:r>
              <w:r w:rsidR="00BA4B63">
                <w:rPr>
                  <w:rFonts w:ascii="Times New Roman" w:hAnsi="Times New Roman" w:cs="Times New Roman"/>
                  <w:sz w:val="28"/>
                  <w:szCs w:val="28"/>
                </w:rPr>
                <w:t>«</w:t>
              </w:r>
              <w:r w:rsidR="00BA4B63" w:rsidRPr="00BA4B63">
                <w:rPr>
                  <w:rFonts w:ascii="Times New Roman" w:hAnsi="Times New Roman" w:cs="Times New Roman"/>
                  <w:sz w:val="28"/>
                  <w:szCs w:val="28"/>
                </w:rPr>
                <w:t>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</w:t>
              </w:r>
              <w:r w:rsidR="006535EA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BA4B63" w:rsidRPr="00BA4B63">
                <w:rPr>
                  <w:rFonts w:ascii="Times New Roman" w:hAnsi="Times New Roman" w:cs="Times New Roman"/>
                  <w:sz w:val="28"/>
                  <w:szCs w:val="28"/>
                </w:rPr>
                <w:t>правонарушениях</w:t>
              </w:r>
              <w:r w:rsidR="00BA4B63"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3544" w:type="dxa"/>
          </w:tcPr>
          <w:p w14:paraId="3679F1BF" w14:textId="77777777" w:rsidR="00092FBD" w:rsidRDefault="00092FBD" w:rsidP="005712C7">
            <w:pPr>
              <w:ind w:left="177"/>
            </w:pPr>
          </w:p>
        </w:tc>
        <w:tc>
          <w:tcPr>
            <w:tcW w:w="1134" w:type="dxa"/>
          </w:tcPr>
          <w:p w14:paraId="7F3BFC8E" w14:textId="77777777" w:rsidR="00092FBD" w:rsidRDefault="00092FBD" w:rsidP="005712C7"/>
        </w:tc>
      </w:tr>
    </w:tbl>
    <w:p w14:paraId="4258E698" w14:textId="77777777" w:rsidR="00092FBD" w:rsidRDefault="00092FBD" w:rsidP="00092FBD"/>
    <w:p w14:paraId="67932072" w14:textId="77777777" w:rsidR="00092FBD" w:rsidRDefault="00092FBD" w:rsidP="00092FBD">
      <w:pPr>
        <w:pStyle w:val="a3"/>
      </w:pPr>
    </w:p>
    <w:p w14:paraId="12509D58" w14:textId="2030C526" w:rsidR="001239FB" w:rsidRDefault="001239FB" w:rsidP="00092FBD">
      <w:pPr>
        <w:pStyle w:val="a3"/>
      </w:pPr>
    </w:p>
    <w:p w14:paraId="0A07FC6E" w14:textId="77777777" w:rsidR="00DF65BE" w:rsidRDefault="00DF65BE" w:rsidP="00092FBD">
      <w:pPr>
        <w:pStyle w:val="a3"/>
      </w:pPr>
    </w:p>
    <w:p w14:paraId="0E4D5807" w14:textId="6F6BAF39" w:rsidR="00BA4B63" w:rsidRDefault="00BA4B63" w:rsidP="003D3362">
      <w:pPr>
        <w:pStyle w:val="af2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bookmarkStart w:id="0" w:name="_Hlk153200937"/>
      <w:r w:rsidRPr="00312DB7">
        <w:rPr>
          <w:sz w:val="28"/>
          <w:szCs w:val="28"/>
        </w:rPr>
        <w:t>По результатам проведенного мониторинга и в целях приведения в соответствие с действующим законодательством нормативных правовых актов управления финансов Липецкой области, приказываю:</w:t>
      </w:r>
    </w:p>
    <w:p w14:paraId="112DFE71" w14:textId="77777777" w:rsidR="00DF65BE" w:rsidRDefault="00DF65BE" w:rsidP="003D3362">
      <w:pPr>
        <w:pStyle w:val="af2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</w:p>
    <w:p w14:paraId="4836B5D8" w14:textId="5D50FDB6" w:rsidR="00BA4B63" w:rsidRDefault="00BA4B63" w:rsidP="003D3362">
      <w:pPr>
        <w:pStyle w:val="af2"/>
        <w:spacing w:before="168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312DB7">
        <w:rPr>
          <w:sz w:val="28"/>
          <w:szCs w:val="28"/>
        </w:rPr>
        <w:t xml:space="preserve">1. Внести в </w:t>
      </w:r>
      <w:hyperlink r:id="rId9" w:history="1">
        <w:r w:rsidRPr="00312DB7">
          <w:rPr>
            <w:rStyle w:val="a5"/>
            <w:sz w:val="28"/>
            <w:szCs w:val="28"/>
          </w:rPr>
          <w:t>приказ</w:t>
        </w:r>
      </w:hyperlink>
      <w:r w:rsidRPr="00312DB7">
        <w:rPr>
          <w:sz w:val="28"/>
          <w:szCs w:val="28"/>
        </w:rPr>
        <w:t xml:space="preserve"> управления финансов Липецкой области от 20 октября 2016 года </w:t>
      </w:r>
      <w:r w:rsidR="00086857">
        <w:rPr>
          <w:sz w:val="28"/>
          <w:szCs w:val="28"/>
        </w:rPr>
        <w:t>№</w:t>
      </w:r>
      <w:r w:rsidRPr="00312DB7">
        <w:rPr>
          <w:sz w:val="28"/>
          <w:szCs w:val="28"/>
        </w:rPr>
        <w:t xml:space="preserve"> 170 </w:t>
      </w:r>
      <w:r w:rsidR="00086857">
        <w:rPr>
          <w:sz w:val="28"/>
          <w:szCs w:val="28"/>
        </w:rPr>
        <w:t>«</w:t>
      </w:r>
      <w:r w:rsidRPr="00312DB7">
        <w:rPr>
          <w:sz w:val="28"/>
          <w:szCs w:val="28"/>
        </w:rPr>
        <w:t>Об утверждении Перечня должностных лиц управления финансов Липецкой области,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</w:t>
      </w:r>
      <w:r w:rsidR="00086857">
        <w:rPr>
          <w:sz w:val="28"/>
          <w:szCs w:val="28"/>
        </w:rPr>
        <w:t>»</w:t>
      </w:r>
      <w:r w:rsidRPr="00312DB7">
        <w:rPr>
          <w:sz w:val="28"/>
          <w:szCs w:val="28"/>
        </w:rPr>
        <w:t xml:space="preserve"> (Липецкая газета, 2016, 2 ноября; 2019, 20 марта, 14 августа; 2020, 28 января, 13 марта</w:t>
      </w:r>
      <w:r w:rsidR="00C24A33">
        <w:rPr>
          <w:sz w:val="28"/>
          <w:szCs w:val="28"/>
        </w:rPr>
        <w:t>;</w:t>
      </w:r>
      <w:r w:rsidR="00086857">
        <w:rPr>
          <w:sz w:val="28"/>
          <w:szCs w:val="28"/>
        </w:rPr>
        <w:t xml:space="preserve"> </w:t>
      </w:r>
      <w:r w:rsidR="00C24A33">
        <w:rPr>
          <w:sz w:val="28"/>
          <w:szCs w:val="28"/>
        </w:rPr>
        <w:t xml:space="preserve">2022, </w:t>
      </w:r>
      <w:r w:rsidR="009D1AAC">
        <w:rPr>
          <w:sz w:val="28"/>
          <w:szCs w:val="28"/>
        </w:rPr>
        <w:t>8</w:t>
      </w:r>
      <w:r w:rsidR="00C24A33">
        <w:rPr>
          <w:sz w:val="28"/>
          <w:szCs w:val="28"/>
        </w:rPr>
        <w:t xml:space="preserve"> августа</w:t>
      </w:r>
      <w:r w:rsidRPr="00312DB7">
        <w:rPr>
          <w:sz w:val="28"/>
          <w:szCs w:val="28"/>
        </w:rPr>
        <w:t>) следующ</w:t>
      </w:r>
      <w:r w:rsidR="002D6475">
        <w:rPr>
          <w:sz w:val="28"/>
          <w:szCs w:val="28"/>
        </w:rPr>
        <w:t>е</w:t>
      </w:r>
      <w:r w:rsidRPr="00312DB7">
        <w:rPr>
          <w:sz w:val="28"/>
          <w:szCs w:val="28"/>
        </w:rPr>
        <w:t>е изменени</w:t>
      </w:r>
      <w:r w:rsidR="002D6475">
        <w:rPr>
          <w:sz w:val="28"/>
          <w:szCs w:val="28"/>
        </w:rPr>
        <w:t>е</w:t>
      </w:r>
      <w:r w:rsidRPr="00312DB7">
        <w:rPr>
          <w:sz w:val="28"/>
          <w:szCs w:val="28"/>
        </w:rPr>
        <w:t xml:space="preserve">: </w:t>
      </w:r>
    </w:p>
    <w:p w14:paraId="66F1ADEB" w14:textId="77777777" w:rsidR="00AF6DA3" w:rsidRDefault="00AF6DA3" w:rsidP="000D424F">
      <w:pPr>
        <w:pStyle w:val="af2"/>
        <w:spacing w:before="168" w:beforeAutospacing="0" w:after="0" w:afterAutospacing="0" w:line="276" w:lineRule="auto"/>
        <w:ind w:firstLine="540"/>
        <w:contextualSpacing/>
        <w:jc w:val="both"/>
        <w:rPr>
          <w:sz w:val="28"/>
          <w:szCs w:val="28"/>
        </w:rPr>
      </w:pPr>
    </w:p>
    <w:p w14:paraId="11E6C115" w14:textId="7A95FC01" w:rsidR="00466D24" w:rsidRDefault="00BB726D" w:rsidP="000D424F">
      <w:pPr>
        <w:pStyle w:val="af2"/>
        <w:spacing w:before="168" w:beforeAutospacing="0" w:after="0" w:afterAutospacing="0" w:line="276" w:lineRule="auto"/>
        <w:ind w:firstLine="540"/>
        <w:contextualSpacing/>
        <w:jc w:val="both"/>
        <w:rPr>
          <w:sz w:val="28"/>
          <w:szCs w:val="28"/>
        </w:rPr>
      </w:pPr>
      <w:hyperlink r:id="rId10" w:history="1">
        <w:r w:rsidR="00BA4B63" w:rsidRPr="00312DB7">
          <w:rPr>
            <w:rStyle w:val="a5"/>
            <w:sz w:val="28"/>
            <w:szCs w:val="28"/>
          </w:rPr>
          <w:t>приложени</w:t>
        </w:r>
      </w:hyperlink>
      <w:r w:rsidR="00DF65BE">
        <w:rPr>
          <w:sz w:val="28"/>
          <w:szCs w:val="28"/>
        </w:rPr>
        <w:t>е</w:t>
      </w:r>
      <w:r w:rsidR="00BA4B63" w:rsidRPr="00312DB7">
        <w:rPr>
          <w:sz w:val="28"/>
          <w:szCs w:val="28"/>
        </w:rPr>
        <w:t xml:space="preserve"> к приказу</w:t>
      </w:r>
      <w:r w:rsidR="00DF65BE">
        <w:rPr>
          <w:sz w:val="28"/>
          <w:szCs w:val="28"/>
        </w:rPr>
        <w:t xml:space="preserve"> </w:t>
      </w:r>
      <w:r w:rsidR="0096081D">
        <w:rPr>
          <w:sz w:val="28"/>
          <w:szCs w:val="28"/>
        </w:rPr>
        <w:t>дополнить пунктом 3</w:t>
      </w:r>
      <w:r w:rsidR="00466D24">
        <w:rPr>
          <w:sz w:val="28"/>
          <w:szCs w:val="28"/>
        </w:rPr>
        <w:t xml:space="preserve"> следующего содержания:</w:t>
      </w:r>
    </w:p>
    <w:p w14:paraId="4B422EE2" w14:textId="348F50C4" w:rsidR="00466D24" w:rsidRPr="004A63CA" w:rsidRDefault="00957388" w:rsidP="00AD15B2">
      <w:pPr>
        <w:pStyle w:val="af2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84261" w:rsidRPr="004A63CA">
        <w:rPr>
          <w:sz w:val="28"/>
          <w:szCs w:val="28"/>
        </w:rPr>
        <w:t xml:space="preserve">3. </w:t>
      </w:r>
      <w:r w:rsidR="00466D24" w:rsidRPr="004A63CA">
        <w:rPr>
          <w:sz w:val="28"/>
          <w:szCs w:val="28"/>
        </w:rPr>
        <w:t xml:space="preserve">Правом на составление протоколов об административных правонарушениях, предусмотренных </w:t>
      </w:r>
      <w:hyperlink r:id="rId11" w:history="1">
        <w:r w:rsidR="00466D24" w:rsidRPr="004A63CA">
          <w:rPr>
            <w:rStyle w:val="a5"/>
            <w:sz w:val="28"/>
            <w:szCs w:val="28"/>
          </w:rPr>
          <w:t>част</w:t>
        </w:r>
        <w:r w:rsidR="00AD15B2">
          <w:rPr>
            <w:rStyle w:val="a5"/>
            <w:sz w:val="28"/>
            <w:szCs w:val="28"/>
          </w:rPr>
          <w:t xml:space="preserve">ью 1 </w:t>
        </w:r>
      </w:hyperlink>
      <w:hyperlink r:id="rId12" w:history="1">
        <w:r w:rsidR="00466D24" w:rsidRPr="004A63CA">
          <w:rPr>
            <w:rStyle w:val="a5"/>
            <w:sz w:val="28"/>
            <w:szCs w:val="28"/>
          </w:rPr>
          <w:t>стать</w:t>
        </w:r>
        <w:r w:rsidR="009C69F0">
          <w:rPr>
            <w:rStyle w:val="a5"/>
            <w:sz w:val="28"/>
            <w:szCs w:val="28"/>
          </w:rPr>
          <w:t xml:space="preserve">и </w:t>
        </w:r>
        <w:r w:rsidR="00466D24" w:rsidRPr="004A63CA">
          <w:rPr>
            <w:rStyle w:val="a5"/>
            <w:sz w:val="28"/>
            <w:szCs w:val="28"/>
          </w:rPr>
          <w:t>19.7.2</w:t>
        </w:r>
      </w:hyperlink>
      <w:r w:rsidR="00466D24" w:rsidRPr="004A63CA">
        <w:rPr>
          <w:sz w:val="28"/>
          <w:szCs w:val="28"/>
        </w:rPr>
        <w:t xml:space="preserve"> Кодекса Российской Федерации об административных правонарушениях, при осуществлении контроля в сфере закупок товаров, работ, услуг для обеспечения нужд Липецкой области, предусмотренного</w:t>
      </w:r>
      <w:r w:rsidR="00DF20A0">
        <w:rPr>
          <w:sz w:val="28"/>
          <w:szCs w:val="28"/>
        </w:rPr>
        <w:t xml:space="preserve"> </w:t>
      </w:r>
      <w:hyperlink r:id="rId13" w:history="1">
        <w:r w:rsidR="00466D24" w:rsidRPr="004A63CA">
          <w:rPr>
            <w:rStyle w:val="a5"/>
            <w:sz w:val="28"/>
            <w:szCs w:val="28"/>
          </w:rPr>
          <w:t xml:space="preserve">частью </w:t>
        </w:r>
        <w:r w:rsidR="00DF20A0">
          <w:rPr>
            <w:rStyle w:val="a5"/>
            <w:sz w:val="28"/>
            <w:szCs w:val="28"/>
          </w:rPr>
          <w:t>5</w:t>
        </w:r>
        <w:r w:rsidR="00466D24" w:rsidRPr="004A63CA">
          <w:rPr>
            <w:rStyle w:val="a5"/>
            <w:sz w:val="28"/>
            <w:szCs w:val="28"/>
          </w:rPr>
          <w:t xml:space="preserve"> статьи 99</w:t>
        </w:r>
      </w:hyperlink>
      <w:r w:rsidR="00466D24" w:rsidRPr="004A63CA">
        <w:rPr>
          <w:sz w:val="28"/>
          <w:szCs w:val="28"/>
        </w:rPr>
        <w:t xml:space="preserve"> Федерального закона от </w:t>
      </w:r>
      <w:r w:rsidR="00223AFD">
        <w:rPr>
          <w:sz w:val="28"/>
          <w:szCs w:val="28"/>
        </w:rPr>
        <w:t>0</w:t>
      </w:r>
      <w:r w:rsidR="00466D24" w:rsidRPr="004A63CA">
        <w:rPr>
          <w:sz w:val="28"/>
          <w:szCs w:val="28"/>
        </w:rPr>
        <w:t xml:space="preserve">5 апреля 2013 </w:t>
      </w:r>
      <w:r w:rsidR="00DF20A0">
        <w:rPr>
          <w:sz w:val="28"/>
          <w:szCs w:val="28"/>
        </w:rPr>
        <w:t>№</w:t>
      </w:r>
      <w:r w:rsidR="00466D24" w:rsidRPr="004A63CA">
        <w:rPr>
          <w:sz w:val="28"/>
          <w:szCs w:val="28"/>
        </w:rPr>
        <w:t xml:space="preserve"> 44-ФЗ </w:t>
      </w:r>
      <w:r w:rsidR="00DF20A0">
        <w:rPr>
          <w:sz w:val="28"/>
          <w:szCs w:val="28"/>
        </w:rPr>
        <w:t>«</w:t>
      </w:r>
      <w:r w:rsidR="00466D24" w:rsidRPr="004A63C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F20A0">
        <w:rPr>
          <w:sz w:val="28"/>
          <w:szCs w:val="28"/>
        </w:rPr>
        <w:t>»</w:t>
      </w:r>
      <w:r w:rsidR="00466D24" w:rsidRPr="004A63CA">
        <w:rPr>
          <w:sz w:val="28"/>
          <w:szCs w:val="28"/>
        </w:rPr>
        <w:t>, обладают следующие должностные лица Управления:</w:t>
      </w:r>
    </w:p>
    <w:p w14:paraId="450D6E8A" w14:textId="77777777" w:rsidR="00466D24" w:rsidRPr="004A63CA" w:rsidRDefault="00466D24" w:rsidP="00AD15B2">
      <w:pPr>
        <w:pStyle w:val="af2"/>
        <w:spacing w:before="168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A63CA">
        <w:rPr>
          <w:sz w:val="28"/>
          <w:szCs w:val="28"/>
        </w:rPr>
        <w:t xml:space="preserve">1) заместитель Губернатора Липецкой области - начальник Управления; </w:t>
      </w:r>
    </w:p>
    <w:p w14:paraId="315A2AEE" w14:textId="77777777" w:rsidR="00466D24" w:rsidRPr="004A63CA" w:rsidRDefault="00466D24" w:rsidP="00AD15B2">
      <w:pPr>
        <w:pStyle w:val="af2"/>
        <w:spacing w:before="168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4A63CA">
        <w:rPr>
          <w:sz w:val="28"/>
          <w:szCs w:val="28"/>
        </w:rPr>
        <w:t xml:space="preserve">2) заместитель начальника Управления, к компетенции которого относятся вопросы осуществления контрольной деятельности; </w:t>
      </w:r>
    </w:p>
    <w:p w14:paraId="5F5FD350" w14:textId="7743867F" w:rsidR="00042419" w:rsidRDefault="00957388" w:rsidP="000D424F">
      <w:pPr>
        <w:pStyle w:val="af2"/>
        <w:spacing w:before="168" w:beforeAutospacing="0" w:after="0" w:afterAutospacing="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B63" w:rsidRPr="00312DB7">
        <w:rPr>
          <w:sz w:val="28"/>
          <w:szCs w:val="28"/>
        </w:rPr>
        <w:t xml:space="preserve">) </w:t>
      </w:r>
      <w:r w:rsidR="00042419">
        <w:rPr>
          <w:sz w:val="28"/>
          <w:szCs w:val="28"/>
        </w:rPr>
        <w:t>начальник отдела казначейского исполнения бюджета;</w:t>
      </w:r>
    </w:p>
    <w:p w14:paraId="1728B143" w14:textId="5035A439" w:rsidR="00F477DB" w:rsidRDefault="00957388" w:rsidP="000D424F">
      <w:pPr>
        <w:pStyle w:val="af2"/>
        <w:spacing w:before="168" w:beforeAutospacing="0" w:after="0" w:afterAutospacing="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42419">
        <w:rPr>
          <w:sz w:val="28"/>
          <w:szCs w:val="28"/>
        </w:rPr>
        <w:t xml:space="preserve"> </w:t>
      </w:r>
      <w:r w:rsidR="00BA4B63" w:rsidRPr="00312DB7">
        <w:rPr>
          <w:sz w:val="28"/>
          <w:szCs w:val="28"/>
        </w:rPr>
        <w:t>заместитель</w:t>
      </w:r>
      <w:r w:rsidR="00042419">
        <w:rPr>
          <w:sz w:val="28"/>
          <w:szCs w:val="28"/>
        </w:rPr>
        <w:t xml:space="preserve"> начальника </w:t>
      </w:r>
      <w:r w:rsidR="00F477DB">
        <w:rPr>
          <w:sz w:val="28"/>
          <w:szCs w:val="28"/>
        </w:rPr>
        <w:t>отдела казначейского исполнения бюджета;</w:t>
      </w:r>
    </w:p>
    <w:p w14:paraId="2B2A4FFF" w14:textId="09C6D6FB" w:rsidR="00F477DB" w:rsidRPr="00F477DB" w:rsidRDefault="00957388" w:rsidP="000D424F">
      <w:pPr>
        <w:pStyle w:val="af2"/>
        <w:spacing w:before="0" w:beforeAutospacing="0" w:after="0" w:afterAutospacing="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77DB" w:rsidRPr="00F477DB">
        <w:rPr>
          <w:sz w:val="28"/>
          <w:szCs w:val="28"/>
        </w:rPr>
        <w:t xml:space="preserve">) главный консультант отдела </w:t>
      </w:r>
      <w:r w:rsidR="000D424F">
        <w:rPr>
          <w:sz w:val="28"/>
          <w:szCs w:val="28"/>
        </w:rPr>
        <w:t>казначейского исполнения бюджета</w:t>
      </w:r>
      <w:r w:rsidR="00F477DB" w:rsidRPr="00F477DB">
        <w:rPr>
          <w:sz w:val="28"/>
          <w:szCs w:val="28"/>
        </w:rPr>
        <w:t>;</w:t>
      </w:r>
    </w:p>
    <w:p w14:paraId="114BB76A" w14:textId="4C873076" w:rsidR="00F477DB" w:rsidRPr="00F477DB" w:rsidRDefault="00957388" w:rsidP="000D424F">
      <w:pPr>
        <w:pStyle w:val="af2"/>
        <w:spacing w:before="168" w:beforeAutospacing="0" w:after="0" w:afterAutospacing="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7DB" w:rsidRPr="00F477DB">
        <w:rPr>
          <w:sz w:val="28"/>
          <w:szCs w:val="28"/>
        </w:rPr>
        <w:t xml:space="preserve">) ведущий консультант отдела </w:t>
      </w:r>
      <w:r w:rsidR="000D424F">
        <w:rPr>
          <w:sz w:val="28"/>
          <w:szCs w:val="28"/>
        </w:rPr>
        <w:t>казначейского исполнения бюджета</w:t>
      </w:r>
      <w:r w:rsidR="00F477DB" w:rsidRPr="00F477DB">
        <w:rPr>
          <w:sz w:val="28"/>
          <w:szCs w:val="28"/>
        </w:rPr>
        <w:t xml:space="preserve">; </w:t>
      </w:r>
    </w:p>
    <w:p w14:paraId="20C825D1" w14:textId="65DD5A64" w:rsidR="00F477DB" w:rsidRPr="00F477DB" w:rsidRDefault="00957388" w:rsidP="000D424F">
      <w:pPr>
        <w:pStyle w:val="af2"/>
        <w:spacing w:before="168" w:beforeAutospacing="0" w:after="0" w:afterAutospacing="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77DB" w:rsidRPr="00F477DB">
        <w:rPr>
          <w:sz w:val="28"/>
          <w:szCs w:val="28"/>
        </w:rPr>
        <w:t xml:space="preserve">) консультант отдела </w:t>
      </w:r>
      <w:r w:rsidR="000D424F">
        <w:rPr>
          <w:sz w:val="28"/>
          <w:szCs w:val="28"/>
        </w:rPr>
        <w:t>казначейского исполнения бюджета</w:t>
      </w:r>
      <w:r w:rsidR="00F477DB" w:rsidRPr="00F477DB">
        <w:rPr>
          <w:sz w:val="28"/>
          <w:szCs w:val="28"/>
        </w:rPr>
        <w:t>.</w:t>
      </w:r>
      <w:r w:rsidR="000D424F">
        <w:rPr>
          <w:sz w:val="28"/>
          <w:szCs w:val="28"/>
        </w:rPr>
        <w:t>».</w:t>
      </w:r>
      <w:r w:rsidR="00F477DB" w:rsidRPr="00F477DB">
        <w:rPr>
          <w:sz w:val="28"/>
          <w:szCs w:val="28"/>
        </w:rPr>
        <w:t xml:space="preserve"> </w:t>
      </w:r>
    </w:p>
    <w:p w14:paraId="53EE4C41" w14:textId="3803A3A7" w:rsidR="00BA4B63" w:rsidRPr="00312DB7" w:rsidRDefault="00BA4B63" w:rsidP="003D3362">
      <w:pPr>
        <w:pStyle w:val="af2"/>
        <w:spacing w:before="168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312DB7">
        <w:rPr>
          <w:sz w:val="28"/>
          <w:szCs w:val="28"/>
        </w:rPr>
        <w:t xml:space="preserve">2. Отделу </w:t>
      </w:r>
      <w:r w:rsidR="000D424F">
        <w:rPr>
          <w:sz w:val="28"/>
          <w:szCs w:val="28"/>
        </w:rPr>
        <w:t>казначейского исполнения бюджета</w:t>
      </w:r>
      <w:r w:rsidR="000D424F" w:rsidRPr="00312DB7">
        <w:rPr>
          <w:sz w:val="28"/>
          <w:szCs w:val="28"/>
        </w:rPr>
        <w:t xml:space="preserve"> </w:t>
      </w:r>
      <w:r w:rsidRPr="00312DB7">
        <w:rPr>
          <w:sz w:val="28"/>
          <w:szCs w:val="28"/>
        </w:rPr>
        <w:t>(</w:t>
      </w:r>
      <w:r w:rsidR="000D424F">
        <w:rPr>
          <w:sz w:val="28"/>
          <w:szCs w:val="28"/>
        </w:rPr>
        <w:t>Махортова С.Н.</w:t>
      </w:r>
      <w:r w:rsidRPr="00312DB7">
        <w:rPr>
          <w:sz w:val="28"/>
          <w:szCs w:val="28"/>
        </w:rPr>
        <w:t xml:space="preserve">) в течение 10 дней обеспечить публикацию настоящего приказа в газете </w:t>
      </w:r>
      <w:r w:rsidR="000D424F">
        <w:rPr>
          <w:sz w:val="28"/>
          <w:szCs w:val="28"/>
        </w:rPr>
        <w:t>«</w:t>
      </w:r>
      <w:r w:rsidRPr="00312DB7">
        <w:rPr>
          <w:sz w:val="28"/>
          <w:szCs w:val="28"/>
        </w:rPr>
        <w:t>Липецкая газета</w:t>
      </w:r>
      <w:r w:rsidR="000D424F">
        <w:rPr>
          <w:sz w:val="28"/>
          <w:szCs w:val="28"/>
        </w:rPr>
        <w:t>»</w:t>
      </w:r>
      <w:r w:rsidRPr="00312DB7">
        <w:rPr>
          <w:sz w:val="28"/>
          <w:szCs w:val="28"/>
        </w:rPr>
        <w:t xml:space="preserve"> и на официальном интернет-портале правовой информации (</w:t>
      </w:r>
      <w:hyperlink r:id="rId14" w:tgtFrame="_blank" w:tooltip="&lt;div class=&quot;doc www&quot;&gt;&lt;span class=&quot;aligner&quot;&gt;&lt;div class=&quot;icon listDocWWW-16&quot;&gt;&lt;/div&gt;&lt;/span&gt;www.pravo.gov.ru&lt;/div&gt;" w:history="1">
        <w:r w:rsidRPr="00312DB7">
          <w:rPr>
            <w:rStyle w:val="a5"/>
            <w:sz w:val="28"/>
            <w:szCs w:val="28"/>
          </w:rPr>
          <w:t>www.pravo.gov.ru</w:t>
        </w:r>
      </w:hyperlink>
      <w:r w:rsidRPr="00312DB7">
        <w:rPr>
          <w:sz w:val="28"/>
          <w:szCs w:val="28"/>
        </w:rPr>
        <w:t xml:space="preserve">), в сети Интернет на официальном сайте Правительства Липецкой области и интернет-портале бюджетной системы Липецкой области. </w:t>
      </w:r>
    </w:p>
    <w:p w14:paraId="77F03A0B" w14:textId="77777777" w:rsidR="00BA4B63" w:rsidRDefault="00BA4B63" w:rsidP="003D3362">
      <w:pPr>
        <w:pStyle w:val="af2"/>
        <w:spacing w:before="0" w:beforeAutospacing="0" w:after="0" w:afterAutospacing="0" w:line="276" w:lineRule="auto"/>
        <w:jc w:val="both"/>
      </w:pPr>
      <w:r>
        <w:t xml:space="preserve">  </w:t>
      </w:r>
    </w:p>
    <w:bookmarkEnd w:id="0"/>
    <w:p w14:paraId="6210A932" w14:textId="7EAA0D2A" w:rsidR="001239FB" w:rsidRDefault="001239FB" w:rsidP="00092FBD">
      <w:pPr>
        <w:pStyle w:val="ConsPlusNormal"/>
        <w:ind w:firstLine="540"/>
        <w:jc w:val="both"/>
      </w:pPr>
    </w:p>
    <w:p w14:paraId="5CC7F9BE" w14:textId="7EC4E707" w:rsidR="000D424F" w:rsidRDefault="000D424F" w:rsidP="00092FBD">
      <w:pPr>
        <w:pStyle w:val="ConsPlusNormal"/>
        <w:ind w:firstLine="540"/>
        <w:jc w:val="both"/>
      </w:pPr>
    </w:p>
    <w:p w14:paraId="62E00528" w14:textId="77777777" w:rsidR="000D424F" w:rsidRDefault="000D424F" w:rsidP="00092FBD">
      <w:pPr>
        <w:pStyle w:val="ConsPlusNormal"/>
        <w:ind w:firstLine="540"/>
        <w:jc w:val="both"/>
      </w:pPr>
    </w:p>
    <w:p w14:paraId="3437CB64" w14:textId="77777777" w:rsidR="001239FB" w:rsidRDefault="001239FB" w:rsidP="00092FBD">
      <w:pPr>
        <w:pStyle w:val="ConsPlusNormal"/>
        <w:ind w:firstLine="540"/>
        <w:jc w:val="both"/>
      </w:pPr>
    </w:p>
    <w:p w14:paraId="5B828834" w14:textId="77777777" w:rsidR="001239FB" w:rsidRDefault="001239FB" w:rsidP="00092FBD">
      <w:pPr>
        <w:pStyle w:val="ConsPlusNormal"/>
        <w:ind w:firstLine="540"/>
        <w:jc w:val="both"/>
      </w:pPr>
    </w:p>
    <w:p w14:paraId="39B01AAB" w14:textId="77777777" w:rsidR="00193E60" w:rsidRDefault="00193E60" w:rsidP="00193E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3E60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14:paraId="33FBDB8D" w14:textId="77777777" w:rsidR="00193E60" w:rsidRPr="00193E60" w:rsidRDefault="00193E60" w:rsidP="00193E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3E60">
        <w:rPr>
          <w:rFonts w:ascii="Times New Roman" w:hAnsi="Times New Roman" w:cs="Times New Roman"/>
          <w:sz w:val="28"/>
          <w:szCs w:val="28"/>
        </w:rPr>
        <w:t xml:space="preserve">Липецкой области – </w:t>
      </w:r>
    </w:p>
    <w:p w14:paraId="60228A5C" w14:textId="77777777" w:rsidR="00193E60" w:rsidRDefault="00193E60" w:rsidP="00193E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3E60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2822D8F8" w14:textId="77777777" w:rsidR="00193E60" w:rsidRPr="00193E60" w:rsidRDefault="00193E60" w:rsidP="00193E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93E60">
        <w:rPr>
          <w:rFonts w:ascii="Times New Roman" w:hAnsi="Times New Roman" w:cs="Times New Roman"/>
          <w:sz w:val="28"/>
          <w:szCs w:val="28"/>
        </w:rPr>
        <w:t>финансов Липецкой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Pr="00193E60">
        <w:rPr>
          <w:rFonts w:ascii="Times New Roman" w:hAnsi="Times New Roman" w:cs="Times New Roman"/>
          <w:sz w:val="28"/>
          <w:szCs w:val="28"/>
        </w:rPr>
        <w:t>В.М.Щеглеватых</w:t>
      </w:r>
      <w:proofErr w:type="spellEnd"/>
    </w:p>
    <w:p w14:paraId="5BEA6AFF" w14:textId="77777777" w:rsidR="00092FBD" w:rsidRDefault="00092FBD" w:rsidP="00092FBD"/>
    <w:p w14:paraId="4B17AEB9" w14:textId="4732B50F" w:rsidR="001239FB" w:rsidRDefault="001239FB" w:rsidP="00A54D14">
      <w:pPr>
        <w:ind w:left="4820"/>
      </w:pPr>
    </w:p>
    <w:p w14:paraId="7F58DF01" w14:textId="0F703269" w:rsidR="000D424F" w:rsidRDefault="000D424F" w:rsidP="00A54D14">
      <w:pPr>
        <w:ind w:left="4820"/>
      </w:pPr>
    </w:p>
    <w:p w14:paraId="5E4AA229" w14:textId="703BEBB0" w:rsidR="000D424F" w:rsidRDefault="000D424F" w:rsidP="00A54D14">
      <w:pPr>
        <w:ind w:left="4820"/>
      </w:pPr>
    </w:p>
    <w:p w14:paraId="45CDB540" w14:textId="7FAF2AE4" w:rsidR="000D424F" w:rsidRDefault="000D424F" w:rsidP="00A54D14">
      <w:pPr>
        <w:ind w:left="4820"/>
      </w:pPr>
    </w:p>
    <w:p w14:paraId="7E0D7A70" w14:textId="661F2694" w:rsidR="000D424F" w:rsidRDefault="000D424F" w:rsidP="00A54D14">
      <w:pPr>
        <w:ind w:left="4820"/>
      </w:pPr>
    </w:p>
    <w:p w14:paraId="5417DA66" w14:textId="322264B4" w:rsidR="000D424F" w:rsidRDefault="000D424F" w:rsidP="00A54D14">
      <w:pPr>
        <w:ind w:left="4820"/>
      </w:pPr>
      <w:bookmarkStart w:id="1" w:name="_GoBack"/>
      <w:bookmarkEnd w:id="1"/>
    </w:p>
    <w:sectPr w:rsidR="000D424F" w:rsidSect="000D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51DC0" w14:textId="77777777" w:rsidR="00FC2D79" w:rsidRDefault="00FC2D79" w:rsidP="005B3EF3">
      <w:r>
        <w:separator/>
      </w:r>
    </w:p>
  </w:endnote>
  <w:endnote w:type="continuationSeparator" w:id="0">
    <w:p w14:paraId="7B0DFD92" w14:textId="77777777" w:rsidR="00FC2D79" w:rsidRDefault="00FC2D79" w:rsidP="005B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C2061" w14:textId="77777777" w:rsidR="00FC2D79" w:rsidRDefault="00FC2D79" w:rsidP="005B3EF3">
      <w:r>
        <w:separator/>
      </w:r>
    </w:p>
  </w:footnote>
  <w:footnote w:type="continuationSeparator" w:id="0">
    <w:p w14:paraId="6DCCEF5D" w14:textId="77777777" w:rsidR="00FC2D79" w:rsidRDefault="00FC2D79" w:rsidP="005B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221B"/>
    <w:multiLevelType w:val="multilevel"/>
    <w:tmpl w:val="29643B1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3A5DF1"/>
    <w:multiLevelType w:val="hybridMultilevel"/>
    <w:tmpl w:val="CD56132C"/>
    <w:lvl w:ilvl="0" w:tplc="267250E4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E46486E"/>
    <w:multiLevelType w:val="multilevel"/>
    <w:tmpl w:val="C6900C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FF"/>
    <w:rsid w:val="00001E34"/>
    <w:rsid w:val="00042419"/>
    <w:rsid w:val="0004271E"/>
    <w:rsid w:val="00057EB2"/>
    <w:rsid w:val="00057F15"/>
    <w:rsid w:val="00066DB9"/>
    <w:rsid w:val="00086857"/>
    <w:rsid w:val="00092FBD"/>
    <w:rsid w:val="000970BF"/>
    <w:rsid w:val="000A0D62"/>
    <w:rsid w:val="000A4396"/>
    <w:rsid w:val="000D424F"/>
    <w:rsid w:val="000E6B1B"/>
    <w:rsid w:val="000F498C"/>
    <w:rsid w:val="000F5EEA"/>
    <w:rsid w:val="001239FB"/>
    <w:rsid w:val="001501FF"/>
    <w:rsid w:val="001830B1"/>
    <w:rsid w:val="00193657"/>
    <w:rsid w:val="00193E60"/>
    <w:rsid w:val="001A5E06"/>
    <w:rsid w:val="001B3CFF"/>
    <w:rsid w:val="001C55B7"/>
    <w:rsid w:val="001D5CDB"/>
    <w:rsid w:val="001F2BBE"/>
    <w:rsid w:val="001F3D7E"/>
    <w:rsid w:val="0021475B"/>
    <w:rsid w:val="00223AFD"/>
    <w:rsid w:val="00226C12"/>
    <w:rsid w:val="00256CEC"/>
    <w:rsid w:val="002637EF"/>
    <w:rsid w:val="002720DF"/>
    <w:rsid w:val="00280D8F"/>
    <w:rsid w:val="002C673D"/>
    <w:rsid w:val="002D6475"/>
    <w:rsid w:val="002E2AE0"/>
    <w:rsid w:val="00307FBF"/>
    <w:rsid w:val="00312DB7"/>
    <w:rsid w:val="003210DC"/>
    <w:rsid w:val="00322C64"/>
    <w:rsid w:val="0034133A"/>
    <w:rsid w:val="00366737"/>
    <w:rsid w:val="003874BC"/>
    <w:rsid w:val="003C21A0"/>
    <w:rsid w:val="003C564C"/>
    <w:rsid w:val="003D3362"/>
    <w:rsid w:val="003E0651"/>
    <w:rsid w:val="00401711"/>
    <w:rsid w:val="00403DCD"/>
    <w:rsid w:val="004267CC"/>
    <w:rsid w:val="00454A5D"/>
    <w:rsid w:val="00466D24"/>
    <w:rsid w:val="00467FC9"/>
    <w:rsid w:val="00491AD1"/>
    <w:rsid w:val="00491C9F"/>
    <w:rsid w:val="004A63CA"/>
    <w:rsid w:val="004F0BD6"/>
    <w:rsid w:val="005712C7"/>
    <w:rsid w:val="00582077"/>
    <w:rsid w:val="00595AE8"/>
    <w:rsid w:val="005B3EF3"/>
    <w:rsid w:val="005E6F28"/>
    <w:rsid w:val="0061157F"/>
    <w:rsid w:val="006145AE"/>
    <w:rsid w:val="00630124"/>
    <w:rsid w:val="006535EA"/>
    <w:rsid w:val="006A298D"/>
    <w:rsid w:val="006C6FE9"/>
    <w:rsid w:val="006D7284"/>
    <w:rsid w:val="006F29C0"/>
    <w:rsid w:val="007018D2"/>
    <w:rsid w:val="007079B2"/>
    <w:rsid w:val="00713CEC"/>
    <w:rsid w:val="0071487B"/>
    <w:rsid w:val="00721E69"/>
    <w:rsid w:val="007954D1"/>
    <w:rsid w:val="007E36F1"/>
    <w:rsid w:val="007E57E5"/>
    <w:rsid w:val="007F7338"/>
    <w:rsid w:val="00800E46"/>
    <w:rsid w:val="00825F08"/>
    <w:rsid w:val="00842C8B"/>
    <w:rsid w:val="00865405"/>
    <w:rsid w:val="0087102D"/>
    <w:rsid w:val="00895D72"/>
    <w:rsid w:val="008A0E7E"/>
    <w:rsid w:val="008A491B"/>
    <w:rsid w:val="008C2764"/>
    <w:rsid w:val="008E1D30"/>
    <w:rsid w:val="009371F1"/>
    <w:rsid w:val="00957388"/>
    <w:rsid w:val="0096081D"/>
    <w:rsid w:val="00960CA3"/>
    <w:rsid w:val="00984261"/>
    <w:rsid w:val="009C69F0"/>
    <w:rsid w:val="009D1AAC"/>
    <w:rsid w:val="009E6306"/>
    <w:rsid w:val="00A14A22"/>
    <w:rsid w:val="00A16848"/>
    <w:rsid w:val="00A54D14"/>
    <w:rsid w:val="00A65558"/>
    <w:rsid w:val="00A730EB"/>
    <w:rsid w:val="00A77B21"/>
    <w:rsid w:val="00A8062B"/>
    <w:rsid w:val="00AA0B8D"/>
    <w:rsid w:val="00AA6CBC"/>
    <w:rsid w:val="00AD15B2"/>
    <w:rsid w:val="00AF6DA3"/>
    <w:rsid w:val="00B0069E"/>
    <w:rsid w:val="00B008A5"/>
    <w:rsid w:val="00B3647E"/>
    <w:rsid w:val="00B3666F"/>
    <w:rsid w:val="00B375B0"/>
    <w:rsid w:val="00B42118"/>
    <w:rsid w:val="00B709B3"/>
    <w:rsid w:val="00B71A26"/>
    <w:rsid w:val="00B75472"/>
    <w:rsid w:val="00B83A8A"/>
    <w:rsid w:val="00BA4B63"/>
    <w:rsid w:val="00BA65CB"/>
    <w:rsid w:val="00BB726D"/>
    <w:rsid w:val="00BC57EE"/>
    <w:rsid w:val="00BF48A3"/>
    <w:rsid w:val="00C17143"/>
    <w:rsid w:val="00C223D3"/>
    <w:rsid w:val="00C24A33"/>
    <w:rsid w:val="00C528C0"/>
    <w:rsid w:val="00C6490C"/>
    <w:rsid w:val="00C66E2D"/>
    <w:rsid w:val="00C77773"/>
    <w:rsid w:val="00CA43DF"/>
    <w:rsid w:val="00CB54EB"/>
    <w:rsid w:val="00CE57E0"/>
    <w:rsid w:val="00CF3217"/>
    <w:rsid w:val="00D00B65"/>
    <w:rsid w:val="00D01FC8"/>
    <w:rsid w:val="00D52F37"/>
    <w:rsid w:val="00D551D1"/>
    <w:rsid w:val="00D72418"/>
    <w:rsid w:val="00D907C6"/>
    <w:rsid w:val="00DB49D0"/>
    <w:rsid w:val="00DE53DC"/>
    <w:rsid w:val="00DF20A0"/>
    <w:rsid w:val="00DF42B5"/>
    <w:rsid w:val="00DF45AF"/>
    <w:rsid w:val="00DF525A"/>
    <w:rsid w:val="00DF5829"/>
    <w:rsid w:val="00DF65BE"/>
    <w:rsid w:val="00E1589D"/>
    <w:rsid w:val="00E64CCB"/>
    <w:rsid w:val="00E67F0E"/>
    <w:rsid w:val="00E75CA7"/>
    <w:rsid w:val="00E77706"/>
    <w:rsid w:val="00EB1770"/>
    <w:rsid w:val="00EB3CBA"/>
    <w:rsid w:val="00EB6D95"/>
    <w:rsid w:val="00EE36FF"/>
    <w:rsid w:val="00EF022F"/>
    <w:rsid w:val="00F17FEE"/>
    <w:rsid w:val="00F477DB"/>
    <w:rsid w:val="00F531DF"/>
    <w:rsid w:val="00F73554"/>
    <w:rsid w:val="00F86A6B"/>
    <w:rsid w:val="00FB72FB"/>
    <w:rsid w:val="00FC2D79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2A14"/>
  <w15:chartTrackingRefBased/>
  <w15:docId w15:val="{2BC86C4F-20DA-4CD0-8FB0-C9756551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B3C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3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B3C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3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B3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3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3CF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ody Text"/>
    <w:basedOn w:val="a"/>
    <w:link w:val="a4"/>
    <w:uiPriority w:val="99"/>
    <w:rsid w:val="00092FBD"/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092FB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Hyperlink"/>
    <w:uiPriority w:val="99"/>
    <w:rsid w:val="00092FBD"/>
    <w:rPr>
      <w:rFonts w:cs="Times New Roman"/>
      <w:color w:val="auto"/>
      <w:u w:val="none"/>
      <w:effect w:val="none"/>
    </w:rPr>
  </w:style>
  <w:style w:type="table" w:styleId="a6">
    <w:name w:val="Table Grid"/>
    <w:basedOn w:val="a1"/>
    <w:uiPriority w:val="59"/>
    <w:rsid w:val="00092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23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B3E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E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B3E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B3E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2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3647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647E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semiHidden/>
    <w:unhideWhenUsed/>
    <w:rsid w:val="00DF52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525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F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BA4B6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23119&amp;date=05.09.2024&amp;dst=100002&amp;field=134" TargetMode="External"/><Relationship Id="rId13" Type="http://schemas.openxmlformats.org/officeDocument/2006/relationships/hyperlink" Target="https://login.consultant.ru/link/?req=doc&amp;base=LAW&amp;n=482981&amp;dst=101798&amp;field=134&amp;date=05.09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2473&amp;dst=7349&amp;field=134&amp;date=05.09.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473&amp;dst=8723&amp;field=134&amp;date=05.09.202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0&amp;n=105115&amp;dst=100009&amp;field=134&amp;date=05.09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0&amp;n=105115&amp;date=05.09.2024" TargetMode="External"/><Relationship Id="rId1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u1593</dc:creator>
  <cp:keywords/>
  <dc:description/>
  <cp:lastModifiedBy>u1558</cp:lastModifiedBy>
  <cp:revision>9</cp:revision>
  <cp:lastPrinted>2024-09-05T09:31:00Z</cp:lastPrinted>
  <dcterms:created xsi:type="dcterms:W3CDTF">2024-09-05T08:58:00Z</dcterms:created>
  <dcterms:modified xsi:type="dcterms:W3CDTF">2024-09-17T06:25:00Z</dcterms:modified>
</cp:coreProperties>
</file>