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1484E" w14:textId="77777777" w:rsidR="00A65EF2" w:rsidRDefault="004333F2">
      <w:pPr>
        <w:widowControl w:val="0"/>
        <w:autoSpaceDE w:val="0"/>
        <w:autoSpaceDN w:val="0"/>
        <w:adjustRightInd w:val="0"/>
        <w:outlineLvl w:val="0"/>
      </w:pPr>
      <w:r>
        <w:t xml:space="preserve">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C06FDD" w14:paraId="64ABF8D6" w14:textId="77777777">
        <w:trPr>
          <w:cantSplit/>
          <w:trHeight w:hRule="exact" w:val="1530"/>
          <w:jc w:val="center"/>
        </w:trPr>
        <w:tc>
          <w:tcPr>
            <w:tcW w:w="9436" w:type="dxa"/>
          </w:tcPr>
          <w:p w14:paraId="541FD7F0" w14:textId="77777777" w:rsidR="00C06FDD" w:rsidRDefault="002E5732" w:rsidP="00C06FDD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Par1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 wp14:anchorId="13A282A9" wp14:editId="5C7B4511">
                  <wp:extent cx="540385" cy="870585"/>
                  <wp:effectExtent l="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6241A" w14:textId="77777777" w:rsidR="00C06FDD" w:rsidRDefault="00C06FDD" w:rsidP="00C06FDD">
      <w:pPr>
        <w:ind w:firstLine="720"/>
        <w:jc w:val="both"/>
        <w:rPr>
          <w:sz w:val="22"/>
        </w:rPr>
      </w:pPr>
    </w:p>
    <w:p w14:paraId="3353C4AD" w14:textId="77777777" w:rsidR="00C06FDD" w:rsidRDefault="00C06FDD" w:rsidP="00C06FDD">
      <w:pPr>
        <w:jc w:val="center"/>
        <w:rPr>
          <w:sz w:val="22"/>
        </w:rPr>
      </w:pPr>
    </w:p>
    <w:p w14:paraId="2FACE269" w14:textId="77777777" w:rsidR="00C06FDD" w:rsidRPr="00761624" w:rsidRDefault="00C06FDD" w:rsidP="00C06FDD">
      <w:pPr>
        <w:jc w:val="center"/>
        <w:rPr>
          <w:sz w:val="22"/>
        </w:rPr>
      </w:pPr>
      <w:r w:rsidRPr="00761624">
        <w:rPr>
          <w:sz w:val="22"/>
        </w:rPr>
        <w:t>УПРАВЛЕНИЕ ФИНАНСОВ   ЛИПЕЦКОЙ ОБЛАСТИ</w:t>
      </w:r>
    </w:p>
    <w:p w14:paraId="1676AD84" w14:textId="77777777" w:rsidR="00C06FDD" w:rsidRPr="00761624" w:rsidRDefault="00C06FDD" w:rsidP="00C06FDD">
      <w:pPr>
        <w:ind w:firstLine="720"/>
        <w:jc w:val="both"/>
      </w:pPr>
    </w:p>
    <w:p w14:paraId="61EB4C7C" w14:textId="77777777" w:rsidR="00C06FDD" w:rsidRPr="00761624" w:rsidRDefault="00C06FDD" w:rsidP="00C06FDD">
      <w:pPr>
        <w:pStyle w:val="3"/>
        <w:rPr>
          <w:b/>
          <w:lang w:val="ru-RU"/>
        </w:rPr>
      </w:pPr>
      <w:r w:rsidRPr="00761624">
        <w:rPr>
          <w:lang w:val="ru-RU"/>
        </w:rPr>
        <w:t xml:space="preserve">                         </w:t>
      </w:r>
      <w:r w:rsidRPr="00761624">
        <w:rPr>
          <w:b/>
          <w:lang w:val="ru-RU"/>
        </w:rPr>
        <w:t xml:space="preserve">П Р И К А З       </w:t>
      </w:r>
    </w:p>
    <w:p w14:paraId="1AE21F58" w14:textId="77777777" w:rsidR="00C06FDD" w:rsidRPr="00761624" w:rsidRDefault="00C06FDD" w:rsidP="00C06FDD">
      <w:pPr>
        <w:ind w:firstLine="720"/>
        <w:jc w:val="both"/>
        <w:rPr>
          <w:sz w:val="20"/>
        </w:rPr>
      </w:pPr>
      <w:r w:rsidRPr="00761624">
        <w:rPr>
          <w:sz w:val="20"/>
        </w:rPr>
        <w:t xml:space="preserve">                                                 </w:t>
      </w:r>
    </w:p>
    <w:p w14:paraId="6FD934D4" w14:textId="77777777" w:rsidR="00C06FDD" w:rsidRPr="00761624" w:rsidRDefault="00C06FDD" w:rsidP="00C06FDD">
      <w:pPr>
        <w:ind w:firstLine="720"/>
        <w:jc w:val="both"/>
        <w:rPr>
          <w:sz w:val="20"/>
        </w:rPr>
      </w:pPr>
      <w:r w:rsidRPr="00761624">
        <w:rPr>
          <w:sz w:val="20"/>
        </w:rPr>
        <w:t xml:space="preserve">                                                              г. Липецк  </w:t>
      </w:r>
    </w:p>
    <w:p w14:paraId="7ACC9C41" w14:textId="77777777" w:rsidR="00C06FDD" w:rsidRPr="00761624" w:rsidRDefault="00C06FDD" w:rsidP="00C06FDD">
      <w:pPr>
        <w:jc w:val="both"/>
      </w:pPr>
    </w:p>
    <w:p w14:paraId="1693518B" w14:textId="7A043638" w:rsidR="00C06FDD" w:rsidRPr="00BE392E" w:rsidRDefault="00E400E4" w:rsidP="00C06FDD">
      <w:pPr>
        <w:rPr>
          <w:b/>
          <w:bCs/>
          <w:sz w:val="28"/>
          <w:szCs w:val="28"/>
        </w:rPr>
      </w:pPr>
      <w:r w:rsidRPr="00BE392E">
        <w:rPr>
          <w:b/>
          <w:bCs/>
          <w:sz w:val="28"/>
          <w:szCs w:val="28"/>
        </w:rPr>
        <w:t>2</w:t>
      </w:r>
      <w:r w:rsidR="00B961D3">
        <w:rPr>
          <w:b/>
          <w:bCs/>
          <w:sz w:val="28"/>
          <w:szCs w:val="28"/>
        </w:rPr>
        <w:t>1</w:t>
      </w:r>
      <w:bookmarkStart w:id="1" w:name="_GoBack"/>
      <w:bookmarkEnd w:id="1"/>
      <w:r w:rsidRPr="00BE392E">
        <w:rPr>
          <w:b/>
          <w:bCs/>
          <w:sz w:val="28"/>
          <w:szCs w:val="28"/>
        </w:rPr>
        <w:t xml:space="preserve"> апреля</w:t>
      </w:r>
      <w:r w:rsidR="003A597E" w:rsidRPr="00BE392E">
        <w:rPr>
          <w:b/>
          <w:bCs/>
          <w:sz w:val="28"/>
          <w:szCs w:val="28"/>
        </w:rPr>
        <w:t xml:space="preserve"> </w:t>
      </w:r>
      <w:r w:rsidR="004F7C3C" w:rsidRPr="00BE392E">
        <w:rPr>
          <w:b/>
          <w:bCs/>
          <w:sz w:val="28"/>
          <w:szCs w:val="28"/>
        </w:rPr>
        <w:t>20</w:t>
      </w:r>
      <w:r w:rsidR="00680F43" w:rsidRPr="00BE392E">
        <w:rPr>
          <w:b/>
          <w:bCs/>
          <w:sz w:val="28"/>
          <w:szCs w:val="28"/>
        </w:rPr>
        <w:t>2</w:t>
      </w:r>
      <w:r w:rsidR="005B002D" w:rsidRPr="00BE392E">
        <w:rPr>
          <w:b/>
          <w:bCs/>
          <w:sz w:val="28"/>
          <w:szCs w:val="28"/>
        </w:rPr>
        <w:t>3</w:t>
      </w:r>
      <w:r w:rsidR="001D1F29" w:rsidRPr="00BE392E">
        <w:rPr>
          <w:b/>
          <w:bCs/>
          <w:sz w:val="28"/>
          <w:szCs w:val="28"/>
        </w:rPr>
        <w:t xml:space="preserve"> года              </w:t>
      </w:r>
      <w:r w:rsidR="00C7547D" w:rsidRPr="00BE392E">
        <w:rPr>
          <w:b/>
          <w:bCs/>
          <w:sz w:val="28"/>
          <w:szCs w:val="28"/>
        </w:rPr>
        <w:t xml:space="preserve">   </w:t>
      </w:r>
      <w:r w:rsidR="001D1F29" w:rsidRPr="00BE392E">
        <w:rPr>
          <w:b/>
          <w:bCs/>
          <w:sz w:val="28"/>
          <w:szCs w:val="28"/>
        </w:rPr>
        <w:t xml:space="preserve"> </w:t>
      </w:r>
      <w:r w:rsidR="00761624" w:rsidRPr="00BE392E">
        <w:rPr>
          <w:b/>
          <w:bCs/>
          <w:sz w:val="28"/>
          <w:szCs w:val="28"/>
        </w:rPr>
        <w:t xml:space="preserve"> </w:t>
      </w:r>
      <w:r w:rsidR="001D1F29" w:rsidRPr="00BE392E">
        <w:rPr>
          <w:b/>
          <w:bCs/>
          <w:sz w:val="28"/>
          <w:szCs w:val="28"/>
        </w:rPr>
        <w:t xml:space="preserve"> </w:t>
      </w:r>
      <w:r w:rsidR="003A597E" w:rsidRPr="00BE392E">
        <w:rPr>
          <w:b/>
          <w:bCs/>
          <w:sz w:val="28"/>
          <w:szCs w:val="28"/>
        </w:rPr>
        <w:t xml:space="preserve">  </w:t>
      </w:r>
      <w:r w:rsidR="00BE392E">
        <w:rPr>
          <w:b/>
          <w:bCs/>
          <w:sz w:val="28"/>
          <w:szCs w:val="28"/>
        </w:rPr>
        <w:t xml:space="preserve">                              </w:t>
      </w:r>
      <w:r w:rsidR="003A597E" w:rsidRPr="00BE392E">
        <w:rPr>
          <w:b/>
          <w:bCs/>
          <w:sz w:val="28"/>
          <w:szCs w:val="28"/>
        </w:rPr>
        <w:t xml:space="preserve">               </w:t>
      </w:r>
      <w:r w:rsidR="001D1F29" w:rsidRPr="00BE392E">
        <w:rPr>
          <w:b/>
          <w:bCs/>
          <w:sz w:val="28"/>
          <w:szCs w:val="28"/>
        </w:rPr>
        <w:t xml:space="preserve">                     №</w:t>
      </w:r>
      <w:r w:rsidR="00975FA9" w:rsidRPr="00BE392E">
        <w:rPr>
          <w:b/>
          <w:bCs/>
          <w:sz w:val="28"/>
          <w:szCs w:val="28"/>
        </w:rPr>
        <w:t xml:space="preserve"> </w:t>
      </w:r>
      <w:r w:rsidRPr="00BE392E">
        <w:rPr>
          <w:b/>
          <w:bCs/>
          <w:sz w:val="28"/>
          <w:szCs w:val="28"/>
        </w:rPr>
        <w:t>87</w:t>
      </w:r>
    </w:p>
    <w:p w14:paraId="2CABF293" w14:textId="77777777" w:rsidR="00C06FDD" w:rsidRPr="00761624" w:rsidRDefault="00C06FDD" w:rsidP="00C06FDD">
      <w:pPr>
        <w:widowControl w:val="0"/>
        <w:autoSpaceDE w:val="0"/>
        <w:autoSpaceDN w:val="0"/>
        <w:adjustRightInd w:val="0"/>
        <w:rPr>
          <w:b/>
          <w:bCs/>
          <w:highlight w:val="yellow"/>
        </w:rPr>
      </w:pPr>
    </w:p>
    <w:p w14:paraId="5B85CA44" w14:textId="77777777" w:rsidR="00A65EF2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Об утверждении Порядка планирования</w:t>
      </w:r>
    </w:p>
    <w:p w14:paraId="36AD7CE1" w14:textId="77777777"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бюджетных ассигнований областного</w:t>
      </w:r>
    </w:p>
    <w:p w14:paraId="389C85FA" w14:textId="77777777"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бюджета на 20</w:t>
      </w:r>
      <w:r w:rsidR="00975FA9" w:rsidRPr="00D22405">
        <w:rPr>
          <w:bCs/>
          <w:sz w:val="28"/>
          <w:szCs w:val="28"/>
        </w:rPr>
        <w:t>2</w:t>
      </w:r>
      <w:r w:rsidR="005B002D">
        <w:rPr>
          <w:bCs/>
          <w:sz w:val="28"/>
          <w:szCs w:val="28"/>
        </w:rPr>
        <w:t>4</w:t>
      </w:r>
      <w:r w:rsidRPr="00D22405">
        <w:rPr>
          <w:bCs/>
          <w:sz w:val="28"/>
          <w:szCs w:val="28"/>
        </w:rPr>
        <w:t xml:space="preserve"> год и на плановый</w:t>
      </w:r>
      <w:r w:rsidRPr="00D22405">
        <w:rPr>
          <w:bCs/>
          <w:sz w:val="28"/>
          <w:szCs w:val="28"/>
        </w:rPr>
        <w:tab/>
      </w:r>
    </w:p>
    <w:p w14:paraId="67CC912C" w14:textId="77777777"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период 20</w:t>
      </w:r>
      <w:r w:rsidR="001308BF" w:rsidRPr="00D22405">
        <w:rPr>
          <w:bCs/>
          <w:sz w:val="28"/>
          <w:szCs w:val="28"/>
        </w:rPr>
        <w:t>2</w:t>
      </w:r>
      <w:r w:rsidR="005B002D">
        <w:rPr>
          <w:bCs/>
          <w:sz w:val="28"/>
          <w:szCs w:val="28"/>
        </w:rPr>
        <w:t>5</w:t>
      </w:r>
      <w:r w:rsidRPr="00D22405">
        <w:rPr>
          <w:bCs/>
          <w:sz w:val="28"/>
          <w:szCs w:val="28"/>
        </w:rPr>
        <w:t xml:space="preserve"> и 20</w:t>
      </w:r>
      <w:r w:rsidR="001D1F29" w:rsidRPr="00D22405">
        <w:rPr>
          <w:bCs/>
          <w:sz w:val="28"/>
          <w:szCs w:val="28"/>
        </w:rPr>
        <w:t>2</w:t>
      </w:r>
      <w:r w:rsidR="005B002D">
        <w:rPr>
          <w:bCs/>
          <w:sz w:val="28"/>
          <w:szCs w:val="28"/>
        </w:rPr>
        <w:t>6</w:t>
      </w:r>
      <w:r w:rsidRPr="00D22405">
        <w:rPr>
          <w:bCs/>
          <w:sz w:val="28"/>
          <w:szCs w:val="28"/>
        </w:rPr>
        <w:t xml:space="preserve"> годов</w:t>
      </w:r>
    </w:p>
    <w:p w14:paraId="2DEA3E85" w14:textId="77777777"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0E6D3F9F" w14:textId="77777777" w:rsidR="00A65EF2" w:rsidRPr="00761624" w:rsidRDefault="00C06FDD">
      <w:pPr>
        <w:widowControl w:val="0"/>
        <w:autoSpaceDE w:val="0"/>
        <w:autoSpaceDN w:val="0"/>
        <w:adjustRightInd w:val="0"/>
        <w:jc w:val="center"/>
        <w:rPr>
          <w:highlight w:val="yellow"/>
        </w:rPr>
      </w:pPr>
      <w:r w:rsidRPr="00761624">
        <w:rPr>
          <w:b/>
          <w:bCs/>
          <w:highlight w:val="yellow"/>
        </w:rPr>
        <w:t xml:space="preserve"> </w:t>
      </w:r>
    </w:p>
    <w:p w14:paraId="102E7F4C" w14:textId="77777777"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>В соответствии со</w:t>
      </w:r>
      <w:r w:rsidR="00C06FDD" w:rsidRPr="00D22405">
        <w:rPr>
          <w:sz w:val="28"/>
          <w:szCs w:val="28"/>
        </w:rPr>
        <w:t xml:space="preserve"> статьей 174.2</w:t>
      </w:r>
      <w:r w:rsidRPr="00D22405">
        <w:rPr>
          <w:sz w:val="28"/>
          <w:szCs w:val="28"/>
        </w:rPr>
        <w:t xml:space="preserve"> Бюджетного кодекса Российской Федерации и в целях формирования областного бюджета на 20</w:t>
      </w:r>
      <w:r w:rsidR="00975FA9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год и на плановый период 20</w:t>
      </w:r>
      <w:r w:rsidR="001308BF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и 20</w:t>
      </w:r>
      <w:r w:rsidR="001D1F29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6</w:t>
      </w:r>
      <w:r w:rsidRPr="00D22405">
        <w:rPr>
          <w:sz w:val="28"/>
          <w:szCs w:val="28"/>
        </w:rPr>
        <w:t xml:space="preserve"> годов приказываю:</w:t>
      </w:r>
    </w:p>
    <w:p w14:paraId="62D6337D" w14:textId="77777777"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 xml:space="preserve">1. Утвердить </w:t>
      </w:r>
      <w:hyperlink w:anchor="Par38" w:history="1"/>
      <w:r w:rsidR="00C06FDD" w:rsidRPr="00D22405">
        <w:rPr>
          <w:sz w:val="28"/>
          <w:szCs w:val="28"/>
        </w:rPr>
        <w:t>Порядок</w:t>
      </w:r>
      <w:r w:rsidRPr="00D22405">
        <w:rPr>
          <w:sz w:val="28"/>
          <w:szCs w:val="28"/>
        </w:rPr>
        <w:t xml:space="preserve"> планирования бюджетных ассигнований областного бюджета на 20</w:t>
      </w:r>
      <w:r w:rsidR="00975FA9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год и на плановый период 20</w:t>
      </w:r>
      <w:r w:rsidR="001308BF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и 20</w:t>
      </w:r>
      <w:r w:rsidR="001D1F29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6</w:t>
      </w:r>
      <w:r w:rsidRPr="00D22405">
        <w:rPr>
          <w:sz w:val="28"/>
          <w:szCs w:val="28"/>
        </w:rPr>
        <w:t xml:space="preserve"> годов согласно приложению</w:t>
      </w:r>
      <w:r w:rsidR="00BF5A6A" w:rsidRPr="00D22405">
        <w:rPr>
          <w:sz w:val="28"/>
          <w:szCs w:val="28"/>
        </w:rPr>
        <w:t xml:space="preserve"> 1</w:t>
      </w:r>
      <w:r w:rsidRPr="00D22405">
        <w:rPr>
          <w:sz w:val="28"/>
          <w:szCs w:val="28"/>
        </w:rPr>
        <w:t>.</w:t>
      </w:r>
    </w:p>
    <w:p w14:paraId="4E823B0B" w14:textId="77777777" w:rsidR="000C5670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>2. Отделу бюджетного планирования и межбюджетных отношений</w:t>
      </w:r>
      <w:r w:rsidR="006A2A12" w:rsidRPr="00D22405">
        <w:rPr>
          <w:sz w:val="28"/>
          <w:szCs w:val="28"/>
        </w:rPr>
        <w:t xml:space="preserve"> в срок до </w:t>
      </w:r>
      <w:r w:rsidR="005B002D">
        <w:rPr>
          <w:sz w:val="28"/>
          <w:szCs w:val="28"/>
        </w:rPr>
        <w:t>5</w:t>
      </w:r>
      <w:r w:rsidR="006A2A12" w:rsidRPr="00D22405">
        <w:rPr>
          <w:sz w:val="28"/>
          <w:szCs w:val="28"/>
        </w:rPr>
        <w:t xml:space="preserve"> мая текущего года</w:t>
      </w:r>
      <w:r w:rsidR="000C5670" w:rsidRPr="00D22405">
        <w:rPr>
          <w:sz w:val="28"/>
          <w:szCs w:val="28"/>
        </w:rPr>
        <w:t>:</w:t>
      </w:r>
    </w:p>
    <w:p w14:paraId="751FFFC4" w14:textId="77777777" w:rsidR="000C5670" w:rsidRPr="00D22405" w:rsidRDefault="000C5670" w:rsidP="000C567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>направить Порядок планирования бюджетных ассигнований областного бюджета на 20</w:t>
      </w:r>
      <w:r w:rsidR="00975FA9" w:rsidRPr="00D22405">
        <w:rPr>
          <w:sz w:val="28"/>
          <w:szCs w:val="28"/>
        </w:rPr>
        <w:t>2</w:t>
      </w:r>
      <w:r w:rsidR="005B002D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год и на плановый период 202</w:t>
      </w:r>
      <w:r w:rsidR="005B002D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и 202</w:t>
      </w:r>
      <w:r w:rsidR="005B002D">
        <w:rPr>
          <w:sz w:val="28"/>
          <w:szCs w:val="28"/>
        </w:rPr>
        <w:t>6</w:t>
      </w:r>
      <w:r w:rsidRPr="00D22405">
        <w:rPr>
          <w:sz w:val="28"/>
          <w:szCs w:val="28"/>
        </w:rPr>
        <w:t xml:space="preserve"> годов главным распорядителям средств областного бюджета</w:t>
      </w:r>
      <w:r w:rsidR="00BF5A6A" w:rsidRPr="00D22405">
        <w:rPr>
          <w:sz w:val="28"/>
          <w:szCs w:val="28"/>
        </w:rPr>
        <w:t xml:space="preserve"> согласно приложению 2</w:t>
      </w:r>
      <w:r w:rsidRPr="00D22405">
        <w:rPr>
          <w:sz w:val="28"/>
          <w:szCs w:val="28"/>
        </w:rPr>
        <w:t>;</w:t>
      </w:r>
    </w:p>
    <w:p w14:paraId="67A3FC2F" w14:textId="77777777"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 xml:space="preserve"> обеспечить </w:t>
      </w:r>
      <w:r w:rsidR="001D1F29" w:rsidRPr="00D22405">
        <w:rPr>
          <w:sz w:val="28"/>
          <w:szCs w:val="28"/>
        </w:rPr>
        <w:t xml:space="preserve">публикацию </w:t>
      </w:r>
      <w:r w:rsidRPr="00D22405">
        <w:rPr>
          <w:sz w:val="28"/>
          <w:szCs w:val="28"/>
        </w:rPr>
        <w:t xml:space="preserve">настоящего приказа </w:t>
      </w:r>
      <w:r w:rsidR="001D1F29" w:rsidRPr="00D22405">
        <w:rPr>
          <w:sz w:val="28"/>
          <w:szCs w:val="28"/>
        </w:rPr>
        <w:t>в сети</w:t>
      </w:r>
      <w:r w:rsidR="005B002D">
        <w:rPr>
          <w:sz w:val="28"/>
          <w:szCs w:val="28"/>
        </w:rPr>
        <w:t xml:space="preserve"> Интернет на официальном сайте Правительства</w:t>
      </w:r>
      <w:r w:rsidR="001D1F29" w:rsidRPr="00D22405">
        <w:rPr>
          <w:sz w:val="28"/>
          <w:szCs w:val="28"/>
        </w:rPr>
        <w:t xml:space="preserve"> Липецкой области и интернет-портале бюджетной системы Липецкой области</w:t>
      </w:r>
      <w:r w:rsidRPr="00D22405">
        <w:rPr>
          <w:sz w:val="28"/>
          <w:szCs w:val="28"/>
        </w:rPr>
        <w:t>.</w:t>
      </w:r>
    </w:p>
    <w:p w14:paraId="190E8C31" w14:textId="77777777" w:rsidR="00C06FDD" w:rsidRPr="00D22405" w:rsidRDefault="00C06FDD">
      <w:pPr>
        <w:widowControl w:val="0"/>
        <w:autoSpaceDE w:val="0"/>
        <w:autoSpaceDN w:val="0"/>
        <w:adjustRightInd w:val="0"/>
        <w:ind w:firstLine="540"/>
        <w:jc w:val="both"/>
      </w:pPr>
    </w:p>
    <w:p w14:paraId="5E24E39B" w14:textId="77777777" w:rsidR="00C06FDD" w:rsidRPr="00761624" w:rsidRDefault="00C06FDD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483C86CD" w14:textId="77777777" w:rsidR="00CF3F77" w:rsidRPr="00761624" w:rsidRDefault="00CF3F77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550C49FA" w14:textId="77777777" w:rsidR="00CF3F77" w:rsidRPr="00761624" w:rsidRDefault="00CF3F77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537EDE0D" w14:textId="77777777" w:rsidR="008955C1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 xml:space="preserve">Заместитель </w:t>
      </w:r>
      <w:r w:rsidR="005B002D">
        <w:rPr>
          <w:sz w:val="28"/>
          <w:szCs w:val="28"/>
        </w:rPr>
        <w:t xml:space="preserve">Губернатора </w:t>
      </w:r>
    </w:p>
    <w:p w14:paraId="45197795" w14:textId="77777777" w:rsidR="008955C1" w:rsidRDefault="005B002D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Липецкой</w:t>
      </w:r>
      <w:r w:rsidR="008955C1">
        <w:rPr>
          <w:sz w:val="28"/>
          <w:szCs w:val="28"/>
        </w:rPr>
        <w:t xml:space="preserve"> </w:t>
      </w:r>
      <w:r w:rsidR="00A65EF2" w:rsidRPr="00D22405">
        <w:rPr>
          <w:sz w:val="28"/>
          <w:szCs w:val="28"/>
        </w:rPr>
        <w:t xml:space="preserve">области </w:t>
      </w:r>
      <w:r w:rsidR="008955C1">
        <w:rPr>
          <w:sz w:val="28"/>
          <w:szCs w:val="28"/>
        </w:rPr>
        <w:t>–</w:t>
      </w:r>
    </w:p>
    <w:p w14:paraId="7D0D6751" w14:textId="77777777" w:rsidR="00A65EF2" w:rsidRPr="00D22405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 xml:space="preserve"> начальник управления</w:t>
      </w:r>
    </w:p>
    <w:p w14:paraId="0641869D" w14:textId="5C5CF14D" w:rsidR="00A65EF2" w:rsidRPr="00D22405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>финансов</w:t>
      </w:r>
      <w:r w:rsidR="00C06FDD" w:rsidRPr="00D22405">
        <w:rPr>
          <w:sz w:val="28"/>
          <w:szCs w:val="28"/>
        </w:rPr>
        <w:t xml:space="preserve"> </w:t>
      </w:r>
      <w:r w:rsidR="008955C1">
        <w:rPr>
          <w:sz w:val="28"/>
          <w:szCs w:val="28"/>
        </w:rPr>
        <w:t xml:space="preserve">Липецкой области   </w:t>
      </w:r>
      <w:r w:rsidR="00C06FDD" w:rsidRPr="00D22405">
        <w:rPr>
          <w:sz w:val="28"/>
          <w:szCs w:val="28"/>
        </w:rPr>
        <w:t xml:space="preserve">                                    </w:t>
      </w:r>
      <w:r w:rsidR="008D7A53" w:rsidRPr="00D22405">
        <w:rPr>
          <w:sz w:val="28"/>
          <w:szCs w:val="28"/>
        </w:rPr>
        <w:t xml:space="preserve">            </w:t>
      </w:r>
      <w:r w:rsidR="00C06FDD" w:rsidRPr="00D22405">
        <w:rPr>
          <w:sz w:val="28"/>
          <w:szCs w:val="28"/>
        </w:rPr>
        <w:t xml:space="preserve">  </w:t>
      </w:r>
      <w:r w:rsidRPr="00D22405">
        <w:rPr>
          <w:sz w:val="28"/>
          <w:szCs w:val="28"/>
        </w:rPr>
        <w:t>В.М.</w:t>
      </w:r>
      <w:r w:rsidR="00BE392E">
        <w:rPr>
          <w:sz w:val="28"/>
          <w:szCs w:val="28"/>
        </w:rPr>
        <w:t xml:space="preserve"> </w:t>
      </w:r>
      <w:r w:rsidRPr="00D22405">
        <w:rPr>
          <w:sz w:val="28"/>
          <w:szCs w:val="28"/>
        </w:rPr>
        <w:t>Щ</w:t>
      </w:r>
      <w:r w:rsidR="00C06FDD" w:rsidRPr="00D22405">
        <w:rPr>
          <w:sz w:val="28"/>
          <w:szCs w:val="28"/>
        </w:rPr>
        <w:t xml:space="preserve">еглеватых </w:t>
      </w:r>
    </w:p>
    <w:p w14:paraId="1AD5F600" w14:textId="77777777"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highlight w:val="yellow"/>
        </w:rPr>
      </w:pPr>
    </w:p>
    <w:p w14:paraId="1D4B23FC" w14:textId="77777777"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14:paraId="66B0470C" w14:textId="77777777"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sectPr w:rsidR="00A65EF2" w:rsidRPr="00761624" w:rsidSect="006872C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692AE" w14:textId="77777777" w:rsidR="00D04C96" w:rsidRDefault="00D04C96">
      <w:r>
        <w:separator/>
      </w:r>
    </w:p>
  </w:endnote>
  <w:endnote w:type="continuationSeparator" w:id="0">
    <w:p w14:paraId="6340294B" w14:textId="77777777" w:rsidR="00D04C96" w:rsidRDefault="00D0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57572" w14:textId="77777777" w:rsidR="00D04C96" w:rsidRDefault="00D04C96">
      <w:r>
        <w:separator/>
      </w:r>
    </w:p>
  </w:footnote>
  <w:footnote w:type="continuationSeparator" w:id="0">
    <w:p w14:paraId="13C24351" w14:textId="77777777" w:rsidR="00D04C96" w:rsidRDefault="00D04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F2"/>
    <w:rsid w:val="00014D8C"/>
    <w:rsid w:val="00015D5D"/>
    <w:rsid w:val="00046014"/>
    <w:rsid w:val="000703FF"/>
    <w:rsid w:val="000727AD"/>
    <w:rsid w:val="00084323"/>
    <w:rsid w:val="00084C04"/>
    <w:rsid w:val="000B0DBF"/>
    <w:rsid w:val="000B6982"/>
    <w:rsid w:val="000C5670"/>
    <w:rsid w:val="000D50D5"/>
    <w:rsid w:val="000D5BAA"/>
    <w:rsid w:val="000F1C46"/>
    <w:rsid w:val="001308BF"/>
    <w:rsid w:val="00147E87"/>
    <w:rsid w:val="0015468C"/>
    <w:rsid w:val="001753A7"/>
    <w:rsid w:val="001808A7"/>
    <w:rsid w:val="001D1F29"/>
    <w:rsid w:val="001F1180"/>
    <w:rsid w:val="001F3CF5"/>
    <w:rsid w:val="0020605B"/>
    <w:rsid w:val="00221BB4"/>
    <w:rsid w:val="00222470"/>
    <w:rsid w:val="00241CFB"/>
    <w:rsid w:val="002547F7"/>
    <w:rsid w:val="002863BD"/>
    <w:rsid w:val="002A6A9F"/>
    <w:rsid w:val="002B43A8"/>
    <w:rsid w:val="002C3171"/>
    <w:rsid w:val="002C4E93"/>
    <w:rsid w:val="002D1959"/>
    <w:rsid w:val="002E3493"/>
    <w:rsid w:val="002E5732"/>
    <w:rsid w:val="002E5A4C"/>
    <w:rsid w:val="0031415A"/>
    <w:rsid w:val="00370CDF"/>
    <w:rsid w:val="00370DED"/>
    <w:rsid w:val="00381FD5"/>
    <w:rsid w:val="003859D0"/>
    <w:rsid w:val="00397435"/>
    <w:rsid w:val="003A597E"/>
    <w:rsid w:val="003C19E4"/>
    <w:rsid w:val="003F4941"/>
    <w:rsid w:val="0041432B"/>
    <w:rsid w:val="004333F2"/>
    <w:rsid w:val="0043443C"/>
    <w:rsid w:val="0043644B"/>
    <w:rsid w:val="00461A9B"/>
    <w:rsid w:val="0047495D"/>
    <w:rsid w:val="00476536"/>
    <w:rsid w:val="004A18AC"/>
    <w:rsid w:val="004F6215"/>
    <w:rsid w:val="004F7C3C"/>
    <w:rsid w:val="005336DE"/>
    <w:rsid w:val="0054115D"/>
    <w:rsid w:val="00546528"/>
    <w:rsid w:val="00576F81"/>
    <w:rsid w:val="00580BE0"/>
    <w:rsid w:val="005B002D"/>
    <w:rsid w:val="005C7A7A"/>
    <w:rsid w:val="005E477B"/>
    <w:rsid w:val="005F2C8D"/>
    <w:rsid w:val="0061014E"/>
    <w:rsid w:val="00646EB9"/>
    <w:rsid w:val="006614DE"/>
    <w:rsid w:val="006669D2"/>
    <w:rsid w:val="006731E3"/>
    <w:rsid w:val="00680F43"/>
    <w:rsid w:val="006872CE"/>
    <w:rsid w:val="006A2577"/>
    <w:rsid w:val="006A2A12"/>
    <w:rsid w:val="00731C6F"/>
    <w:rsid w:val="00761624"/>
    <w:rsid w:val="0079549D"/>
    <w:rsid w:val="007A26F6"/>
    <w:rsid w:val="007B41C4"/>
    <w:rsid w:val="007C2DE1"/>
    <w:rsid w:val="007E6C58"/>
    <w:rsid w:val="00826B4A"/>
    <w:rsid w:val="00834D7F"/>
    <w:rsid w:val="0084313F"/>
    <w:rsid w:val="008436BF"/>
    <w:rsid w:val="0086359B"/>
    <w:rsid w:val="008879B3"/>
    <w:rsid w:val="00893DFD"/>
    <w:rsid w:val="00894F6F"/>
    <w:rsid w:val="008955C1"/>
    <w:rsid w:val="008A26A7"/>
    <w:rsid w:val="008C583C"/>
    <w:rsid w:val="008D0B2A"/>
    <w:rsid w:val="008D58EC"/>
    <w:rsid w:val="008D7A53"/>
    <w:rsid w:val="00914320"/>
    <w:rsid w:val="00922274"/>
    <w:rsid w:val="009330E7"/>
    <w:rsid w:val="00942A75"/>
    <w:rsid w:val="00971B56"/>
    <w:rsid w:val="00975FA9"/>
    <w:rsid w:val="00981065"/>
    <w:rsid w:val="009872DF"/>
    <w:rsid w:val="009C5B1F"/>
    <w:rsid w:val="009D6739"/>
    <w:rsid w:val="009F3822"/>
    <w:rsid w:val="00A00C45"/>
    <w:rsid w:val="00A02976"/>
    <w:rsid w:val="00A30D11"/>
    <w:rsid w:val="00A35A30"/>
    <w:rsid w:val="00A512FA"/>
    <w:rsid w:val="00A65EF2"/>
    <w:rsid w:val="00A86E25"/>
    <w:rsid w:val="00A949EE"/>
    <w:rsid w:val="00AB3CCF"/>
    <w:rsid w:val="00AD4A88"/>
    <w:rsid w:val="00AF3EE7"/>
    <w:rsid w:val="00B0346C"/>
    <w:rsid w:val="00B04D32"/>
    <w:rsid w:val="00B36B02"/>
    <w:rsid w:val="00B41B0B"/>
    <w:rsid w:val="00B455FF"/>
    <w:rsid w:val="00B532F2"/>
    <w:rsid w:val="00B6783D"/>
    <w:rsid w:val="00B825C7"/>
    <w:rsid w:val="00B958E3"/>
    <w:rsid w:val="00B961D3"/>
    <w:rsid w:val="00BB4CDF"/>
    <w:rsid w:val="00BC4F2C"/>
    <w:rsid w:val="00BE392E"/>
    <w:rsid w:val="00BE65B8"/>
    <w:rsid w:val="00BF49BF"/>
    <w:rsid w:val="00BF5A6A"/>
    <w:rsid w:val="00C06FDD"/>
    <w:rsid w:val="00C166F6"/>
    <w:rsid w:val="00C341ED"/>
    <w:rsid w:val="00C43393"/>
    <w:rsid w:val="00C7547D"/>
    <w:rsid w:val="00C76530"/>
    <w:rsid w:val="00C8691E"/>
    <w:rsid w:val="00C86C2E"/>
    <w:rsid w:val="00C92CB6"/>
    <w:rsid w:val="00CA61E6"/>
    <w:rsid w:val="00CF3F77"/>
    <w:rsid w:val="00D0088D"/>
    <w:rsid w:val="00D01E0D"/>
    <w:rsid w:val="00D04C96"/>
    <w:rsid w:val="00D22405"/>
    <w:rsid w:val="00D312C1"/>
    <w:rsid w:val="00D70EFD"/>
    <w:rsid w:val="00DF79A9"/>
    <w:rsid w:val="00E142EE"/>
    <w:rsid w:val="00E23F82"/>
    <w:rsid w:val="00E400E4"/>
    <w:rsid w:val="00E456C4"/>
    <w:rsid w:val="00E722C2"/>
    <w:rsid w:val="00E8232F"/>
    <w:rsid w:val="00EC42FA"/>
    <w:rsid w:val="00EC4DB6"/>
    <w:rsid w:val="00F01B4D"/>
    <w:rsid w:val="00F06E40"/>
    <w:rsid w:val="00F11CA9"/>
    <w:rsid w:val="00F20D13"/>
    <w:rsid w:val="00F33772"/>
    <w:rsid w:val="00F43B17"/>
    <w:rsid w:val="00F74974"/>
    <w:rsid w:val="00F9359F"/>
    <w:rsid w:val="00FA35FF"/>
    <w:rsid w:val="00FB1C98"/>
    <w:rsid w:val="00FC3486"/>
    <w:rsid w:val="00FD3538"/>
    <w:rsid w:val="00FE1AB6"/>
    <w:rsid w:val="00FE3776"/>
    <w:rsid w:val="00FE61B3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88A6D"/>
  <w15:chartTrackingRefBased/>
  <w15:docId w15:val="{07C721A7-7EBC-4503-9376-B5CA8BE6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C06FDD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65E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5E4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8106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81065"/>
  </w:style>
  <w:style w:type="paragraph" w:styleId="a6">
    <w:name w:val="Balloon Text"/>
    <w:basedOn w:val="a"/>
    <w:link w:val="a7"/>
    <w:rsid w:val="00B958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B95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FAEA5C-A4A5-4151-A450-02C749C9D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ЛИПЕЦКОЙ ОБЛАСТИ</vt:lpstr>
    </vt:vector>
  </TitlesOfParts>
  <Company>MoBIL GROUP</Company>
  <LinksUpToDate>false</LinksUpToDate>
  <CharactersWithSpaces>1433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ЛИПЕЦКОЙ ОБЛАСТИ</dc:title>
  <dc:subject/>
  <dc:creator>1</dc:creator>
  <cp:keywords/>
  <cp:lastModifiedBy>u1598</cp:lastModifiedBy>
  <cp:revision>10</cp:revision>
  <cp:lastPrinted>2022-04-19T13:05:00Z</cp:lastPrinted>
  <dcterms:created xsi:type="dcterms:W3CDTF">2023-03-21T08:12:00Z</dcterms:created>
  <dcterms:modified xsi:type="dcterms:W3CDTF">2023-04-24T06:58:00Z</dcterms:modified>
</cp:coreProperties>
</file>