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8C628" w14:textId="5DFCBC3A" w:rsidR="00CB5139" w:rsidRPr="00314426" w:rsidRDefault="00CB5139" w:rsidP="005A2A0C">
      <w:pPr>
        <w:widowControl w:val="0"/>
        <w:jc w:val="center"/>
        <w:rPr>
          <w:b/>
          <w:sz w:val="28"/>
          <w:szCs w:val="28"/>
        </w:rPr>
      </w:pPr>
      <w:r w:rsidRPr="00565E9C">
        <w:rPr>
          <w:b/>
          <w:sz w:val="28"/>
          <w:szCs w:val="28"/>
        </w:rPr>
        <w:t>ПРОТОКОЛ №</w:t>
      </w:r>
      <w:r w:rsidR="00874E5C">
        <w:rPr>
          <w:b/>
          <w:sz w:val="28"/>
          <w:szCs w:val="28"/>
        </w:rPr>
        <w:t xml:space="preserve"> </w:t>
      </w:r>
      <w:r w:rsidR="005709C8">
        <w:rPr>
          <w:b/>
          <w:sz w:val="28"/>
          <w:szCs w:val="28"/>
        </w:rPr>
        <w:t>4</w:t>
      </w:r>
    </w:p>
    <w:p w14:paraId="56161892" w14:textId="77777777" w:rsidR="005A21DD" w:rsidRPr="00565E9C" w:rsidRDefault="005A21DD" w:rsidP="005A2A0C">
      <w:pPr>
        <w:widowControl w:val="0"/>
        <w:jc w:val="center"/>
        <w:rPr>
          <w:b/>
          <w:sz w:val="28"/>
          <w:szCs w:val="28"/>
        </w:rPr>
      </w:pPr>
      <w:r w:rsidRPr="00565E9C">
        <w:rPr>
          <w:b/>
          <w:sz w:val="28"/>
          <w:szCs w:val="28"/>
        </w:rPr>
        <w:t xml:space="preserve">Заседания Общественного совета </w:t>
      </w:r>
    </w:p>
    <w:p w14:paraId="04315E3E" w14:textId="28B974FA" w:rsidR="005A21DD" w:rsidRPr="00565E9C" w:rsidRDefault="005A21DD" w:rsidP="005A2A0C">
      <w:pPr>
        <w:widowControl w:val="0"/>
        <w:jc w:val="center"/>
        <w:rPr>
          <w:b/>
          <w:sz w:val="28"/>
          <w:szCs w:val="28"/>
        </w:rPr>
      </w:pPr>
      <w:r w:rsidRPr="00565E9C">
        <w:rPr>
          <w:b/>
          <w:sz w:val="28"/>
          <w:szCs w:val="28"/>
        </w:rPr>
        <w:t>при управлении финансов Липецкой области</w:t>
      </w:r>
    </w:p>
    <w:p w14:paraId="6DC96FC9" w14:textId="63D27178" w:rsidR="005A21DD" w:rsidRPr="00053D5F" w:rsidRDefault="005A21DD" w:rsidP="005A2A0C">
      <w:pPr>
        <w:widowControl w:val="0"/>
        <w:jc w:val="center"/>
        <w:rPr>
          <w:b/>
          <w:sz w:val="28"/>
          <w:szCs w:val="28"/>
          <w:highlight w:val="yellow"/>
        </w:rPr>
      </w:pPr>
    </w:p>
    <w:p w14:paraId="0EC0C597" w14:textId="4A3A16D2" w:rsidR="005A2A0C" w:rsidRDefault="005A21DD" w:rsidP="005A21DD">
      <w:pPr>
        <w:widowControl w:val="0"/>
        <w:rPr>
          <w:b/>
          <w:sz w:val="28"/>
          <w:szCs w:val="28"/>
        </w:rPr>
      </w:pPr>
      <w:r w:rsidRPr="00053D5F">
        <w:rPr>
          <w:b/>
          <w:sz w:val="28"/>
          <w:szCs w:val="28"/>
        </w:rPr>
        <w:t>Дата и время заседания:</w:t>
      </w:r>
      <w:r w:rsidR="00A6543F" w:rsidRPr="00053D5F">
        <w:rPr>
          <w:b/>
          <w:sz w:val="28"/>
          <w:szCs w:val="28"/>
        </w:rPr>
        <w:t xml:space="preserve"> </w:t>
      </w:r>
      <w:r w:rsidR="00154275" w:rsidRPr="000404BA">
        <w:rPr>
          <w:bCs/>
          <w:sz w:val="28"/>
          <w:szCs w:val="28"/>
        </w:rPr>
        <w:t>2</w:t>
      </w:r>
      <w:r w:rsidR="00DE6AA8" w:rsidRPr="000404BA">
        <w:rPr>
          <w:bCs/>
          <w:sz w:val="28"/>
          <w:szCs w:val="28"/>
        </w:rPr>
        <w:t>6</w:t>
      </w:r>
      <w:r w:rsidR="006D6CFC" w:rsidRPr="000404BA">
        <w:rPr>
          <w:bCs/>
          <w:sz w:val="28"/>
          <w:szCs w:val="28"/>
        </w:rPr>
        <w:t xml:space="preserve"> </w:t>
      </w:r>
      <w:r w:rsidR="00D61089" w:rsidRPr="000404BA">
        <w:rPr>
          <w:bCs/>
          <w:sz w:val="28"/>
          <w:szCs w:val="28"/>
        </w:rPr>
        <w:t>де</w:t>
      </w:r>
      <w:r w:rsidR="00D61089" w:rsidRPr="0020082F">
        <w:rPr>
          <w:bCs/>
          <w:sz w:val="28"/>
          <w:szCs w:val="28"/>
        </w:rPr>
        <w:t>каб</w:t>
      </w:r>
      <w:r w:rsidR="006D6CFC" w:rsidRPr="0020082F">
        <w:rPr>
          <w:bCs/>
          <w:sz w:val="28"/>
          <w:szCs w:val="28"/>
        </w:rPr>
        <w:t xml:space="preserve">ря </w:t>
      </w:r>
      <w:r w:rsidR="005946F6" w:rsidRPr="0020082F">
        <w:rPr>
          <w:bCs/>
          <w:sz w:val="28"/>
          <w:szCs w:val="28"/>
        </w:rPr>
        <w:t>202</w:t>
      </w:r>
      <w:r w:rsidR="00053D5F" w:rsidRPr="0020082F">
        <w:rPr>
          <w:bCs/>
          <w:sz w:val="28"/>
          <w:szCs w:val="28"/>
        </w:rPr>
        <w:t xml:space="preserve">3 </w:t>
      </w:r>
      <w:r w:rsidR="005946F6" w:rsidRPr="0020082F">
        <w:rPr>
          <w:bCs/>
          <w:sz w:val="28"/>
          <w:szCs w:val="28"/>
        </w:rPr>
        <w:t>г</w:t>
      </w:r>
      <w:r w:rsidR="006D6CFC" w:rsidRPr="0020082F">
        <w:rPr>
          <w:bCs/>
          <w:sz w:val="28"/>
          <w:szCs w:val="28"/>
        </w:rPr>
        <w:t>ода</w:t>
      </w:r>
      <w:r w:rsidR="00926CC1" w:rsidRPr="0020082F">
        <w:rPr>
          <w:bCs/>
          <w:sz w:val="28"/>
          <w:szCs w:val="28"/>
        </w:rPr>
        <w:t xml:space="preserve"> </w:t>
      </w:r>
    </w:p>
    <w:p w14:paraId="5BFA4D2B" w14:textId="7C205E77" w:rsidR="007F762C" w:rsidRPr="00053D5F" w:rsidRDefault="007F762C" w:rsidP="005A21D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Формат проведения</w:t>
      </w:r>
      <w:r w:rsidRPr="0020082F">
        <w:rPr>
          <w:b/>
          <w:sz w:val="28"/>
          <w:szCs w:val="28"/>
        </w:rPr>
        <w:t>:</w:t>
      </w:r>
      <w:r w:rsidR="0020082F" w:rsidRPr="0020082F">
        <w:rPr>
          <w:bCs/>
          <w:sz w:val="28"/>
          <w:szCs w:val="28"/>
        </w:rPr>
        <w:t xml:space="preserve"> заочная форма</w:t>
      </w:r>
    </w:p>
    <w:p w14:paraId="0F5B926A" w14:textId="77777777" w:rsidR="00540225" w:rsidRPr="00053D5F" w:rsidRDefault="00540225" w:rsidP="00F7696D">
      <w:pPr>
        <w:widowControl w:val="0"/>
        <w:rPr>
          <w:b/>
          <w:sz w:val="28"/>
          <w:szCs w:val="28"/>
          <w:highlight w:val="yellow"/>
        </w:rPr>
      </w:pPr>
    </w:p>
    <w:p w14:paraId="758A1356" w14:textId="6ADBDA88" w:rsidR="00C7717B" w:rsidRPr="00314426" w:rsidRDefault="00A6543F" w:rsidP="00F7696D">
      <w:pPr>
        <w:widowControl w:val="0"/>
        <w:rPr>
          <w:bCs/>
          <w:sz w:val="28"/>
          <w:szCs w:val="28"/>
        </w:rPr>
      </w:pPr>
      <w:r w:rsidRPr="00314426">
        <w:rPr>
          <w:b/>
          <w:sz w:val="28"/>
          <w:szCs w:val="28"/>
        </w:rPr>
        <w:t xml:space="preserve">Председательствующий: 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C7717B" w:rsidRPr="001C3CF4" w14:paraId="7C41453D" w14:textId="77777777" w:rsidTr="00D05F93">
        <w:tc>
          <w:tcPr>
            <w:tcW w:w="4672" w:type="dxa"/>
          </w:tcPr>
          <w:p w14:paraId="16D7745E" w14:textId="15FA6170" w:rsidR="00C7717B" w:rsidRPr="005709C8" w:rsidRDefault="00C30DCE" w:rsidP="00C7717B">
            <w:pPr>
              <w:ind w:hanging="107"/>
              <w:rPr>
                <w:sz w:val="28"/>
                <w:szCs w:val="28"/>
                <w:highlight w:val="yellow"/>
              </w:rPr>
            </w:pPr>
            <w:r w:rsidRPr="00C30DCE">
              <w:rPr>
                <w:sz w:val="28"/>
                <w:szCs w:val="28"/>
              </w:rPr>
              <w:t>Кукина Елена Евгеньевна</w:t>
            </w:r>
          </w:p>
        </w:tc>
        <w:tc>
          <w:tcPr>
            <w:tcW w:w="5075" w:type="dxa"/>
          </w:tcPr>
          <w:p w14:paraId="6297FFE8" w14:textId="2985565C" w:rsidR="00C7717B" w:rsidRPr="001C3CF4" w:rsidRDefault="00703AB5" w:rsidP="00D05F93">
            <w:pPr>
              <w:jc w:val="both"/>
              <w:rPr>
                <w:sz w:val="28"/>
                <w:szCs w:val="28"/>
                <w:highlight w:val="yellow"/>
              </w:rPr>
            </w:pPr>
            <w:r w:rsidRPr="00703AB5">
              <w:rPr>
                <w:sz w:val="28"/>
                <w:szCs w:val="28"/>
              </w:rPr>
              <w:t>Кандидат экономических наук, доцент</w:t>
            </w:r>
            <w:r w:rsidRPr="00703AB5">
              <w:rPr>
                <w:sz w:val="28"/>
                <w:szCs w:val="28"/>
              </w:rPr>
              <w:t xml:space="preserve">, </w:t>
            </w:r>
            <w:r w:rsidRPr="00426234">
              <w:rPr>
                <w:sz w:val="28"/>
                <w:szCs w:val="28"/>
              </w:rPr>
              <w:t>з</w:t>
            </w:r>
            <w:r w:rsidRPr="00426234">
              <w:rPr>
                <w:sz w:val="28"/>
                <w:szCs w:val="28"/>
              </w:rPr>
              <w:t>аведующий кафедрой</w:t>
            </w:r>
            <w:r w:rsidR="00C30DCE" w:rsidRPr="00426234">
              <w:rPr>
                <w:sz w:val="28"/>
                <w:szCs w:val="28"/>
              </w:rPr>
              <w:t xml:space="preserve"> «Экономика и финансы» ФГОБУ ВО «Финансов</w:t>
            </w:r>
            <w:r w:rsidR="00426234" w:rsidRPr="00426234">
              <w:rPr>
                <w:sz w:val="28"/>
                <w:szCs w:val="28"/>
              </w:rPr>
              <w:t>ый</w:t>
            </w:r>
            <w:r w:rsidR="00C30DCE" w:rsidRPr="00426234">
              <w:rPr>
                <w:sz w:val="28"/>
                <w:szCs w:val="28"/>
              </w:rPr>
              <w:t xml:space="preserve"> университет при Правительстве Российской Федерации»</w:t>
            </w:r>
            <w:r w:rsidR="00426234" w:rsidRPr="00426234">
              <w:rPr>
                <w:sz w:val="28"/>
                <w:szCs w:val="28"/>
              </w:rPr>
              <w:t xml:space="preserve"> Липецкий филиал</w:t>
            </w:r>
          </w:p>
        </w:tc>
      </w:tr>
    </w:tbl>
    <w:p w14:paraId="7C3BD448" w14:textId="77777777" w:rsidR="00C7717B" w:rsidRPr="00053D5F" w:rsidRDefault="00C7717B" w:rsidP="00A6543F">
      <w:pPr>
        <w:widowControl w:val="0"/>
        <w:jc w:val="both"/>
        <w:rPr>
          <w:b/>
          <w:sz w:val="28"/>
          <w:szCs w:val="28"/>
          <w:highlight w:val="yellow"/>
        </w:rPr>
      </w:pPr>
    </w:p>
    <w:p w14:paraId="194315BD" w14:textId="1E8A9276" w:rsidR="00D812D8" w:rsidRDefault="005A21DD" w:rsidP="005A21DD">
      <w:pPr>
        <w:widowControl w:val="0"/>
        <w:rPr>
          <w:b/>
          <w:sz w:val="28"/>
          <w:szCs w:val="28"/>
        </w:rPr>
      </w:pPr>
      <w:r w:rsidRPr="00926CC1">
        <w:rPr>
          <w:b/>
          <w:sz w:val="28"/>
          <w:szCs w:val="28"/>
        </w:rPr>
        <w:t>Члены Общественного совета:</w:t>
      </w:r>
      <w:bookmarkStart w:id="0" w:name="_GoBack"/>
      <w:bookmarkEnd w:id="0"/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320149" w14:paraId="050B9011" w14:textId="77777777" w:rsidTr="003A362F">
        <w:tc>
          <w:tcPr>
            <w:tcW w:w="4672" w:type="dxa"/>
          </w:tcPr>
          <w:p w14:paraId="087A95EF" w14:textId="77777777" w:rsidR="00320149" w:rsidRPr="000404BA" w:rsidRDefault="00320149" w:rsidP="00B63C4E">
            <w:pPr>
              <w:rPr>
                <w:sz w:val="28"/>
                <w:szCs w:val="28"/>
              </w:rPr>
            </w:pPr>
            <w:r w:rsidRPr="000404BA">
              <w:rPr>
                <w:sz w:val="28"/>
                <w:szCs w:val="28"/>
              </w:rPr>
              <w:t>Никонов Александр Николаевич</w:t>
            </w:r>
          </w:p>
        </w:tc>
        <w:tc>
          <w:tcPr>
            <w:tcW w:w="5075" w:type="dxa"/>
          </w:tcPr>
          <w:p w14:paraId="61D6B5DB" w14:textId="77777777" w:rsidR="00320149" w:rsidRPr="000404BA" w:rsidRDefault="00320149" w:rsidP="00B63C4E">
            <w:pPr>
              <w:rPr>
                <w:sz w:val="28"/>
                <w:szCs w:val="28"/>
              </w:rPr>
            </w:pPr>
            <w:r w:rsidRPr="000404BA">
              <w:rPr>
                <w:sz w:val="28"/>
                <w:szCs w:val="28"/>
              </w:rPr>
              <w:t>Исполнительный директор Ассоциации «Совет муниципальных образований Липецкой области»</w:t>
            </w:r>
          </w:p>
        </w:tc>
      </w:tr>
      <w:tr w:rsidR="00320149" w14:paraId="6596C7E0" w14:textId="77777777" w:rsidTr="003A362F">
        <w:tc>
          <w:tcPr>
            <w:tcW w:w="4672" w:type="dxa"/>
          </w:tcPr>
          <w:p w14:paraId="7A154B9C" w14:textId="77777777" w:rsidR="00320149" w:rsidRPr="000404BA" w:rsidRDefault="00320149" w:rsidP="00B63C4E">
            <w:pPr>
              <w:rPr>
                <w:sz w:val="28"/>
                <w:szCs w:val="28"/>
              </w:rPr>
            </w:pPr>
            <w:r w:rsidRPr="000404BA">
              <w:rPr>
                <w:sz w:val="28"/>
                <w:szCs w:val="28"/>
              </w:rPr>
              <w:t>Гольцов Анатолий Васильевич</w:t>
            </w:r>
          </w:p>
        </w:tc>
        <w:tc>
          <w:tcPr>
            <w:tcW w:w="5075" w:type="dxa"/>
          </w:tcPr>
          <w:p w14:paraId="1E029EE7" w14:textId="77777777" w:rsidR="00320149" w:rsidRPr="000404BA" w:rsidRDefault="00320149" w:rsidP="00B63C4E">
            <w:pPr>
              <w:rPr>
                <w:sz w:val="28"/>
                <w:szCs w:val="28"/>
              </w:rPr>
            </w:pPr>
            <w:r w:rsidRPr="000404BA">
              <w:rPr>
                <w:sz w:val="28"/>
                <w:szCs w:val="28"/>
              </w:rPr>
              <w:t>Президент Союза «Липецкая торгово- промышленная палата», член общественной палаты, председатель комиссии по экономике и поддержке предпринимательства</w:t>
            </w:r>
          </w:p>
        </w:tc>
      </w:tr>
      <w:tr w:rsidR="00320149" w14:paraId="4B39A52E" w14:textId="77777777" w:rsidTr="003A362F">
        <w:tc>
          <w:tcPr>
            <w:tcW w:w="4672" w:type="dxa"/>
          </w:tcPr>
          <w:p w14:paraId="647ED2E9" w14:textId="77777777" w:rsidR="00320149" w:rsidRPr="000404BA" w:rsidRDefault="00320149" w:rsidP="00B63C4E">
            <w:pPr>
              <w:rPr>
                <w:sz w:val="28"/>
                <w:szCs w:val="28"/>
              </w:rPr>
            </w:pPr>
            <w:r w:rsidRPr="000404BA">
              <w:rPr>
                <w:sz w:val="28"/>
                <w:szCs w:val="28"/>
              </w:rPr>
              <w:t>Либерман Татьяна Ивановна</w:t>
            </w:r>
          </w:p>
        </w:tc>
        <w:tc>
          <w:tcPr>
            <w:tcW w:w="5075" w:type="dxa"/>
          </w:tcPr>
          <w:p w14:paraId="706E1C1E" w14:textId="77777777" w:rsidR="00320149" w:rsidRPr="000404BA" w:rsidRDefault="00320149" w:rsidP="00B63C4E">
            <w:pPr>
              <w:rPr>
                <w:sz w:val="28"/>
                <w:szCs w:val="28"/>
              </w:rPr>
            </w:pPr>
            <w:r w:rsidRPr="000404BA">
              <w:rPr>
                <w:sz w:val="28"/>
                <w:szCs w:val="28"/>
              </w:rPr>
              <w:t>Кандидат экономических наук, доцент кафедры «Экономика и финансы» Липецкого филиала РАНХиГС</w:t>
            </w:r>
          </w:p>
        </w:tc>
      </w:tr>
      <w:tr w:rsidR="00320149" w14:paraId="15DB233E" w14:textId="77777777" w:rsidTr="003A362F">
        <w:tc>
          <w:tcPr>
            <w:tcW w:w="4672" w:type="dxa"/>
          </w:tcPr>
          <w:p w14:paraId="7D82C055" w14:textId="77777777" w:rsidR="00320149" w:rsidRPr="000404BA" w:rsidRDefault="00320149" w:rsidP="00B63C4E">
            <w:pPr>
              <w:rPr>
                <w:sz w:val="28"/>
                <w:szCs w:val="28"/>
              </w:rPr>
            </w:pPr>
            <w:r w:rsidRPr="000404BA">
              <w:rPr>
                <w:sz w:val="28"/>
                <w:szCs w:val="28"/>
              </w:rPr>
              <w:t>Каменецкий Станислав Геннадьевич</w:t>
            </w:r>
          </w:p>
        </w:tc>
        <w:tc>
          <w:tcPr>
            <w:tcW w:w="5075" w:type="dxa"/>
          </w:tcPr>
          <w:p w14:paraId="1C1968EE" w14:textId="77777777" w:rsidR="00320149" w:rsidRPr="000404BA" w:rsidRDefault="00320149" w:rsidP="00B63C4E">
            <w:pPr>
              <w:rPr>
                <w:sz w:val="28"/>
                <w:szCs w:val="28"/>
              </w:rPr>
            </w:pPr>
            <w:r w:rsidRPr="000404BA">
              <w:rPr>
                <w:sz w:val="28"/>
                <w:szCs w:val="28"/>
              </w:rPr>
              <w:t>Председатель Липецкого регионального отделения ООО «Деловая Россия»</w:t>
            </w:r>
          </w:p>
        </w:tc>
      </w:tr>
      <w:tr w:rsidR="00320149" w14:paraId="072D31FE" w14:textId="77777777" w:rsidTr="003A362F">
        <w:tc>
          <w:tcPr>
            <w:tcW w:w="4672" w:type="dxa"/>
          </w:tcPr>
          <w:p w14:paraId="12E3BE85" w14:textId="77777777" w:rsidR="00320149" w:rsidRPr="000404BA" w:rsidRDefault="00320149" w:rsidP="00B63C4E">
            <w:pPr>
              <w:rPr>
                <w:sz w:val="28"/>
                <w:szCs w:val="28"/>
              </w:rPr>
            </w:pPr>
            <w:r w:rsidRPr="000404BA">
              <w:rPr>
                <w:sz w:val="28"/>
                <w:szCs w:val="28"/>
              </w:rPr>
              <w:t>Полякова Наталья Алексеевна</w:t>
            </w:r>
          </w:p>
        </w:tc>
        <w:tc>
          <w:tcPr>
            <w:tcW w:w="5075" w:type="dxa"/>
          </w:tcPr>
          <w:p w14:paraId="4610A23F" w14:textId="77777777" w:rsidR="00320149" w:rsidRPr="000404BA" w:rsidRDefault="00320149" w:rsidP="00B63C4E">
            <w:pPr>
              <w:rPr>
                <w:sz w:val="28"/>
                <w:szCs w:val="28"/>
              </w:rPr>
            </w:pPr>
            <w:r w:rsidRPr="000404BA">
              <w:rPr>
                <w:sz w:val="28"/>
                <w:szCs w:val="28"/>
              </w:rPr>
              <w:t>Главный правовой инспектор труда Липецкого областного союза организаций профсоюзов «Федерация профсоюзов Липецкой области»</w:t>
            </w:r>
          </w:p>
        </w:tc>
      </w:tr>
      <w:tr w:rsidR="00320149" w14:paraId="03D1B747" w14:textId="77777777" w:rsidTr="003A362F">
        <w:trPr>
          <w:trHeight w:val="527"/>
        </w:trPr>
        <w:tc>
          <w:tcPr>
            <w:tcW w:w="4672" w:type="dxa"/>
          </w:tcPr>
          <w:p w14:paraId="6BE38E59" w14:textId="77777777" w:rsidR="00320149" w:rsidRPr="000404BA" w:rsidRDefault="00320149" w:rsidP="00B63C4E">
            <w:pPr>
              <w:rPr>
                <w:sz w:val="28"/>
                <w:szCs w:val="28"/>
              </w:rPr>
            </w:pPr>
            <w:r w:rsidRPr="000404BA">
              <w:rPr>
                <w:sz w:val="28"/>
                <w:szCs w:val="28"/>
              </w:rPr>
              <w:t>Кузнецов Алексей Станиславович</w:t>
            </w:r>
          </w:p>
        </w:tc>
        <w:tc>
          <w:tcPr>
            <w:tcW w:w="5075" w:type="dxa"/>
          </w:tcPr>
          <w:p w14:paraId="13D8EB90" w14:textId="77777777" w:rsidR="00320149" w:rsidRPr="000404BA" w:rsidRDefault="00320149" w:rsidP="00B63C4E">
            <w:pPr>
              <w:rPr>
                <w:sz w:val="28"/>
                <w:szCs w:val="28"/>
              </w:rPr>
            </w:pPr>
            <w:r w:rsidRPr="000404BA">
              <w:rPr>
                <w:sz w:val="28"/>
                <w:szCs w:val="28"/>
              </w:rPr>
              <w:t>Директор ООО «Профи»</w:t>
            </w:r>
          </w:p>
        </w:tc>
      </w:tr>
      <w:tr w:rsidR="00320149" w14:paraId="79A63A27" w14:textId="77777777" w:rsidTr="003A362F">
        <w:tc>
          <w:tcPr>
            <w:tcW w:w="4672" w:type="dxa"/>
          </w:tcPr>
          <w:p w14:paraId="1F70C89B" w14:textId="77777777" w:rsidR="00320149" w:rsidRPr="000404BA" w:rsidRDefault="00320149" w:rsidP="00B63C4E">
            <w:pPr>
              <w:rPr>
                <w:sz w:val="28"/>
                <w:szCs w:val="28"/>
              </w:rPr>
            </w:pPr>
            <w:r w:rsidRPr="000404BA">
              <w:rPr>
                <w:sz w:val="28"/>
                <w:szCs w:val="28"/>
              </w:rPr>
              <w:t>Нестерова Надежда Николаевна</w:t>
            </w:r>
          </w:p>
        </w:tc>
        <w:tc>
          <w:tcPr>
            <w:tcW w:w="5075" w:type="dxa"/>
          </w:tcPr>
          <w:p w14:paraId="44CCA36C" w14:textId="77777777" w:rsidR="00320149" w:rsidRPr="000404BA" w:rsidRDefault="00320149" w:rsidP="00B63C4E">
            <w:pPr>
              <w:rPr>
                <w:sz w:val="28"/>
                <w:szCs w:val="28"/>
              </w:rPr>
            </w:pPr>
            <w:r w:rsidRPr="000404BA">
              <w:rPr>
                <w:sz w:val="28"/>
                <w:szCs w:val="28"/>
              </w:rPr>
              <w:t>член Общественной палаты Липецкой области, директор Липецкого филиала Финансового университета при Правительстве Российской Федерации, кандидат географических наук</w:t>
            </w:r>
          </w:p>
        </w:tc>
      </w:tr>
      <w:tr w:rsidR="00320149" w14:paraId="479A73E6" w14:textId="77777777" w:rsidTr="003A362F">
        <w:tc>
          <w:tcPr>
            <w:tcW w:w="4672" w:type="dxa"/>
          </w:tcPr>
          <w:p w14:paraId="7911D4CA" w14:textId="77777777" w:rsidR="00320149" w:rsidRPr="009362A7" w:rsidRDefault="00320149" w:rsidP="00B63C4E">
            <w:pPr>
              <w:rPr>
                <w:sz w:val="28"/>
                <w:szCs w:val="28"/>
              </w:rPr>
            </w:pPr>
            <w:proofErr w:type="spellStart"/>
            <w:r w:rsidRPr="009362A7">
              <w:rPr>
                <w:sz w:val="28"/>
                <w:szCs w:val="28"/>
              </w:rPr>
              <w:t>Шамаева</w:t>
            </w:r>
            <w:proofErr w:type="spellEnd"/>
            <w:r w:rsidRPr="009362A7">
              <w:rPr>
                <w:sz w:val="28"/>
                <w:szCs w:val="28"/>
              </w:rPr>
              <w:t xml:space="preserve"> Анна Семеновна</w:t>
            </w:r>
          </w:p>
        </w:tc>
        <w:tc>
          <w:tcPr>
            <w:tcW w:w="5075" w:type="dxa"/>
          </w:tcPr>
          <w:p w14:paraId="3C1D3581" w14:textId="77777777" w:rsidR="00320149" w:rsidRPr="009362A7" w:rsidRDefault="00320149" w:rsidP="00B63C4E">
            <w:pPr>
              <w:rPr>
                <w:sz w:val="28"/>
                <w:szCs w:val="28"/>
              </w:rPr>
            </w:pPr>
            <w:r w:rsidRPr="009362A7">
              <w:rPr>
                <w:sz w:val="28"/>
                <w:szCs w:val="28"/>
              </w:rPr>
              <w:t>член Общественной палаты Липецкой области, генеральный директор некоммерческого партнёрства «Бизнес-инкубатор «СОДРУЖЕСТВО»</w:t>
            </w:r>
          </w:p>
        </w:tc>
      </w:tr>
      <w:tr w:rsidR="00320149" w14:paraId="1D839579" w14:textId="77777777" w:rsidTr="003A362F">
        <w:tc>
          <w:tcPr>
            <w:tcW w:w="4672" w:type="dxa"/>
          </w:tcPr>
          <w:p w14:paraId="0B5D16D3" w14:textId="77777777" w:rsidR="00320149" w:rsidRPr="00406F1D" w:rsidRDefault="00320149" w:rsidP="00B63C4E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lastRenderedPageBreak/>
              <w:t>Козлов Владимир Юрьевич</w:t>
            </w:r>
          </w:p>
        </w:tc>
        <w:tc>
          <w:tcPr>
            <w:tcW w:w="5075" w:type="dxa"/>
          </w:tcPr>
          <w:p w14:paraId="0D414F15" w14:textId="77777777" w:rsidR="00320149" w:rsidRPr="00406F1D" w:rsidRDefault="00320149" w:rsidP="00B63C4E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Пенсионер, бывший сотрудник управления финансов Липецкой области</w:t>
            </w:r>
          </w:p>
        </w:tc>
      </w:tr>
      <w:tr w:rsidR="00320149" w14:paraId="09B8397A" w14:textId="77777777" w:rsidTr="003A362F">
        <w:tc>
          <w:tcPr>
            <w:tcW w:w="4672" w:type="dxa"/>
          </w:tcPr>
          <w:p w14:paraId="5C0A0950" w14:textId="77777777" w:rsidR="00320149" w:rsidRPr="008B666E" w:rsidRDefault="00320149" w:rsidP="00B63C4E">
            <w:pPr>
              <w:rPr>
                <w:sz w:val="28"/>
                <w:szCs w:val="28"/>
              </w:rPr>
            </w:pPr>
            <w:r w:rsidRPr="008B666E">
              <w:rPr>
                <w:sz w:val="28"/>
                <w:szCs w:val="28"/>
              </w:rPr>
              <w:t>Панова Ольга Павловна</w:t>
            </w:r>
          </w:p>
        </w:tc>
        <w:tc>
          <w:tcPr>
            <w:tcW w:w="5075" w:type="dxa"/>
          </w:tcPr>
          <w:p w14:paraId="08143169" w14:textId="77777777" w:rsidR="00320149" w:rsidRPr="008B666E" w:rsidRDefault="00320149" w:rsidP="00B63C4E">
            <w:pPr>
              <w:rPr>
                <w:sz w:val="28"/>
                <w:szCs w:val="28"/>
              </w:rPr>
            </w:pPr>
            <w:r w:rsidRPr="008B666E">
              <w:rPr>
                <w:sz w:val="28"/>
                <w:szCs w:val="28"/>
              </w:rPr>
              <w:t>Пенсионер, бывший сотрудник управления финансов Липецкой области</w:t>
            </w:r>
          </w:p>
        </w:tc>
      </w:tr>
    </w:tbl>
    <w:p w14:paraId="45218811" w14:textId="326DCDCB" w:rsidR="00320149" w:rsidRDefault="00320149" w:rsidP="005A21DD">
      <w:pPr>
        <w:widowControl w:val="0"/>
        <w:rPr>
          <w:b/>
          <w:sz w:val="28"/>
          <w:szCs w:val="28"/>
        </w:rPr>
      </w:pPr>
    </w:p>
    <w:p w14:paraId="4D138A47" w14:textId="4A8FE33A" w:rsidR="00F7696D" w:rsidRPr="00E86B83" w:rsidRDefault="00F7696D" w:rsidP="00F7696D">
      <w:pPr>
        <w:widowControl w:val="0"/>
        <w:rPr>
          <w:b/>
          <w:sz w:val="28"/>
          <w:szCs w:val="28"/>
        </w:rPr>
      </w:pPr>
      <w:r w:rsidRPr="00E86B83">
        <w:rPr>
          <w:b/>
          <w:sz w:val="28"/>
          <w:szCs w:val="28"/>
        </w:rPr>
        <w:t>Приглашены:</w:t>
      </w:r>
    </w:p>
    <w:p w14:paraId="71CD89A8" w14:textId="75A9A4BF" w:rsidR="004709F7" w:rsidRPr="00AA5861" w:rsidRDefault="00FC1B63" w:rsidP="00F7696D">
      <w:pPr>
        <w:widowControl w:val="0"/>
        <w:jc w:val="both"/>
        <w:rPr>
          <w:b/>
          <w:sz w:val="28"/>
          <w:szCs w:val="28"/>
        </w:rPr>
      </w:pPr>
      <w:proofErr w:type="spellStart"/>
      <w:r w:rsidRPr="00AA5861">
        <w:rPr>
          <w:b/>
          <w:sz w:val="28"/>
          <w:szCs w:val="28"/>
        </w:rPr>
        <w:t>Щеглеватых</w:t>
      </w:r>
      <w:proofErr w:type="spellEnd"/>
      <w:r w:rsidRPr="00AA5861">
        <w:rPr>
          <w:b/>
          <w:sz w:val="28"/>
          <w:szCs w:val="28"/>
        </w:rPr>
        <w:t xml:space="preserve"> </w:t>
      </w:r>
      <w:r w:rsidR="004709F7" w:rsidRPr="00AA5861">
        <w:rPr>
          <w:b/>
          <w:sz w:val="28"/>
          <w:szCs w:val="28"/>
        </w:rPr>
        <w:t xml:space="preserve">Вячеслав Михайлович </w:t>
      </w:r>
      <w:r w:rsidR="003E4255" w:rsidRPr="00AA5861">
        <w:rPr>
          <w:b/>
          <w:sz w:val="28"/>
          <w:szCs w:val="28"/>
        </w:rPr>
        <w:t>-</w:t>
      </w:r>
      <w:r w:rsidR="004709F7" w:rsidRPr="00AA5861">
        <w:rPr>
          <w:b/>
          <w:sz w:val="28"/>
          <w:szCs w:val="28"/>
        </w:rPr>
        <w:t xml:space="preserve"> </w:t>
      </w:r>
      <w:r w:rsidR="004709F7" w:rsidRPr="00AA5861">
        <w:rPr>
          <w:bCs/>
          <w:sz w:val="28"/>
          <w:szCs w:val="28"/>
        </w:rPr>
        <w:t>заместитель Губернатора Липецкой области – начальник управления финансов Липецкой области</w:t>
      </w:r>
    </w:p>
    <w:p w14:paraId="08ABAC67" w14:textId="12B2E0A8" w:rsidR="00F7696D" w:rsidRPr="00AA5861" w:rsidRDefault="0023510D" w:rsidP="00F7696D">
      <w:pPr>
        <w:widowControl w:val="0"/>
        <w:jc w:val="both"/>
        <w:rPr>
          <w:bCs/>
          <w:sz w:val="28"/>
          <w:szCs w:val="28"/>
        </w:rPr>
      </w:pPr>
      <w:r w:rsidRPr="00AA5861">
        <w:rPr>
          <w:b/>
          <w:sz w:val="28"/>
          <w:szCs w:val="28"/>
        </w:rPr>
        <w:t>Володина Светлана Николаевна</w:t>
      </w:r>
      <w:r w:rsidR="00F7696D" w:rsidRPr="00AA5861">
        <w:rPr>
          <w:b/>
          <w:sz w:val="28"/>
          <w:szCs w:val="28"/>
        </w:rPr>
        <w:t xml:space="preserve"> </w:t>
      </w:r>
      <w:r w:rsidR="003E4255" w:rsidRPr="00AA5861">
        <w:rPr>
          <w:b/>
          <w:sz w:val="28"/>
          <w:szCs w:val="28"/>
        </w:rPr>
        <w:t xml:space="preserve">- </w:t>
      </w:r>
      <w:r w:rsidR="00F7696D" w:rsidRPr="00AA5861">
        <w:rPr>
          <w:bCs/>
          <w:sz w:val="28"/>
          <w:szCs w:val="28"/>
        </w:rPr>
        <w:t>первый заместитель начальника управления финансов Липецкой области</w:t>
      </w:r>
    </w:p>
    <w:p w14:paraId="04CC90D8" w14:textId="6B755BDC" w:rsidR="003E4255" w:rsidRDefault="00F7696D" w:rsidP="003E4255">
      <w:pPr>
        <w:widowControl w:val="0"/>
        <w:jc w:val="both"/>
        <w:rPr>
          <w:bCs/>
          <w:sz w:val="28"/>
          <w:szCs w:val="28"/>
        </w:rPr>
      </w:pPr>
      <w:proofErr w:type="spellStart"/>
      <w:r w:rsidRPr="00B5301E">
        <w:rPr>
          <w:b/>
          <w:sz w:val="28"/>
          <w:szCs w:val="28"/>
        </w:rPr>
        <w:t>Разводова</w:t>
      </w:r>
      <w:proofErr w:type="spellEnd"/>
      <w:r w:rsidRPr="00B5301E">
        <w:rPr>
          <w:b/>
          <w:sz w:val="28"/>
          <w:szCs w:val="28"/>
        </w:rPr>
        <w:t xml:space="preserve"> Лариса Владимировна</w:t>
      </w:r>
      <w:r w:rsidRPr="00B5301E">
        <w:rPr>
          <w:bCs/>
          <w:sz w:val="28"/>
          <w:szCs w:val="28"/>
        </w:rPr>
        <w:t xml:space="preserve"> </w:t>
      </w:r>
      <w:r w:rsidR="003E4255" w:rsidRPr="00B5301E">
        <w:rPr>
          <w:bCs/>
          <w:sz w:val="28"/>
          <w:szCs w:val="28"/>
        </w:rPr>
        <w:t>-</w:t>
      </w:r>
      <w:r w:rsidRPr="00B5301E">
        <w:rPr>
          <w:bCs/>
          <w:sz w:val="28"/>
          <w:szCs w:val="28"/>
        </w:rPr>
        <w:t xml:space="preserve"> начальник отдела бюджетного планирования и межбюджетных отношений</w:t>
      </w:r>
      <w:r w:rsidR="003E4255" w:rsidRPr="00B5301E">
        <w:rPr>
          <w:bCs/>
          <w:sz w:val="28"/>
          <w:szCs w:val="28"/>
        </w:rPr>
        <w:t xml:space="preserve"> управления финансов Липецкой области</w:t>
      </w:r>
    </w:p>
    <w:p w14:paraId="06CF8DE4" w14:textId="77777777" w:rsidR="00796CE3" w:rsidRPr="00053D5F" w:rsidRDefault="00796CE3" w:rsidP="004619F5">
      <w:pPr>
        <w:widowControl w:val="0"/>
        <w:jc w:val="center"/>
        <w:rPr>
          <w:b/>
          <w:sz w:val="28"/>
          <w:szCs w:val="28"/>
          <w:highlight w:val="yellow"/>
        </w:rPr>
      </w:pPr>
    </w:p>
    <w:p w14:paraId="1519F9A1" w14:textId="41201F8C" w:rsidR="004619F5" w:rsidRDefault="004619F5" w:rsidP="004619F5">
      <w:pPr>
        <w:widowControl w:val="0"/>
        <w:jc w:val="center"/>
        <w:rPr>
          <w:b/>
          <w:sz w:val="28"/>
          <w:szCs w:val="28"/>
        </w:rPr>
      </w:pPr>
      <w:r w:rsidRPr="003E4255">
        <w:rPr>
          <w:b/>
          <w:sz w:val="28"/>
          <w:szCs w:val="28"/>
        </w:rPr>
        <w:t>ПОВЕСТКА ДНЯ</w:t>
      </w:r>
      <w:r w:rsidR="007B279E">
        <w:rPr>
          <w:b/>
          <w:sz w:val="28"/>
          <w:szCs w:val="28"/>
        </w:rPr>
        <w:t>:</w:t>
      </w:r>
      <w:r w:rsidRPr="003E4255">
        <w:rPr>
          <w:b/>
          <w:sz w:val="28"/>
          <w:szCs w:val="28"/>
        </w:rPr>
        <w:t xml:space="preserve"> </w:t>
      </w:r>
    </w:p>
    <w:tbl>
      <w:tblPr>
        <w:tblStyle w:val="a3"/>
        <w:tblW w:w="849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84C23" w14:paraId="0D4CCBDE" w14:textId="77777777" w:rsidTr="00584C23">
        <w:tc>
          <w:tcPr>
            <w:tcW w:w="8494" w:type="dxa"/>
          </w:tcPr>
          <w:p w14:paraId="2D2C0872" w14:textId="21472340" w:rsidR="00584C23" w:rsidRPr="000F1525" w:rsidRDefault="00584C23" w:rsidP="008078B8">
            <w:pPr>
              <w:rPr>
                <w:sz w:val="28"/>
                <w:szCs w:val="28"/>
              </w:rPr>
            </w:pPr>
            <w:r w:rsidRPr="00D61089">
              <w:rPr>
                <w:sz w:val="28"/>
                <w:szCs w:val="28"/>
              </w:rPr>
              <w:t>О плане работы Общественного Совета на 2024 год</w:t>
            </w:r>
          </w:p>
        </w:tc>
      </w:tr>
    </w:tbl>
    <w:p w14:paraId="322828A8" w14:textId="1E1A5FEE" w:rsidR="000F1525" w:rsidRDefault="000F1525" w:rsidP="00DA00B2">
      <w:pPr>
        <w:widowControl w:val="0"/>
        <w:jc w:val="both"/>
        <w:rPr>
          <w:b/>
          <w:sz w:val="28"/>
          <w:szCs w:val="28"/>
          <w:highlight w:val="yellow"/>
        </w:rPr>
      </w:pPr>
    </w:p>
    <w:p w14:paraId="74DEE50E" w14:textId="77777777" w:rsidR="00611AE6" w:rsidRDefault="00611AE6" w:rsidP="00DA00B2">
      <w:pPr>
        <w:widowControl w:val="0"/>
        <w:jc w:val="both"/>
        <w:rPr>
          <w:b/>
          <w:sz w:val="28"/>
          <w:szCs w:val="28"/>
          <w:highlight w:val="yellow"/>
        </w:rPr>
      </w:pPr>
    </w:p>
    <w:p w14:paraId="6CCD9630" w14:textId="105B221C" w:rsidR="00712D0F" w:rsidRPr="004914F8" w:rsidRDefault="00F50CA8" w:rsidP="00584C23">
      <w:pPr>
        <w:widowControl w:val="0"/>
        <w:jc w:val="both"/>
        <w:rPr>
          <w:bCs/>
          <w:sz w:val="28"/>
          <w:szCs w:val="28"/>
        </w:rPr>
      </w:pPr>
      <w:r w:rsidRPr="00F50CA8">
        <w:rPr>
          <w:bCs/>
          <w:sz w:val="28"/>
          <w:szCs w:val="28"/>
        </w:rPr>
        <w:t>Рассматривали</w:t>
      </w:r>
      <w:r w:rsidR="00712D0F" w:rsidRPr="00F50CA8">
        <w:rPr>
          <w:bCs/>
          <w:sz w:val="28"/>
          <w:szCs w:val="28"/>
        </w:rPr>
        <w:t xml:space="preserve"> план</w:t>
      </w:r>
      <w:r w:rsidR="00712D0F">
        <w:rPr>
          <w:bCs/>
          <w:sz w:val="28"/>
          <w:szCs w:val="28"/>
        </w:rPr>
        <w:t xml:space="preserve"> </w:t>
      </w:r>
      <w:r w:rsidR="00712D0F" w:rsidRPr="004914F8">
        <w:rPr>
          <w:bCs/>
          <w:sz w:val="28"/>
          <w:szCs w:val="28"/>
        </w:rPr>
        <w:t>работы Общественного совета при управлении финансов Липецкой области на 202</w:t>
      </w:r>
      <w:r w:rsidR="009E2488" w:rsidRPr="004914F8">
        <w:rPr>
          <w:bCs/>
          <w:sz w:val="28"/>
          <w:szCs w:val="28"/>
        </w:rPr>
        <w:t>4</w:t>
      </w:r>
      <w:r w:rsidR="00712D0F" w:rsidRPr="004914F8">
        <w:rPr>
          <w:bCs/>
          <w:sz w:val="28"/>
          <w:szCs w:val="28"/>
        </w:rPr>
        <w:t xml:space="preserve"> год:</w:t>
      </w:r>
    </w:p>
    <w:p w14:paraId="6E5154BB" w14:textId="10CDAA00" w:rsidR="00577DEB" w:rsidRPr="004914F8" w:rsidRDefault="00577DEB" w:rsidP="00584C23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4914F8">
        <w:rPr>
          <w:sz w:val="28"/>
          <w:szCs w:val="28"/>
        </w:rPr>
        <w:t>О реализации государственной программы Липецкой области «Управление государственными финансами и государственным долгом Липецкой области» за 2023 год</w:t>
      </w:r>
    </w:p>
    <w:p w14:paraId="41955F31" w14:textId="70A51EED" w:rsidR="00577DEB" w:rsidRPr="004914F8" w:rsidRDefault="00577DEB" w:rsidP="00EA701D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4914F8">
        <w:rPr>
          <w:sz w:val="28"/>
          <w:szCs w:val="28"/>
        </w:rPr>
        <w:t>О проведении оценки качества управления финансами и платежеспособности городских округов и муниципальных районов за 2023 год</w:t>
      </w:r>
    </w:p>
    <w:p w14:paraId="12DE6C15" w14:textId="07B40C92" w:rsidR="00577DEB" w:rsidRPr="004914F8" w:rsidRDefault="00577DEB" w:rsidP="00584C23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4914F8">
        <w:rPr>
          <w:sz w:val="28"/>
          <w:szCs w:val="28"/>
        </w:rPr>
        <w:t>О проекте закона Липецкой области «Об исполнении областного бюджета за 2023 год»</w:t>
      </w:r>
    </w:p>
    <w:p w14:paraId="3864A45F" w14:textId="2152DF0F" w:rsidR="00577DEB" w:rsidRPr="004914F8" w:rsidRDefault="00577DEB" w:rsidP="00584C23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4914F8">
        <w:rPr>
          <w:sz w:val="28"/>
          <w:szCs w:val="28"/>
        </w:rPr>
        <w:t>Об отчете о деятельности управления финансов Липецкой области за 2023 год</w:t>
      </w:r>
    </w:p>
    <w:p w14:paraId="4C47B9AD" w14:textId="77777777" w:rsidR="00577DEB" w:rsidRPr="004914F8" w:rsidRDefault="00577DEB" w:rsidP="00584C23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4914F8">
        <w:rPr>
          <w:sz w:val="28"/>
          <w:szCs w:val="28"/>
        </w:rPr>
        <w:t>О проекте закона Липецкой области «Об областном бюджете на 2025 год и на плановый период 2026 и 2027 годов»</w:t>
      </w:r>
    </w:p>
    <w:p w14:paraId="31F3BC9A" w14:textId="63EA77FD" w:rsidR="00AF4FB7" w:rsidRPr="004914F8" w:rsidRDefault="00577DEB" w:rsidP="00584C23">
      <w:pPr>
        <w:pStyle w:val="a6"/>
        <w:jc w:val="both"/>
        <w:rPr>
          <w:sz w:val="28"/>
          <w:szCs w:val="28"/>
        </w:rPr>
      </w:pPr>
      <w:r w:rsidRPr="004914F8">
        <w:rPr>
          <w:sz w:val="28"/>
          <w:szCs w:val="28"/>
        </w:rPr>
        <w:t>Презентация «Бюджет для граждан к проекту закона "Об областном бюджете на 2025 год и на плановый период 2026 и 2027 годов"»</w:t>
      </w:r>
    </w:p>
    <w:p w14:paraId="7F4529E3" w14:textId="09A04FA1" w:rsidR="00AF4FB7" w:rsidRPr="004914F8" w:rsidRDefault="00AF4FB7" w:rsidP="00584C23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4914F8">
        <w:rPr>
          <w:sz w:val="28"/>
          <w:szCs w:val="28"/>
        </w:rPr>
        <w:t>О бюджетной, налоговой и долговой политике на 2025 год и на плановый период 2026 и 2027 годов</w:t>
      </w:r>
    </w:p>
    <w:p w14:paraId="661B8BC2" w14:textId="4C6DBBED" w:rsidR="00EA701D" w:rsidRPr="004914F8" w:rsidRDefault="00EA701D" w:rsidP="00584C23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4914F8">
        <w:rPr>
          <w:sz w:val="28"/>
          <w:szCs w:val="28"/>
        </w:rPr>
        <w:t>О реализации мероприятий по повышению финансовой грамотности населения Липецкой области</w:t>
      </w:r>
    </w:p>
    <w:p w14:paraId="561A2D2D" w14:textId="350A0EF0" w:rsidR="00AF4FB7" w:rsidRPr="004914F8" w:rsidRDefault="00AF4FB7" w:rsidP="00584C23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4914F8">
        <w:rPr>
          <w:sz w:val="28"/>
          <w:szCs w:val="28"/>
        </w:rPr>
        <w:t>О плане работы Общественного совета при управлении финансов Липецкой области на 2025 год</w:t>
      </w:r>
    </w:p>
    <w:p w14:paraId="58E62F28" w14:textId="77777777" w:rsidR="00712D0F" w:rsidRDefault="00712D0F" w:rsidP="00584C23">
      <w:pPr>
        <w:pStyle w:val="a6"/>
        <w:widowControl w:val="0"/>
        <w:jc w:val="both"/>
        <w:rPr>
          <w:bCs/>
          <w:sz w:val="28"/>
          <w:szCs w:val="28"/>
        </w:rPr>
      </w:pPr>
    </w:p>
    <w:p w14:paraId="0EE3E57C" w14:textId="77777777" w:rsidR="00712D0F" w:rsidRPr="004D2289" w:rsidRDefault="00712D0F" w:rsidP="00712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4D2289">
        <w:rPr>
          <w:color w:val="000000"/>
          <w:sz w:val="28"/>
          <w:szCs w:val="28"/>
        </w:rPr>
        <w:t xml:space="preserve">Голосовали:  </w:t>
      </w:r>
    </w:p>
    <w:p w14:paraId="57E779E5" w14:textId="2B67A2CB" w:rsidR="00712D0F" w:rsidRDefault="00712D0F" w:rsidP="00712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4D2289">
        <w:rPr>
          <w:color w:val="000000"/>
          <w:sz w:val="28"/>
          <w:szCs w:val="28"/>
        </w:rPr>
        <w:t xml:space="preserve">«за» – </w:t>
      </w:r>
      <w:r w:rsidR="004D2289" w:rsidRPr="004D2289">
        <w:rPr>
          <w:color w:val="000000"/>
          <w:sz w:val="28"/>
          <w:szCs w:val="28"/>
        </w:rPr>
        <w:t>8</w:t>
      </w:r>
      <w:r w:rsidRPr="004D2289">
        <w:rPr>
          <w:color w:val="000000"/>
          <w:sz w:val="28"/>
          <w:szCs w:val="28"/>
        </w:rPr>
        <w:t xml:space="preserve"> голосов;</w:t>
      </w:r>
    </w:p>
    <w:p w14:paraId="663C3AB4" w14:textId="77777777" w:rsidR="00712D0F" w:rsidRDefault="00712D0F" w:rsidP="00712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«против» – нет;</w:t>
      </w:r>
    </w:p>
    <w:p w14:paraId="2FA4F68A" w14:textId="7853BF6E" w:rsidR="00712D0F" w:rsidRDefault="00712D0F" w:rsidP="00712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«воздержались» – </w:t>
      </w:r>
      <w:r w:rsidR="008F38EF">
        <w:rPr>
          <w:color w:val="000000"/>
          <w:sz w:val="28"/>
          <w:szCs w:val="28"/>
        </w:rPr>
        <w:t>3 голоса</w:t>
      </w:r>
      <w:r>
        <w:rPr>
          <w:color w:val="000000"/>
          <w:sz w:val="28"/>
          <w:szCs w:val="28"/>
        </w:rPr>
        <w:t>.</w:t>
      </w:r>
    </w:p>
    <w:p w14:paraId="3F5A90B1" w14:textId="77777777" w:rsidR="00F50CA8" w:rsidRDefault="00F50CA8" w:rsidP="005709C8">
      <w:pPr>
        <w:pStyle w:val="a4"/>
        <w:spacing w:line="240" w:lineRule="auto"/>
        <w:ind w:firstLine="0"/>
        <w:jc w:val="both"/>
        <w:rPr>
          <w:b/>
          <w:bCs/>
          <w:color w:val="000000"/>
          <w:sz w:val="28"/>
          <w:szCs w:val="28"/>
        </w:rPr>
      </w:pPr>
    </w:p>
    <w:p w14:paraId="6B5DD45A" w14:textId="3054C6C7" w:rsidR="005709C8" w:rsidRDefault="00712D0F" w:rsidP="005709C8">
      <w:pPr>
        <w:pStyle w:val="a4"/>
        <w:spacing w:line="240" w:lineRule="auto"/>
        <w:ind w:firstLine="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итогам заседания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РЕШИЛИ:</w:t>
      </w:r>
    </w:p>
    <w:p w14:paraId="70D9397B" w14:textId="143C6A91" w:rsidR="00712D0F" w:rsidRPr="005709C8" w:rsidRDefault="00712D0F" w:rsidP="005709C8">
      <w:pPr>
        <w:pStyle w:val="a4"/>
        <w:spacing w:line="240" w:lineRule="auto"/>
        <w:ind w:firstLine="0"/>
        <w:jc w:val="both"/>
        <w:rPr>
          <w:b/>
          <w:color w:val="000000"/>
          <w:sz w:val="28"/>
          <w:szCs w:val="28"/>
        </w:rPr>
      </w:pPr>
      <w:r w:rsidRPr="00712D0F">
        <w:rPr>
          <w:bCs/>
          <w:sz w:val="28"/>
          <w:szCs w:val="28"/>
        </w:rPr>
        <w:t xml:space="preserve">Утвердить план работы Общественного совета </w:t>
      </w:r>
      <w:r w:rsidR="00C56A8E" w:rsidRPr="00C56A8E">
        <w:rPr>
          <w:bCs/>
          <w:sz w:val="28"/>
          <w:szCs w:val="28"/>
        </w:rPr>
        <w:t>при управлении финансов Липецкой области</w:t>
      </w:r>
      <w:r w:rsidR="008D6ED4">
        <w:rPr>
          <w:bCs/>
          <w:sz w:val="28"/>
          <w:szCs w:val="28"/>
        </w:rPr>
        <w:t xml:space="preserve"> </w:t>
      </w:r>
      <w:r w:rsidRPr="00712D0F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4</w:t>
      </w:r>
      <w:r w:rsidRPr="00712D0F">
        <w:rPr>
          <w:bCs/>
          <w:sz w:val="28"/>
          <w:szCs w:val="28"/>
        </w:rPr>
        <w:t xml:space="preserve"> год.</w:t>
      </w:r>
    </w:p>
    <w:p w14:paraId="44B04329" w14:textId="010ED279" w:rsidR="00783FFC" w:rsidRDefault="00783FFC" w:rsidP="00783FFC">
      <w:pPr>
        <w:widowControl w:val="0"/>
        <w:jc w:val="both"/>
        <w:rPr>
          <w:bCs/>
          <w:color w:val="auto"/>
          <w:sz w:val="28"/>
          <w:szCs w:val="28"/>
          <w:lang w:eastAsia="en-US" w:bidi="en-US"/>
        </w:rPr>
      </w:pPr>
    </w:p>
    <w:p w14:paraId="30AD15EB" w14:textId="77777777" w:rsidR="00061313" w:rsidRDefault="00061313" w:rsidP="00783FFC">
      <w:pPr>
        <w:widowControl w:val="0"/>
        <w:jc w:val="both"/>
        <w:rPr>
          <w:bCs/>
          <w:color w:val="auto"/>
          <w:sz w:val="28"/>
          <w:szCs w:val="28"/>
          <w:lang w:eastAsia="en-US" w:bidi="en-US"/>
        </w:rPr>
      </w:pPr>
    </w:p>
    <w:p w14:paraId="5111AE49" w14:textId="77777777" w:rsidR="00783FFC" w:rsidRPr="00783FFC" w:rsidRDefault="00783FFC" w:rsidP="00783FFC">
      <w:pPr>
        <w:widowControl w:val="0"/>
        <w:jc w:val="both"/>
        <w:rPr>
          <w:bCs/>
          <w:color w:val="auto"/>
          <w:sz w:val="28"/>
          <w:szCs w:val="28"/>
          <w:lang w:eastAsia="en-US" w:bidi="en-US"/>
        </w:rPr>
      </w:pPr>
    </w:p>
    <w:p w14:paraId="35469E0B" w14:textId="3550DCD5" w:rsidR="00592ED3" w:rsidRPr="00722923" w:rsidRDefault="00722923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722923">
        <w:rPr>
          <w:sz w:val="28"/>
          <w:szCs w:val="28"/>
          <w:lang w:bidi="en-US"/>
        </w:rPr>
        <w:t>П</w:t>
      </w:r>
      <w:r w:rsidR="007D1E2E" w:rsidRPr="00722923">
        <w:rPr>
          <w:sz w:val="28"/>
          <w:szCs w:val="28"/>
          <w:lang w:bidi="en-US"/>
        </w:rPr>
        <w:t>редседател</w:t>
      </w:r>
      <w:r w:rsidRPr="00722923">
        <w:rPr>
          <w:sz w:val="28"/>
          <w:szCs w:val="28"/>
          <w:lang w:bidi="en-US"/>
        </w:rPr>
        <w:t>ь</w:t>
      </w:r>
      <w:r w:rsidR="007D1E2E" w:rsidRPr="00722923">
        <w:rPr>
          <w:sz w:val="28"/>
          <w:szCs w:val="28"/>
          <w:lang w:bidi="en-US"/>
        </w:rPr>
        <w:t xml:space="preserve"> </w:t>
      </w:r>
    </w:p>
    <w:p w14:paraId="117FE95D" w14:textId="155D3F00" w:rsidR="007D1E2E" w:rsidRPr="00722923" w:rsidRDefault="007D1E2E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722923">
        <w:rPr>
          <w:sz w:val="28"/>
          <w:szCs w:val="28"/>
          <w:lang w:bidi="en-US"/>
        </w:rPr>
        <w:t>Общественного совета</w:t>
      </w:r>
    </w:p>
    <w:p w14:paraId="4EF26A12" w14:textId="77777777" w:rsidR="00592ED3" w:rsidRPr="00722923" w:rsidRDefault="007D1E2E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722923">
        <w:rPr>
          <w:sz w:val="28"/>
          <w:szCs w:val="28"/>
          <w:lang w:bidi="en-US"/>
        </w:rPr>
        <w:t>при управлении финансов</w:t>
      </w:r>
      <w:r w:rsidR="00592ED3" w:rsidRPr="00722923">
        <w:rPr>
          <w:sz w:val="28"/>
          <w:szCs w:val="28"/>
          <w:lang w:bidi="en-US"/>
        </w:rPr>
        <w:t xml:space="preserve"> </w:t>
      </w:r>
    </w:p>
    <w:p w14:paraId="7328596B" w14:textId="55EDB737" w:rsidR="007D1E2E" w:rsidRPr="00722923" w:rsidRDefault="00592ED3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722923">
        <w:rPr>
          <w:sz w:val="28"/>
          <w:szCs w:val="28"/>
          <w:lang w:bidi="en-US"/>
        </w:rPr>
        <w:t>Липецкой</w:t>
      </w:r>
      <w:r w:rsidR="007D1E2E" w:rsidRPr="00722923">
        <w:rPr>
          <w:sz w:val="28"/>
          <w:szCs w:val="28"/>
          <w:lang w:bidi="en-US"/>
        </w:rPr>
        <w:t xml:space="preserve"> области                                                </w:t>
      </w:r>
      <w:r w:rsidR="0070434C" w:rsidRPr="00722923">
        <w:rPr>
          <w:sz w:val="28"/>
          <w:szCs w:val="28"/>
          <w:lang w:bidi="en-US"/>
        </w:rPr>
        <w:t xml:space="preserve">    </w:t>
      </w:r>
      <w:r w:rsidRPr="00722923">
        <w:rPr>
          <w:sz w:val="28"/>
          <w:szCs w:val="28"/>
          <w:lang w:bidi="en-US"/>
        </w:rPr>
        <w:t xml:space="preserve">                           </w:t>
      </w:r>
      <w:r w:rsidR="0070434C" w:rsidRPr="00722923">
        <w:rPr>
          <w:sz w:val="28"/>
          <w:szCs w:val="28"/>
          <w:lang w:bidi="en-US"/>
        </w:rPr>
        <w:t xml:space="preserve">  </w:t>
      </w:r>
      <w:r w:rsidR="00722923" w:rsidRPr="00722923">
        <w:rPr>
          <w:sz w:val="28"/>
          <w:szCs w:val="28"/>
          <w:lang w:bidi="en-US"/>
        </w:rPr>
        <w:t>Е</w:t>
      </w:r>
      <w:r w:rsidR="007D1E2E" w:rsidRPr="00722923">
        <w:rPr>
          <w:sz w:val="28"/>
          <w:szCs w:val="28"/>
          <w:lang w:bidi="en-US"/>
        </w:rPr>
        <w:t>.</w:t>
      </w:r>
      <w:r w:rsidR="00722923" w:rsidRPr="00722923">
        <w:rPr>
          <w:sz w:val="28"/>
          <w:szCs w:val="28"/>
          <w:lang w:bidi="en-US"/>
        </w:rPr>
        <w:t>Е</w:t>
      </w:r>
      <w:r w:rsidR="007D1E2E" w:rsidRPr="00722923">
        <w:rPr>
          <w:sz w:val="28"/>
          <w:szCs w:val="28"/>
          <w:lang w:bidi="en-US"/>
        </w:rPr>
        <w:t>.</w:t>
      </w:r>
      <w:r w:rsidR="0070434C" w:rsidRPr="00722923">
        <w:rPr>
          <w:sz w:val="28"/>
          <w:szCs w:val="28"/>
          <w:lang w:bidi="en-US"/>
        </w:rPr>
        <w:t xml:space="preserve"> </w:t>
      </w:r>
      <w:r w:rsidR="00722923" w:rsidRPr="00722923">
        <w:rPr>
          <w:sz w:val="28"/>
          <w:szCs w:val="28"/>
          <w:lang w:bidi="en-US"/>
        </w:rPr>
        <w:t>Кукин</w:t>
      </w:r>
      <w:r w:rsidR="0070434C" w:rsidRPr="00722923">
        <w:rPr>
          <w:sz w:val="28"/>
          <w:szCs w:val="28"/>
          <w:lang w:bidi="en-US"/>
        </w:rPr>
        <w:t>а</w:t>
      </w:r>
    </w:p>
    <w:p w14:paraId="44085AF8" w14:textId="430BB992" w:rsidR="00EA5212" w:rsidRPr="005946F6" w:rsidRDefault="00EA5212" w:rsidP="007D1E2E">
      <w:pPr>
        <w:rPr>
          <w:sz w:val="28"/>
          <w:szCs w:val="28"/>
        </w:rPr>
      </w:pPr>
    </w:p>
    <w:sectPr w:rsidR="00EA5212" w:rsidRPr="00594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E7FAE"/>
    <w:multiLevelType w:val="hybridMultilevel"/>
    <w:tmpl w:val="758C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E04E2"/>
    <w:multiLevelType w:val="hybridMultilevel"/>
    <w:tmpl w:val="50E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6DDB"/>
    <w:multiLevelType w:val="hybridMultilevel"/>
    <w:tmpl w:val="724C425E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3" w15:restartNumberingAfterBreak="0">
    <w:nsid w:val="4DEF03CC"/>
    <w:multiLevelType w:val="hybridMultilevel"/>
    <w:tmpl w:val="DADE0F62"/>
    <w:lvl w:ilvl="0" w:tplc="5FCCA2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9006C"/>
    <w:multiLevelType w:val="hybridMultilevel"/>
    <w:tmpl w:val="962E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61D2F"/>
    <w:multiLevelType w:val="hybridMultilevel"/>
    <w:tmpl w:val="7C122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017A4"/>
    <w:multiLevelType w:val="hybridMultilevel"/>
    <w:tmpl w:val="F410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5E"/>
    <w:rsid w:val="00021290"/>
    <w:rsid w:val="000239DD"/>
    <w:rsid w:val="0002672E"/>
    <w:rsid w:val="00027C77"/>
    <w:rsid w:val="000404BA"/>
    <w:rsid w:val="00047019"/>
    <w:rsid w:val="00053628"/>
    <w:rsid w:val="0005363A"/>
    <w:rsid w:val="00053D5F"/>
    <w:rsid w:val="00061313"/>
    <w:rsid w:val="00090850"/>
    <w:rsid w:val="000A27D4"/>
    <w:rsid w:val="000A555F"/>
    <w:rsid w:val="000B7BAD"/>
    <w:rsid w:val="000C13D8"/>
    <w:rsid w:val="000D418D"/>
    <w:rsid w:val="000F1525"/>
    <w:rsid w:val="00107C38"/>
    <w:rsid w:val="00110EFE"/>
    <w:rsid w:val="00115986"/>
    <w:rsid w:val="0012236D"/>
    <w:rsid w:val="00124969"/>
    <w:rsid w:val="00140A56"/>
    <w:rsid w:val="001508BC"/>
    <w:rsid w:val="001516BB"/>
    <w:rsid w:val="00153734"/>
    <w:rsid w:val="00154275"/>
    <w:rsid w:val="00187E75"/>
    <w:rsid w:val="001A27DC"/>
    <w:rsid w:val="001C3CF4"/>
    <w:rsid w:val="0020082F"/>
    <w:rsid w:val="00206419"/>
    <w:rsid w:val="002126A3"/>
    <w:rsid w:val="00215DB5"/>
    <w:rsid w:val="00217EF6"/>
    <w:rsid w:val="0023510D"/>
    <w:rsid w:val="00255F9A"/>
    <w:rsid w:val="002561D6"/>
    <w:rsid w:val="002746FE"/>
    <w:rsid w:val="00276D4B"/>
    <w:rsid w:val="00284BDA"/>
    <w:rsid w:val="002873D6"/>
    <w:rsid w:val="002B0BE5"/>
    <w:rsid w:val="002D37B7"/>
    <w:rsid w:val="00314426"/>
    <w:rsid w:val="00320149"/>
    <w:rsid w:val="003243A0"/>
    <w:rsid w:val="003338D9"/>
    <w:rsid w:val="00337F53"/>
    <w:rsid w:val="00357D28"/>
    <w:rsid w:val="00365990"/>
    <w:rsid w:val="0038470E"/>
    <w:rsid w:val="00395DAD"/>
    <w:rsid w:val="003A362F"/>
    <w:rsid w:val="003A517E"/>
    <w:rsid w:val="003A69DE"/>
    <w:rsid w:val="003D23A3"/>
    <w:rsid w:val="003E4255"/>
    <w:rsid w:val="003E737B"/>
    <w:rsid w:val="00406F1D"/>
    <w:rsid w:val="00426234"/>
    <w:rsid w:val="004421A2"/>
    <w:rsid w:val="004619F5"/>
    <w:rsid w:val="004631AA"/>
    <w:rsid w:val="00465F86"/>
    <w:rsid w:val="004709F7"/>
    <w:rsid w:val="004914F8"/>
    <w:rsid w:val="004925BE"/>
    <w:rsid w:val="004B1426"/>
    <w:rsid w:val="004D2289"/>
    <w:rsid w:val="004F1672"/>
    <w:rsid w:val="00507DC8"/>
    <w:rsid w:val="00513AD4"/>
    <w:rsid w:val="00540225"/>
    <w:rsid w:val="0054117B"/>
    <w:rsid w:val="00541BAA"/>
    <w:rsid w:val="005460E2"/>
    <w:rsid w:val="00550A50"/>
    <w:rsid w:val="00565E9C"/>
    <w:rsid w:val="005709C8"/>
    <w:rsid w:val="00577DEB"/>
    <w:rsid w:val="00584C23"/>
    <w:rsid w:val="00592ED3"/>
    <w:rsid w:val="00593203"/>
    <w:rsid w:val="005946F6"/>
    <w:rsid w:val="005A21DD"/>
    <w:rsid w:val="005A2A0C"/>
    <w:rsid w:val="005B371F"/>
    <w:rsid w:val="005B5473"/>
    <w:rsid w:val="005D327B"/>
    <w:rsid w:val="005D4D6D"/>
    <w:rsid w:val="005D5B2D"/>
    <w:rsid w:val="005D6F99"/>
    <w:rsid w:val="005D7D39"/>
    <w:rsid w:val="006011DE"/>
    <w:rsid w:val="00611AE6"/>
    <w:rsid w:val="00654AEA"/>
    <w:rsid w:val="00655034"/>
    <w:rsid w:val="006870FC"/>
    <w:rsid w:val="00690631"/>
    <w:rsid w:val="006A5033"/>
    <w:rsid w:val="006B427A"/>
    <w:rsid w:val="006D6CFC"/>
    <w:rsid w:val="006E102A"/>
    <w:rsid w:val="006E6A63"/>
    <w:rsid w:val="006F31F9"/>
    <w:rsid w:val="00703AB5"/>
    <w:rsid w:val="0070434C"/>
    <w:rsid w:val="007119CF"/>
    <w:rsid w:val="00712D0F"/>
    <w:rsid w:val="00722923"/>
    <w:rsid w:val="00724DB0"/>
    <w:rsid w:val="00726401"/>
    <w:rsid w:val="0072680F"/>
    <w:rsid w:val="007345A6"/>
    <w:rsid w:val="0073645F"/>
    <w:rsid w:val="007457CC"/>
    <w:rsid w:val="00761263"/>
    <w:rsid w:val="00763FB2"/>
    <w:rsid w:val="00774835"/>
    <w:rsid w:val="0077681E"/>
    <w:rsid w:val="00783FFC"/>
    <w:rsid w:val="00793736"/>
    <w:rsid w:val="00793F4C"/>
    <w:rsid w:val="007955D9"/>
    <w:rsid w:val="00796813"/>
    <w:rsid w:val="00796CE3"/>
    <w:rsid w:val="007A3716"/>
    <w:rsid w:val="007B279E"/>
    <w:rsid w:val="007B5C32"/>
    <w:rsid w:val="007D1E2E"/>
    <w:rsid w:val="007F762C"/>
    <w:rsid w:val="0080055C"/>
    <w:rsid w:val="008239FD"/>
    <w:rsid w:val="00834880"/>
    <w:rsid w:val="00841DA2"/>
    <w:rsid w:val="0084651A"/>
    <w:rsid w:val="0085742D"/>
    <w:rsid w:val="00865257"/>
    <w:rsid w:val="00874E5C"/>
    <w:rsid w:val="00876D01"/>
    <w:rsid w:val="008B666E"/>
    <w:rsid w:val="008B7D33"/>
    <w:rsid w:val="008C256D"/>
    <w:rsid w:val="008D6ED4"/>
    <w:rsid w:val="008E38E4"/>
    <w:rsid w:val="008E38F0"/>
    <w:rsid w:val="008F1A5A"/>
    <w:rsid w:val="008F38EF"/>
    <w:rsid w:val="008F7003"/>
    <w:rsid w:val="009000E2"/>
    <w:rsid w:val="009119C7"/>
    <w:rsid w:val="0092548B"/>
    <w:rsid w:val="00926CC1"/>
    <w:rsid w:val="00930A31"/>
    <w:rsid w:val="009362A7"/>
    <w:rsid w:val="0095266D"/>
    <w:rsid w:val="00963379"/>
    <w:rsid w:val="00973A17"/>
    <w:rsid w:val="00982121"/>
    <w:rsid w:val="00982FE9"/>
    <w:rsid w:val="009C04BA"/>
    <w:rsid w:val="009C2557"/>
    <w:rsid w:val="009C6F82"/>
    <w:rsid w:val="009E1702"/>
    <w:rsid w:val="009E2488"/>
    <w:rsid w:val="009F6FD6"/>
    <w:rsid w:val="00A00F82"/>
    <w:rsid w:val="00A019F1"/>
    <w:rsid w:val="00A045F8"/>
    <w:rsid w:val="00A06B17"/>
    <w:rsid w:val="00A31025"/>
    <w:rsid w:val="00A37832"/>
    <w:rsid w:val="00A55B39"/>
    <w:rsid w:val="00A6543F"/>
    <w:rsid w:val="00A70879"/>
    <w:rsid w:val="00A72FB6"/>
    <w:rsid w:val="00A82BC4"/>
    <w:rsid w:val="00A94BF5"/>
    <w:rsid w:val="00A96A91"/>
    <w:rsid w:val="00A971FC"/>
    <w:rsid w:val="00AA5861"/>
    <w:rsid w:val="00AA61BC"/>
    <w:rsid w:val="00AB513C"/>
    <w:rsid w:val="00AC3790"/>
    <w:rsid w:val="00AD1DAA"/>
    <w:rsid w:val="00AD5941"/>
    <w:rsid w:val="00AF3B97"/>
    <w:rsid w:val="00AF4FB7"/>
    <w:rsid w:val="00AF66F1"/>
    <w:rsid w:val="00AF68FA"/>
    <w:rsid w:val="00B073E6"/>
    <w:rsid w:val="00B12198"/>
    <w:rsid w:val="00B47A2A"/>
    <w:rsid w:val="00B5301E"/>
    <w:rsid w:val="00B67AB1"/>
    <w:rsid w:val="00B71985"/>
    <w:rsid w:val="00BA295E"/>
    <w:rsid w:val="00BA462C"/>
    <w:rsid w:val="00BB3B23"/>
    <w:rsid w:val="00BB3BFE"/>
    <w:rsid w:val="00BB415A"/>
    <w:rsid w:val="00BD4A9C"/>
    <w:rsid w:val="00C03B62"/>
    <w:rsid w:val="00C12FA2"/>
    <w:rsid w:val="00C30DCE"/>
    <w:rsid w:val="00C3306B"/>
    <w:rsid w:val="00C36283"/>
    <w:rsid w:val="00C52475"/>
    <w:rsid w:val="00C53D52"/>
    <w:rsid w:val="00C56A8E"/>
    <w:rsid w:val="00C61144"/>
    <w:rsid w:val="00C65997"/>
    <w:rsid w:val="00C7717B"/>
    <w:rsid w:val="00CA08E1"/>
    <w:rsid w:val="00CA0E44"/>
    <w:rsid w:val="00CB5139"/>
    <w:rsid w:val="00CC697A"/>
    <w:rsid w:val="00CD1A92"/>
    <w:rsid w:val="00CE4254"/>
    <w:rsid w:val="00CE7E74"/>
    <w:rsid w:val="00CF592F"/>
    <w:rsid w:val="00CF5CC5"/>
    <w:rsid w:val="00D0247B"/>
    <w:rsid w:val="00D06CF0"/>
    <w:rsid w:val="00D21F88"/>
    <w:rsid w:val="00D61089"/>
    <w:rsid w:val="00D6126D"/>
    <w:rsid w:val="00D61D36"/>
    <w:rsid w:val="00D77758"/>
    <w:rsid w:val="00D80373"/>
    <w:rsid w:val="00D812D8"/>
    <w:rsid w:val="00DA00B2"/>
    <w:rsid w:val="00DA612C"/>
    <w:rsid w:val="00DD0989"/>
    <w:rsid w:val="00DE6AA8"/>
    <w:rsid w:val="00E1217F"/>
    <w:rsid w:val="00E13E00"/>
    <w:rsid w:val="00E34AAD"/>
    <w:rsid w:val="00E357D9"/>
    <w:rsid w:val="00E84AA7"/>
    <w:rsid w:val="00E85F1F"/>
    <w:rsid w:val="00E86B83"/>
    <w:rsid w:val="00E90AD3"/>
    <w:rsid w:val="00EA04B0"/>
    <w:rsid w:val="00EA3E90"/>
    <w:rsid w:val="00EA5212"/>
    <w:rsid w:val="00EA605D"/>
    <w:rsid w:val="00EA701D"/>
    <w:rsid w:val="00EB64B6"/>
    <w:rsid w:val="00EC0AAB"/>
    <w:rsid w:val="00EE56CD"/>
    <w:rsid w:val="00EE73CF"/>
    <w:rsid w:val="00EF61A6"/>
    <w:rsid w:val="00F4373C"/>
    <w:rsid w:val="00F50CA8"/>
    <w:rsid w:val="00F74F1F"/>
    <w:rsid w:val="00F7696D"/>
    <w:rsid w:val="00FA1576"/>
    <w:rsid w:val="00FC1B63"/>
    <w:rsid w:val="00FD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A6EB"/>
  <w15:docId w15:val="{10DB8518-C3E4-4744-B6F2-CC9D9458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821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A0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rsid w:val="005A2A0C"/>
    <w:pPr>
      <w:spacing w:line="360" w:lineRule="auto"/>
      <w:ind w:firstLine="709"/>
    </w:pPr>
    <w:rPr>
      <w:color w:val="auto"/>
    </w:rPr>
  </w:style>
  <w:style w:type="character" w:customStyle="1" w:styleId="a5">
    <w:name w:val="Основной текст с отступом Знак"/>
    <w:basedOn w:val="a0"/>
    <w:link w:val="a4"/>
    <w:rsid w:val="005A2A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B51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74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742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Body Text"/>
    <w:basedOn w:val="a"/>
    <w:link w:val="aa"/>
    <w:rsid w:val="00CA0E44"/>
    <w:pPr>
      <w:spacing w:after="120"/>
    </w:pPr>
    <w:rPr>
      <w:color w:val="auto"/>
      <w:szCs w:val="24"/>
    </w:rPr>
  </w:style>
  <w:style w:type="character" w:customStyle="1" w:styleId="aa">
    <w:name w:val="Основной текст Знак"/>
    <w:basedOn w:val="a0"/>
    <w:link w:val="a9"/>
    <w:rsid w:val="00CA0E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5946F6"/>
    <w:rPr>
      <w:b/>
      <w:bCs/>
    </w:rPr>
  </w:style>
  <w:style w:type="character" w:styleId="ac">
    <w:name w:val="Emphasis"/>
    <w:uiPriority w:val="20"/>
    <w:qFormat/>
    <w:rsid w:val="005946F6"/>
    <w:rPr>
      <w:i/>
      <w:iCs/>
    </w:rPr>
  </w:style>
  <w:style w:type="paragraph" w:styleId="ad">
    <w:name w:val="No Spacing"/>
    <w:uiPriority w:val="1"/>
    <w:qFormat/>
    <w:rsid w:val="00A378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CACC9-74BF-4F73-9312-4E974184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Борина Т.С.</dc:creator>
  <cp:keywords/>
  <dc:description/>
  <cp:lastModifiedBy>u1596</cp:lastModifiedBy>
  <cp:revision>141</cp:revision>
  <cp:lastPrinted>2023-12-27T09:23:00Z</cp:lastPrinted>
  <dcterms:created xsi:type="dcterms:W3CDTF">2022-10-28T13:05:00Z</dcterms:created>
  <dcterms:modified xsi:type="dcterms:W3CDTF">2023-12-28T06:03:00Z</dcterms:modified>
</cp:coreProperties>
</file>