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6"/>
      </w:tblGrid>
      <w:tr w:rsidR="002C127B" w14:paraId="340B4CB2" w14:textId="77777777">
        <w:trPr>
          <w:cantSplit/>
          <w:trHeight w:hRule="exact" w:val="1280"/>
          <w:jc w:val="center"/>
        </w:trPr>
        <w:tc>
          <w:tcPr>
            <w:tcW w:w="9436" w:type="dxa"/>
          </w:tcPr>
          <w:p w14:paraId="6AC5744B" w14:textId="77777777" w:rsidR="002C127B" w:rsidRDefault="00972D8F">
            <w:pPr>
              <w:spacing w:line="240" w:lineRule="atLeast"/>
              <w:jc w:val="center"/>
              <w:rPr>
                <w:spacing w:val="40"/>
                <w:sz w:val="32"/>
              </w:rPr>
            </w:pPr>
            <w:r>
              <w:rPr>
                <w:rFonts w:ascii="Arial" w:hAnsi="Arial"/>
                <w:b/>
                <w:noProof/>
              </w:rPr>
              <w:drawing>
                <wp:inline distT="0" distB="0" distL="0" distR="0" wp14:anchorId="7E96576F" wp14:editId="68A54AB6">
                  <wp:extent cx="540385" cy="87058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70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8A0E6C" w14:textId="77777777" w:rsidR="002C127B" w:rsidRDefault="002C127B">
      <w:pPr>
        <w:ind w:firstLine="720"/>
        <w:jc w:val="both"/>
        <w:rPr>
          <w:sz w:val="22"/>
        </w:rPr>
      </w:pPr>
    </w:p>
    <w:p w14:paraId="3B582332" w14:textId="77777777" w:rsidR="002C127B" w:rsidRDefault="002C127B">
      <w:pPr>
        <w:jc w:val="center"/>
        <w:rPr>
          <w:sz w:val="22"/>
        </w:rPr>
      </w:pPr>
    </w:p>
    <w:p w14:paraId="3F4B0676" w14:textId="77777777" w:rsidR="002C127B" w:rsidRDefault="002C127B">
      <w:pPr>
        <w:jc w:val="center"/>
        <w:rPr>
          <w:sz w:val="22"/>
        </w:rPr>
      </w:pPr>
      <w:r>
        <w:rPr>
          <w:sz w:val="22"/>
        </w:rPr>
        <w:t>УПРАВЛЕНИЕ ФИНАНСОВ ЛИПЕЦКОЙ ОБЛАСТИ</w:t>
      </w:r>
    </w:p>
    <w:p w14:paraId="3C43B9C7" w14:textId="77777777" w:rsidR="002C127B" w:rsidRDefault="002C127B">
      <w:pPr>
        <w:ind w:firstLine="720"/>
        <w:jc w:val="both"/>
      </w:pPr>
    </w:p>
    <w:p w14:paraId="0D3AEA20" w14:textId="77777777" w:rsidR="002C127B" w:rsidRDefault="002C127B">
      <w:pPr>
        <w:pStyle w:val="3"/>
        <w:rPr>
          <w:b/>
          <w:lang w:val="ru-RU"/>
        </w:rPr>
      </w:pPr>
      <w:r>
        <w:rPr>
          <w:lang w:val="ru-RU"/>
        </w:rPr>
        <w:t xml:space="preserve">   </w:t>
      </w:r>
      <w:r w:rsidR="00637077">
        <w:rPr>
          <w:lang w:val="ru-RU"/>
        </w:rPr>
        <w:t xml:space="preserve">    </w:t>
      </w:r>
      <w:r>
        <w:rPr>
          <w:lang w:val="ru-RU"/>
        </w:rPr>
        <w:t xml:space="preserve">                      </w:t>
      </w:r>
      <w:r>
        <w:rPr>
          <w:b/>
          <w:lang w:val="ru-RU"/>
        </w:rPr>
        <w:t xml:space="preserve">П Р И К А З       </w:t>
      </w:r>
    </w:p>
    <w:p w14:paraId="28349782" w14:textId="77777777" w:rsidR="002C127B" w:rsidRDefault="002C127B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</w:t>
      </w:r>
    </w:p>
    <w:p w14:paraId="04A50D74" w14:textId="77777777" w:rsidR="002C127B" w:rsidRDefault="002C127B">
      <w:pPr>
        <w:ind w:firstLine="720"/>
        <w:jc w:val="both"/>
        <w:rPr>
          <w:sz w:val="20"/>
        </w:rPr>
      </w:pPr>
      <w:r>
        <w:rPr>
          <w:sz w:val="20"/>
        </w:rPr>
        <w:t xml:space="preserve">         </w:t>
      </w:r>
      <w:r w:rsidR="00637077">
        <w:rPr>
          <w:sz w:val="20"/>
        </w:rPr>
        <w:t xml:space="preserve">            </w:t>
      </w:r>
      <w:r>
        <w:rPr>
          <w:sz w:val="20"/>
        </w:rPr>
        <w:t xml:space="preserve">               </w:t>
      </w:r>
      <w:r w:rsidR="004B08EE">
        <w:rPr>
          <w:sz w:val="20"/>
        </w:rPr>
        <w:t xml:space="preserve">                              </w:t>
      </w:r>
      <w:r>
        <w:rPr>
          <w:sz w:val="20"/>
        </w:rPr>
        <w:t xml:space="preserve"> г. Липецк  </w:t>
      </w:r>
    </w:p>
    <w:p w14:paraId="4B01C999" w14:textId="77777777" w:rsidR="002C127B" w:rsidRDefault="002C127B">
      <w:pPr>
        <w:jc w:val="both"/>
      </w:pPr>
    </w:p>
    <w:p w14:paraId="1E9FBDBD" w14:textId="445DCB64" w:rsidR="002C127B" w:rsidRDefault="00A85B81">
      <w:pPr>
        <w:jc w:val="both"/>
        <w:rPr>
          <w:b/>
        </w:rPr>
      </w:pPr>
      <w:r>
        <w:rPr>
          <w:b/>
        </w:rPr>
        <w:t>5 марта</w:t>
      </w:r>
      <w:r w:rsidR="007511A0">
        <w:rPr>
          <w:b/>
        </w:rPr>
        <w:t xml:space="preserve"> </w:t>
      </w:r>
      <w:r w:rsidR="00F807F1" w:rsidRPr="00B4713D">
        <w:rPr>
          <w:b/>
        </w:rPr>
        <w:t>202</w:t>
      </w:r>
      <w:r w:rsidR="004F4BD4" w:rsidRPr="00B4713D">
        <w:rPr>
          <w:b/>
        </w:rPr>
        <w:t>2</w:t>
      </w:r>
      <w:r w:rsidR="00F807F1" w:rsidRPr="00B22BDD">
        <w:rPr>
          <w:b/>
        </w:rPr>
        <w:t xml:space="preserve"> года</w:t>
      </w:r>
      <w:r w:rsidR="004F4BD4">
        <w:rPr>
          <w:b/>
        </w:rPr>
        <w:t xml:space="preserve">                         </w:t>
      </w:r>
      <w:r w:rsidR="002B3D26" w:rsidRPr="00B22BDD">
        <w:rPr>
          <w:b/>
        </w:rPr>
        <w:t xml:space="preserve">       </w:t>
      </w:r>
      <w:r w:rsidR="00F807F1" w:rsidRPr="00B22BDD">
        <w:rPr>
          <w:b/>
        </w:rPr>
        <w:t xml:space="preserve">     </w:t>
      </w:r>
      <w:r w:rsidR="002B3D26" w:rsidRPr="00B22BDD">
        <w:rPr>
          <w:b/>
        </w:rPr>
        <w:t xml:space="preserve">                                       </w:t>
      </w:r>
      <w:r w:rsidR="007511A0">
        <w:rPr>
          <w:b/>
        </w:rPr>
        <w:t xml:space="preserve">   </w:t>
      </w:r>
      <w:r>
        <w:rPr>
          <w:b/>
        </w:rPr>
        <w:t xml:space="preserve">      </w:t>
      </w:r>
      <w:r w:rsidR="002B3D26" w:rsidRPr="00B22BDD">
        <w:rPr>
          <w:b/>
        </w:rPr>
        <w:t xml:space="preserve"> </w:t>
      </w:r>
      <w:r w:rsidR="00542E20">
        <w:rPr>
          <w:b/>
        </w:rPr>
        <w:t xml:space="preserve"> </w:t>
      </w:r>
      <w:r w:rsidR="002B3D26" w:rsidRPr="00B22BDD">
        <w:rPr>
          <w:b/>
        </w:rPr>
        <w:t xml:space="preserve"> </w:t>
      </w:r>
      <w:r w:rsidR="008108B4" w:rsidRPr="00B22BDD">
        <w:rPr>
          <w:b/>
        </w:rPr>
        <w:t>№</w:t>
      </w:r>
      <w:r w:rsidR="002C127B" w:rsidRPr="00B22BDD">
        <w:rPr>
          <w:b/>
        </w:rPr>
        <w:t xml:space="preserve"> </w:t>
      </w:r>
      <w:r>
        <w:rPr>
          <w:b/>
        </w:rPr>
        <w:t>64</w:t>
      </w:r>
    </w:p>
    <w:p w14:paraId="713EB640" w14:textId="77777777" w:rsidR="00960534" w:rsidRDefault="00960534">
      <w:pPr>
        <w:jc w:val="both"/>
      </w:pPr>
    </w:p>
    <w:p w14:paraId="0DE2B71B" w14:textId="77777777" w:rsidR="004B08EE" w:rsidRPr="005646A4" w:rsidRDefault="004B08EE" w:rsidP="00573DE1">
      <w:pPr>
        <w:rPr>
          <w:sz w:val="26"/>
          <w:szCs w:val="26"/>
        </w:rPr>
      </w:pPr>
      <w:r w:rsidRPr="005646A4">
        <w:rPr>
          <w:sz w:val="26"/>
          <w:szCs w:val="26"/>
        </w:rPr>
        <w:t xml:space="preserve">Об утверждении </w:t>
      </w:r>
      <w:r w:rsidR="00A344D2">
        <w:rPr>
          <w:sz w:val="26"/>
          <w:szCs w:val="26"/>
        </w:rPr>
        <w:t>состава</w:t>
      </w:r>
      <w:r w:rsidRPr="005646A4">
        <w:rPr>
          <w:sz w:val="26"/>
          <w:szCs w:val="26"/>
        </w:rPr>
        <w:t xml:space="preserve"> Общественно</w:t>
      </w:r>
      <w:r w:rsidR="00A344D2">
        <w:rPr>
          <w:sz w:val="26"/>
          <w:szCs w:val="26"/>
        </w:rPr>
        <w:t>го</w:t>
      </w:r>
      <w:r w:rsidRPr="005646A4">
        <w:rPr>
          <w:sz w:val="26"/>
          <w:szCs w:val="26"/>
        </w:rPr>
        <w:t xml:space="preserve"> совет</w:t>
      </w:r>
      <w:r w:rsidR="00A344D2">
        <w:rPr>
          <w:sz w:val="26"/>
          <w:szCs w:val="26"/>
        </w:rPr>
        <w:t>а</w:t>
      </w:r>
      <w:r w:rsidRPr="005646A4">
        <w:rPr>
          <w:sz w:val="26"/>
          <w:szCs w:val="26"/>
        </w:rPr>
        <w:t xml:space="preserve"> </w:t>
      </w:r>
    </w:p>
    <w:p w14:paraId="4D97320B" w14:textId="77777777" w:rsidR="00573DE1" w:rsidRPr="005B4F03" w:rsidRDefault="004B08EE" w:rsidP="00573DE1">
      <w:pPr>
        <w:rPr>
          <w:sz w:val="25"/>
          <w:szCs w:val="25"/>
        </w:rPr>
      </w:pPr>
      <w:r w:rsidRPr="005646A4">
        <w:rPr>
          <w:sz w:val="26"/>
          <w:szCs w:val="26"/>
        </w:rPr>
        <w:t>при управлении финансов Липецкой области</w:t>
      </w:r>
    </w:p>
    <w:p w14:paraId="3C67A26B" w14:textId="77777777" w:rsidR="00573DE1" w:rsidRPr="005B4F03" w:rsidRDefault="00573DE1" w:rsidP="00573DE1">
      <w:pPr>
        <w:jc w:val="both"/>
        <w:rPr>
          <w:sz w:val="25"/>
          <w:szCs w:val="25"/>
          <w:highlight w:val="yellow"/>
        </w:rPr>
      </w:pPr>
    </w:p>
    <w:p w14:paraId="6ECEB537" w14:textId="77777777" w:rsidR="00573DE1" w:rsidRDefault="00573DE1" w:rsidP="00573DE1">
      <w:pPr>
        <w:jc w:val="both"/>
        <w:rPr>
          <w:sz w:val="25"/>
          <w:szCs w:val="25"/>
          <w:highlight w:val="yellow"/>
        </w:rPr>
      </w:pPr>
    </w:p>
    <w:p w14:paraId="0B0AF0BA" w14:textId="77777777" w:rsidR="00E7779A" w:rsidRPr="005B4F03" w:rsidRDefault="00E7779A" w:rsidP="00573DE1">
      <w:pPr>
        <w:jc w:val="both"/>
        <w:rPr>
          <w:sz w:val="25"/>
          <w:szCs w:val="25"/>
          <w:highlight w:val="yellow"/>
        </w:rPr>
      </w:pPr>
    </w:p>
    <w:p w14:paraId="3DC1B8DB" w14:textId="77777777" w:rsidR="00E7779A" w:rsidRPr="00E7779A" w:rsidRDefault="00E7779A" w:rsidP="00E77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79A">
        <w:rPr>
          <w:rFonts w:ascii="Times New Roman" w:hAnsi="Times New Roman" w:cs="Times New Roman"/>
          <w:sz w:val="28"/>
          <w:szCs w:val="28"/>
        </w:rPr>
        <w:t>В целях обеспечения открытого эффективного взаимодействия управления финансов Липецкой области с гражданами и организациями, руководствуясь нормами Федерального закона от 21 июля 2014 года № 212-ФЗ «Об основах общественного контроля в Российской Федерации», Законом Липецкой области от 2 ноября 2017 года №</w:t>
      </w:r>
      <w:r w:rsidR="002510C1">
        <w:rPr>
          <w:rFonts w:ascii="Times New Roman" w:hAnsi="Times New Roman" w:cs="Times New Roman"/>
          <w:sz w:val="28"/>
          <w:szCs w:val="28"/>
        </w:rPr>
        <w:t xml:space="preserve"> </w:t>
      </w:r>
      <w:r w:rsidRPr="00E7779A">
        <w:rPr>
          <w:rFonts w:ascii="Times New Roman" w:hAnsi="Times New Roman" w:cs="Times New Roman"/>
          <w:sz w:val="28"/>
          <w:szCs w:val="28"/>
        </w:rPr>
        <w:t>123-ОЗ «О некоторых вопросах осуществления общественного контроля в Липецкой области»,</w:t>
      </w:r>
    </w:p>
    <w:p w14:paraId="4BDD869E" w14:textId="77777777" w:rsidR="004B08EE" w:rsidRPr="00E7779A" w:rsidRDefault="004B08EE" w:rsidP="00E77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79A">
        <w:rPr>
          <w:rFonts w:ascii="Times New Roman" w:hAnsi="Times New Roman" w:cs="Times New Roman"/>
          <w:sz w:val="28"/>
          <w:szCs w:val="28"/>
        </w:rPr>
        <w:t>ПРИКАЗЫВАЮ:</w:t>
      </w:r>
    </w:p>
    <w:p w14:paraId="0C824C2B" w14:textId="77777777" w:rsidR="009252A6" w:rsidRPr="00E7779A" w:rsidRDefault="009252A6" w:rsidP="00E77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79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2510C1">
        <w:rPr>
          <w:rFonts w:ascii="Times New Roman" w:hAnsi="Times New Roman" w:cs="Times New Roman"/>
          <w:sz w:val="28"/>
          <w:szCs w:val="28"/>
        </w:rPr>
        <w:t>с</w:t>
      </w:r>
      <w:r w:rsidR="00A344D2">
        <w:rPr>
          <w:rFonts w:ascii="Times New Roman" w:hAnsi="Times New Roman" w:cs="Times New Roman"/>
          <w:sz w:val="28"/>
          <w:szCs w:val="28"/>
        </w:rPr>
        <w:t>остав</w:t>
      </w:r>
      <w:r w:rsidRPr="00E7779A">
        <w:rPr>
          <w:rFonts w:ascii="Times New Roman" w:hAnsi="Times New Roman" w:cs="Times New Roman"/>
          <w:sz w:val="28"/>
          <w:szCs w:val="28"/>
        </w:rPr>
        <w:t xml:space="preserve"> Общественно</w:t>
      </w:r>
      <w:r w:rsidR="00A344D2">
        <w:rPr>
          <w:rFonts w:ascii="Times New Roman" w:hAnsi="Times New Roman" w:cs="Times New Roman"/>
          <w:sz w:val="28"/>
          <w:szCs w:val="28"/>
        </w:rPr>
        <w:t>го</w:t>
      </w:r>
      <w:r w:rsidRPr="00E7779A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A344D2">
        <w:rPr>
          <w:rFonts w:ascii="Times New Roman" w:hAnsi="Times New Roman" w:cs="Times New Roman"/>
          <w:sz w:val="28"/>
          <w:szCs w:val="28"/>
        </w:rPr>
        <w:t>а</w:t>
      </w:r>
      <w:r w:rsidRPr="00E7779A">
        <w:rPr>
          <w:rFonts w:ascii="Times New Roman" w:hAnsi="Times New Roman" w:cs="Times New Roman"/>
          <w:sz w:val="28"/>
          <w:szCs w:val="28"/>
        </w:rPr>
        <w:t xml:space="preserve"> </w:t>
      </w:r>
      <w:r w:rsidR="00FD431D" w:rsidRPr="00E7779A">
        <w:rPr>
          <w:rFonts w:ascii="Times New Roman" w:hAnsi="Times New Roman" w:cs="Times New Roman"/>
          <w:sz w:val="28"/>
          <w:szCs w:val="28"/>
        </w:rPr>
        <w:t xml:space="preserve">при управлении финансов Липецкой области </w:t>
      </w:r>
      <w:r w:rsidR="00A23AE5" w:rsidRPr="00E7779A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E7779A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14:paraId="7DB0CF41" w14:textId="2A239C20" w:rsidR="005646A4" w:rsidRDefault="009252A6" w:rsidP="005646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79A">
        <w:rPr>
          <w:rFonts w:ascii="Times New Roman" w:hAnsi="Times New Roman" w:cs="Times New Roman"/>
          <w:sz w:val="28"/>
          <w:szCs w:val="28"/>
        </w:rPr>
        <w:t>2.</w:t>
      </w:r>
      <w:r w:rsidRPr="00E7779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5646A4" w:rsidRPr="005646A4">
        <w:rPr>
          <w:rFonts w:ascii="Times New Roman" w:hAnsi="Times New Roman" w:cs="Times New Roman"/>
          <w:sz w:val="28"/>
          <w:szCs w:val="28"/>
        </w:rPr>
        <w:t>Отделу  бюджетного</w:t>
      </w:r>
      <w:proofErr w:type="gramEnd"/>
      <w:r w:rsidR="005646A4" w:rsidRPr="005646A4">
        <w:rPr>
          <w:rFonts w:ascii="Times New Roman" w:hAnsi="Times New Roman" w:cs="Times New Roman"/>
          <w:sz w:val="28"/>
          <w:szCs w:val="28"/>
        </w:rPr>
        <w:t xml:space="preserve">  планирования  и  межбюджетных  отношений  (</w:t>
      </w:r>
      <w:proofErr w:type="spellStart"/>
      <w:r w:rsidR="005646A4">
        <w:rPr>
          <w:rFonts w:ascii="Times New Roman" w:hAnsi="Times New Roman" w:cs="Times New Roman"/>
          <w:sz w:val="28"/>
          <w:szCs w:val="28"/>
        </w:rPr>
        <w:t>Разводова</w:t>
      </w:r>
      <w:proofErr w:type="spellEnd"/>
      <w:r w:rsidR="005646A4" w:rsidRPr="005646A4">
        <w:rPr>
          <w:rFonts w:ascii="Times New Roman" w:hAnsi="Times New Roman" w:cs="Times New Roman"/>
          <w:sz w:val="28"/>
          <w:szCs w:val="28"/>
        </w:rPr>
        <w:t xml:space="preserve"> </w:t>
      </w:r>
      <w:r w:rsidR="005646A4">
        <w:rPr>
          <w:rFonts w:ascii="Times New Roman" w:hAnsi="Times New Roman" w:cs="Times New Roman"/>
          <w:sz w:val="28"/>
          <w:szCs w:val="28"/>
        </w:rPr>
        <w:t>Л</w:t>
      </w:r>
      <w:r w:rsidR="005646A4" w:rsidRPr="005646A4">
        <w:rPr>
          <w:rFonts w:ascii="Times New Roman" w:hAnsi="Times New Roman" w:cs="Times New Roman"/>
          <w:sz w:val="28"/>
          <w:szCs w:val="28"/>
        </w:rPr>
        <w:t>.В.)</w:t>
      </w:r>
      <w:r w:rsidR="005646A4">
        <w:rPr>
          <w:rFonts w:ascii="Times New Roman" w:hAnsi="Times New Roman" w:cs="Times New Roman"/>
          <w:sz w:val="28"/>
          <w:szCs w:val="28"/>
        </w:rPr>
        <w:t xml:space="preserve"> </w:t>
      </w:r>
      <w:r w:rsidR="005646A4" w:rsidRPr="005646A4">
        <w:rPr>
          <w:rFonts w:ascii="Times New Roman" w:hAnsi="Times New Roman" w:cs="Times New Roman"/>
          <w:sz w:val="28"/>
          <w:szCs w:val="28"/>
        </w:rPr>
        <w:t>обеспечить</w:t>
      </w:r>
      <w:r w:rsidR="005646A4">
        <w:rPr>
          <w:rFonts w:ascii="Times New Roman" w:hAnsi="Times New Roman" w:cs="Times New Roman"/>
          <w:sz w:val="28"/>
          <w:szCs w:val="28"/>
        </w:rPr>
        <w:t xml:space="preserve"> </w:t>
      </w:r>
      <w:r w:rsidR="005646A4" w:rsidRPr="005646A4">
        <w:rPr>
          <w:rFonts w:ascii="Times New Roman" w:hAnsi="Times New Roman" w:cs="Times New Roman"/>
          <w:sz w:val="28"/>
          <w:szCs w:val="28"/>
        </w:rPr>
        <w:t>размещение настоящего приказа на официальном</w:t>
      </w:r>
      <w:r w:rsidR="005646A4">
        <w:rPr>
          <w:rFonts w:ascii="Times New Roman" w:hAnsi="Times New Roman" w:cs="Times New Roman"/>
          <w:sz w:val="28"/>
          <w:szCs w:val="28"/>
        </w:rPr>
        <w:t xml:space="preserve"> </w:t>
      </w:r>
      <w:r w:rsidR="005646A4" w:rsidRPr="005646A4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5646A4" w:rsidRPr="00E7779A">
        <w:rPr>
          <w:rFonts w:ascii="Times New Roman" w:hAnsi="Times New Roman" w:cs="Times New Roman"/>
          <w:sz w:val="28"/>
          <w:szCs w:val="28"/>
        </w:rPr>
        <w:t>управлении финансов</w:t>
      </w:r>
      <w:r w:rsidR="005646A4" w:rsidRPr="005646A4">
        <w:rPr>
          <w:rFonts w:ascii="Times New Roman" w:hAnsi="Times New Roman" w:cs="Times New Roman"/>
          <w:sz w:val="28"/>
          <w:szCs w:val="28"/>
        </w:rPr>
        <w:t xml:space="preserve"> Липецкой области в</w:t>
      </w:r>
      <w:r w:rsidR="005646A4">
        <w:rPr>
          <w:rFonts w:ascii="Times New Roman" w:hAnsi="Times New Roman" w:cs="Times New Roman"/>
          <w:sz w:val="28"/>
          <w:szCs w:val="28"/>
        </w:rPr>
        <w:t xml:space="preserve"> </w:t>
      </w:r>
      <w:r w:rsidR="005646A4" w:rsidRPr="005646A4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«Интернет».</w:t>
      </w:r>
    </w:p>
    <w:p w14:paraId="030BF551" w14:textId="77777777" w:rsidR="00A23AE5" w:rsidRDefault="00A23AE5" w:rsidP="00414AD4">
      <w:pPr>
        <w:jc w:val="both"/>
        <w:rPr>
          <w:sz w:val="25"/>
          <w:szCs w:val="25"/>
        </w:rPr>
      </w:pPr>
    </w:p>
    <w:p w14:paraId="7CCECBE9" w14:textId="77777777" w:rsidR="00A23AE5" w:rsidRDefault="00A23AE5" w:rsidP="00414AD4">
      <w:pPr>
        <w:jc w:val="both"/>
        <w:rPr>
          <w:sz w:val="25"/>
          <w:szCs w:val="25"/>
        </w:rPr>
      </w:pPr>
    </w:p>
    <w:p w14:paraId="24719F49" w14:textId="77777777" w:rsidR="00291BA2" w:rsidRDefault="00291BA2" w:rsidP="00414AD4">
      <w:pPr>
        <w:jc w:val="both"/>
        <w:rPr>
          <w:sz w:val="25"/>
          <w:szCs w:val="25"/>
        </w:rPr>
      </w:pPr>
    </w:p>
    <w:p w14:paraId="35F884D1" w14:textId="77777777" w:rsidR="00291BA2" w:rsidRPr="005B4F03" w:rsidRDefault="00291BA2" w:rsidP="00414AD4">
      <w:pPr>
        <w:jc w:val="both"/>
        <w:rPr>
          <w:sz w:val="25"/>
          <w:szCs w:val="25"/>
        </w:rPr>
      </w:pPr>
    </w:p>
    <w:p w14:paraId="1A0C22D7" w14:textId="77777777" w:rsidR="00596F53" w:rsidRPr="005B4F03" w:rsidRDefault="00596F53" w:rsidP="007C0835">
      <w:pPr>
        <w:jc w:val="both"/>
        <w:rPr>
          <w:sz w:val="25"/>
          <w:szCs w:val="25"/>
        </w:rPr>
      </w:pPr>
    </w:p>
    <w:p w14:paraId="5EA14E92" w14:textId="77777777" w:rsidR="002B3D26" w:rsidRPr="005B4F03" w:rsidRDefault="002B3D26" w:rsidP="00781CFD">
      <w:pPr>
        <w:rPr>
          <w:sz w:val="25"/>
          <w:szCs w:val="25"/>
        </w:rPr>
      </w:pPr>
      <w:r w:rsidRPr="005B4F03">
        <w:rPr>
          <w:sz w:val="25"/>
          <w:szCs w:val="25"/>
        </w:rPr>
        <w:t>З</w:t>
      </w:r>
      <w:r w:rsidR="0027449B" w:rsidRPr="005B4F03">
        <w:rPr>
          <w:sz w:val="25"/>
          <w:szCs w:val="25"/>
        </w:rPr>
        <w:t>аместител</w:t>
      </w:r>
      <w:r w:rsidRPr="005B4F03">
        <w:rPr>
          <w:sz w:val="25"/>
          <w:szCs w:val="25"/>
        </w:rPr>
        <w:t>ь</w:t>
      </w:r>
      <w:r w:rsidR="0027449B" w:rsidRPr="005B4F03">
        <w:rPr>
          <w:sz w:val="25"/>
          <w:szCs w:val="25"/>
        </w:rPr>
        <w:t xml:space="preserve">  главы</w:t>
      </w:r>
      <w:r w:rsidRPr="005B4F03">
        <w:rPr>
          <w:sz w:val="25"/>
          <w:szCs w:val="25"/>
        </w:rPr>
        <w:t xml:space="preserve">  </w:t>
      </w:r>
      <w:r w:rsidR="0027449B" w:rsidRPr="005B4F03">
        <w:rPr>
          <w:sz w:val="25"/>
          <w:szCs w:val="25"/>
        </w:rPr>
        <w:t>администрации</w:t>
      </w:r>
    </w:p>
    <w:p w14:paraId="6D502747" w14:textId="77777777" w:rsidR="00781CFD" w:rsidRPr="005B4F03" w:rsidRDefault="0027449B" w:rsidP="00781CFD">
      <w:pPr>
        <w:rPr>
          <w:sz w:val="25"/>
          <w:szCs w:val="25"/>
        </w:rPr>
      </w:pPr>
      <w:r w:rsidRPr="005B4F03">
        <w:rPr>
          <w:sz w:val="25"/>
          <w:szCs w:val="25"/>
        </w:rPr>
        <w:t>области –</w:t>
      </w:r>
      <w:r w:rsidR="002B3D26" w:rsidRPr="005B4F03">
        <w:rPr>
          <w:sz w:val="25"/>
          <w:szCs w:val="25"/>
        </w:rPr>
        <w:t xml:space="preserve"> </w:t>
      </w:r>
      <w:r w:rsidRPr="005B4F03">
        <w:rPr>
          <w:sz w:val="25"/>
          <w:szCs w:val="25"/>
        </w:rPr>
        <w:t>н</w:t>
      </w:r>
      <w:r w:rsidR="00781CFD" w:rsidRPr="005B4F03">
        <w:rPr>
          <w:sz w:val="25"/>
          <w:szCs w:val="25"/>
        </w:rPr>
        <w:t>ачальник  управления</w:t>
      </w:r>
    </w:p>
    <w:p w14:paraId="36FFD2BE" w14:textId="77777777" w:rsidR="00781CFD" w:rsidRPr="005B4F03" w:rsidRDefault="00781CFD" w:rsidP="00781CFD">
      <w:pPr>
        <w:rPr>
          <w:sz w:val="25"/>
          <w:szCs w:val="25"/>
        </w:rPr>
      </w:pPr>
      <w:r w:rsidRPr="005B4F03">
        <w:rPr>
          <w:sz w:val="25"/>
          <w:szCs w:val="25"/>
        </w:rPr>
        <w:t>финансов  области</w:t>
      </w:r>
      <w:r w:rsidRPr="005B4F03">
        <w:rPr>
          <w:sz w:val="25"/>
          <w:szCs w:val="25"/>
        </w:rPr>
        <w:tab/>
      </w:r>
      <w:r w:rsidRPr="005B4F03">
        <w:rPr>
          <w:sz w:val="25"/>
          <w:szCs w:val="25"/>
        </w:rPr>
        <w:tab/>
      </w:r>
      <w:r w:rsidRPr="005B4F03">
        <w:rPr>
          <w:sz w:val="25"/>
          <w:szCs w:val="25"/>
        </w:rPr>
        <w:tab/>
        <w:t xml:space="preserve">                                     </w:t>
      </w:r>
      <w:r w:rsidR="005B4F03" w:rsidRPr="005B4F03">
        <w:rPr>
          <w:sz w:val="25"/>
          <w:szCs w:val="25"/>
        </w:rPr>
        <w:t xml:space="preserve">       </w:t>
      </w:r>
      <w:r w:rsidR="005B4F03">
        <w:rPr>
          <w:sz w:val="25"/>
          <w:szCs w:val="25"/>
        </w:rPr>
        <w:t xml:space="preserve">    </w:t>
      </w:r>
      <w:r w:rsidR="005B4F03" w:rsidRPr="005B4F03">
        <w:rPr>
          <w:sz w:val="25"/>
          <w:szCs w:val="25"/>
        </w:rPr>
        <w:t xml:space="preserve">         </w:t>
      </w:r>
      <w:r w:rsidRPr="005B4F03">
        <w:rPr>
          <w:sz w:val="25"/>
          <w:szCs w:val="25"/>
        </w:rPr>
        <w:t xml:space="preserve">   </w:t>
      </w:r>
      <w:r w:rsidR="000013FF" w:rsidRPr="005B4F03">
        <w:rPr>
          <w:sz w:val="25"/>
          <w:szCs w:val="25"/>
        </w:rPr>
        <w:t xml:space="preserve">      </w:t>
      </w:r>
      <w:r w:rsidRPr="005B4F03">
        <w:rPr>
          <w:sz w:val="25"/>
          <w:szCs w:val="25"/>
        </w:rPr>
        <w:t xml:space="preserve"> </w:t>
      </w:r>
      <w:r w:rsidR="0027449B" w:rsidRPr="005B4F03">
        <w:rPr>
          <w:sz w:val="25"/>
          <w:szCs w:val="25"/>
        </w:rPr>
        <w:t>В.М. Щеглеватых</w:t>
      </w:r>
    </w:p>
    <w:p w14:paraId="0F4497EC" w14:textId="77777777" w:rsidR="007C0835" w:rsidRDefault="007C0835" w:rsidP="007C0835">
      <w:pPr>
        <w:rPr>
          <w:sz w:val="27"/>
          <w:szCs w:val="27"/>
        </w:rPr>
      </w:pPr>
    </w:p>
    <w:p w14:paraId="5584E47E" w14:textId="77777777" w:rsidR="00727252" w:rsidRDefault="00727252" w:rsidP="007C0835"/>
    <w:p w14:paraId="663E929C" w14:textId="77777777" w:rsidR="00FD76FA" w:rsidRDefault="00FD76FA" w:rsidP="00FD76FA">
      <w:pPr>
        <w:jc w:val="both"/>
      </w:pPr>
    </w:p>
    <w:p w14:paraId="098B468A" w14:textId="77777777" w:rsidR="00FD76FA" w:rsidRDefault="00FD76FA" w:rsidP="00FD76FA">
      <w:pPr>
        <w:jc w:val="both"/>
      </w:pPr>
    </w:p>
    <w:p w14:paraId="3F1DC3C5" w14:textId="77777777" w:rsidR="00FD76FA" w:rsidRDefault="00FD76FA" w:rsidP="00FD76FA">
      <w:pPr>
        <w:jc w:val="both"/>
      </w:pPr>
    </w:p>
    <w:p w14:paraId="73EC39C6" w14:textId="77777777" w:rsidR="00FD76FA" w:rsidRDefault="00FD76FA" w:rsidP="00FD76FA">
      <w:pPr>
        <w:jc w:val="both"/>
      </w:pPr>
    </w:p>
    <w:p w14:paraId="48715FA2" w14:textId="77777777" w:rsidR="00FD76FA" w:rsidRDefault="00FD76FA" w:rsidP="00FD76FA">
      <w:pPr>
        <w:jc w:val="both"/>
      </w:pPr>
    </w:p>
    <w:p w14:paraId="406EA9AF" w14:textId="77777777" w:rsidR="00FD76FA" w:rsidRDefault="00FD76FA" w:rsidP="00FD76FA">
      <w:pPr>
        <w:jc w:val="both"/>
      </w:pPr>
    </w:p>
    <w:p w14:paraId="707084A0" w14:textId="77777777" w:rsidR="008B031F" w:rsidRDefault="008B031F" w:rsidP="00FD76FA">
      <w:pPr>
        <w:jc w:val="both"/>
      </w:pPr>
    </w:p>
    <w:p w14:paraId="279CD71A" w14:textId="77777777" w:rsidR="008B031F" w:rsidRDefault="008B031F" w:rsidP="00FD76FA">
      <w:pPr>
        <w:jc w:val="both"/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FA4005" w:rsidRPr="0058035C" w14:paraId="01C2476E" w14:textId="77777777" w:rsidTr="00507822">
        <w:tc>
          <w:tcPr>
            <w:tcW w:w="4077" w:type="dxa"/>
          </w:tcPr>
          <w:p w14:paraId="120C564E" w14:textId="77777777" w:rsidR="00FA4005" w:rsidRPr="0058035C" w:rsidRDefault="00FA4005" w:rsidP="00507822">
            <w:pPr>
              <w:jc w:val="both"/>
              <w:rPr>
                <w:szCs w:val="28"/>
              </w:rPr>
            </w:pPr>
          </w:p>
        </w:tc>
        <w:tc>
          <w:tcPr>
            <w:tcW w:w="5954" w:type="dxa"/>
          </w:tcPr>
          <w:p w14:paraId="7E579A2A" w14:textId="2E1936E8" w:rsidR="00FA4005" w:rsidRPr="0058035C" w:rsidRDefault="00FA4005" w:rsidP="00507822">
            <w:pPr>
              <w:rPr>
                <w:szCs w:val="28"/>
              </w:rPr>
            </w:pPr>
            <w:r w:rsidRPr="0058035C">
              <w:rPr>
                <w:szCs w:val="28"/>
              </w:rPr>
              <w:t>Приложение к приказу управления финансов Липецкой области «Об утверждении состава Общественного совета при управлении финансов Липецкой области»</w:t>
            </w:r>
          </w:p>
        </w:tc>
      </w:tr>
    </w:tbl>
    <w:p w14:paraId="153AF857" w14:textId="77777777" w:rsidR="00FA4005" w:rsidRPr="0058035C" w:rsidRDefault="00FA4005" w:rsidP="00FA4005">
      <w:pPr>
        <w:jc w:val="center"/>
        <w:rPr>
          <w:b/>
          <w:bCs/>
          <w:szCs w:val="28"/>
        </w:rPr>
      </w:pPr>
    </w:p>
    <w:p w14:paraId="1255EFFC" w14:textId="77777777" w:rsidR="00FA4005" w:rsidRPr="0058035C" w:rsidRDefault="00FA4005" w:rsidP="00FA4005">
      <w:pPr>
        <w:jc w:val="center"/>
        <w:rPr>
          <w:b/>
          <w:bCs/>
          <w:szCs w:val="28"/>
        </w:rPr>
      </w:pPr>
      <w:r w:rsidRPr="0058035C">
        <w:rPr>
          <w:b/>
          <w:bCs/>
          <w:szCs w:val="28"/>
        </w:rPr>
        <w:t xml:space="preserve">Состав </w:t>
      </w:r>
      <w:r>
        <w:rPr>
          <w:b/>
          <w:bCs/>
          <w:szCs w:val="28"/>
        </w:rPr>
        <w:t>О</w:t>
      </w:r>
      <w:r w:rsidRPr="0058035C">
        <w:rPr>
          <w:b/>
          <w:bCs/>
          <w:szCs w:val="28"/>
        </w:rPr>
        <w:t>бщественного совета</w:t>
      </w:r>
    </w:p>
    <w:p w14:paraId="05E460E1" w14:textId="77777777" w:rsidR="00FA4005" w:rsidRPr="0058035C" w:rsidRDefault="00FA4005" w:rsidP="00FA4005">
      <w:pPr>
        <w:jc w:val="center"/>
        <w:rPr>
          <w:b/>
          <w:bCs/>
          <w:szCs w:val="28"/>
        </w:rPr>
      </w:pPr>
      <w:r w:rsidRPr="0058035C">
        <w:rPr>
          <w:b/>
          <w:bCs/>
          <w:szCs w:val="28"/>
        </w:rPr>
        <w:t xml:space="preserve"> при управлении финансов Липецкой области</w:t>
      </w:r>
    </w:p>
    <w:p w14:paraId="25655269" w14:textId="77777777" w:rsidR="00FA4005" w:rsidRPr="00E645E8" w:rsidRDefault="00FA4005" w:rsidP="00FA4005">
      <w:pPr>
        <w:jc w:val="right"/>
        <w:rPr>
          <w:szCs w:val="28"/>
        </w:rPr>
      </w:pPr>
      <w:r w:rsidRPr="00E645E8">
        <w:rPr>
          <w:szCs w:val="28"/>
        </w:rPr>
        <w:t>Таблица</w:t>
      </w:r>
    </w:p>
    <w:tbl>
      <w:tblPr>
        <w:tblStyle w:val="a5"/>
        <w:tblW w:w="9776" w:type="dxa"/>
        <w:jc w:val="center"/>
        <w:tblLook w:val="04A0" w:firstRow="1" w:lastRow="0" w:firstColumn="1" w:lastColumn="0" w:noHBand="0" w:noVBand="1"/>
      </w:tblPr>
      <w:tblGrid>
        <w:gridCol w:w="594"/>
        <w:gridCol w:w="3252"/>
        <w:gridCol w:w="5930"/>
      </w:tblGrid>
      <w:tr w:rsidR="00FA4005" w:rsidRPr="0058035C" w14:paraId="0FFA9B07" w14:textId="77777777" w:rsidTr="00507822">
        <w:trPr>
          <w:jc w:val="center"/>
        </w:trPr>
        <w:tc>
          <w:tcPr>
            <w:tcW w:w="594" w:type="dxa"/>
            <w:vAlign w:val="center"/>
          </w:tcPr>
          <w:p w14:paraId="3B17423D" w14:textId="77777777" w:rsidR="00FA4005" w:rsidRPr="0058035C" w:rsidRDefault="00FA4005" w:rsidP="005078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3252" w:type="dxa"/>
            <w:vAlign w:val="center"/>
          </w:tcPr>
          <w:p w14:paraId="0654EB91" w14:textId="77777777" w:rsidR="00FA4005" w:rsidRPr="0058035C" w:rsidRDefault="00FA4005" w:rsidP="00507822">
            <w:pPr>
              <w:jc w:val="center"/>
              <w:rPr>
                <w:szCs w:val="28"/>
              </w:rPr>
            </w:pPr>
            <w:r w:rsidRPr="0058035C">
              <w:rPr>
                <w:szCs w:val="28"/>
              </w:rPr>
              <w:t>ФИО</w:t>
            </w:r>
          </w:p>
        </w:tc>
        <w:tc>
          <w:tcPr>
            <w:tcW w:w="5930" w:type="dxa"/>
            <w:vAlign w:val="center"/>
          </w:tcPr>
          <w:p w14:paraId="02DDBF25" w14:textId="77777777" w:rsidR="00FA4005" w:rsidRPr="0058035C" w:rsidRDefault="00FA4005" w:rsidP="00507822">
            <w:pPr>
              <w:jc w:val="center"/>
              <w:rPr>
                <w:szCs w:val="28"/>
              </w:rPr>
            </w:pPr>
            <w:r w:rsidRPr="0058035C">
              <w:rPr>
                <w:szCs w:val="28"/>
              </w:rPr>
              <w:t>Должность</w:t>
            </w:r>
          </w:p>
        </w:tc>
      </w:tr>
      <w:tr w:rsidR="00FA4005" w:rsidRPr="0058035C" w14:paraId="79600043" w14:textId="77777777" w:rsidTr="00507822">
        <w:trPr>
          <w:jc w:val="center"/>
        </w:trPr>
        <w:tc>
          <w:tcPr>
            <w:tcW w:w="594" w:type="dxa"/>
          </w:tcPr>
          <w:p w14:paraId="1C1A11F2" w14:textId="77777777" w:rsidR="00FA4005" w:rsidRPr="00797223" w:rsidRDefault="00FA4005" w:rsidP="005078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252" w:type="dxa"/>
          </w:tcPr>
          <w:p w14:paraId="2F2F3673" w14:textId="77777777" w:rsidR="00FA4005" w:rsidRPr="0058035C" w:rsidRDefault="00FA4005" w:rsidP="00507822">
            <w:pPr>
              <w:rPr>
                <w:szCs w:val="28"/>
                <w:highlight w:val="yellow"/>
              </w:rPr>
            </w:pPr>
            <w:r w:rsidRPr="00797223">
              <w:rPr>
                <w:szCs w:val="28"/>
              </w:rPr>
              <w:t>Е</w:t>
            </w:r>
            <w:r>
              <w:rPr>
                <w:szCs w:val="28"/>
              </w:rPr>
              <w:t>горов</w:t>
            </w:r>
            <w:r w:rsidRPr="00797223">
              <w:rPr>
                <w:szCs w:val="28"/>
              </w:rPr>
              <w:t xml:space="preserve"> Вадим Алексеевич</w:t>
            </w:r>
          </w:p>
        </w:tc>
        <w:tc>
          <w:tcPr>
            <w:tcW w:w="5930" w:type="dxa"/>
          </w:tcPr>
          <w:p w14:paraId="4148A2D5" w14:textId="77777777" w:rsidR="00FA4005" w:rsidRDefault="00FA4005" w:rsidP="00507822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797223">
              <w:rPr>
                <w:szCs w:val="28"/>
              </w:rPr>
              <w:t xml:space="preserve">оцент кафедры «Уголовное право, процесс и криминалистика» Липецкого филиала Российской академии народного хозяйства и государственной службы при Президенте Российской Федерации, </w:t>
            </w:r>
          </w:p>
          <w:p w14:paraId="1A9BA30B" w14:textId="77777777" w:rsidR="00FA4005" w:rsidRDefault="00FA4005" w:rsidP="00507822">
            <w:pPr>
              <w:rPr>
                <w:szCs w:val="28"/>
              </w:rPr>
            </w:pPr>
            <w:r w:rsidRPr="00797223">
              <w:rPr>
                <w:szCs w:val="28"/>
              </w:rPr>
              <w:t xml:space="preserve">кандидат педагогических наук, </w:t>
            </w:r>
          </w:p>
          <w:p w14:paraId="5FCA926B" w14:textId="77777777" w:rsidR="00FA4005" w:rsidRPr="0058035C" w:rsidRDefault="00FA4005" w:rsidP="00507822">
            <w:pPr>
              <w:rPr>
                <w:szCs w:val="28"/>
                <w:highlight w:val="yellow"/>
              </w:rPr>
            </w:pPr>
            <w:r w:rsidRPr="00797223">
              <w:rPr>
                <w:szCs w:val="28"/>
              </w:rPr>
              <w:t>председатель комиссии по вопросам общественной безопасности и правопорядка, защиты прав и свобод человека и гражданина Общественной палаты Липецкой области VII созыва, директор Липецкой областной общественной организации «Липецкое общество прав человека», председатель Общественной наблюдательной комиссии за местами принудительного содержания в Липецкой области</w:t>
            </w:r>
          </w:p>
        </w:tc>
      </w:tr>
      <w:tr w:rsidR="00FA4005" w:rsidRPr="0058035C" w14:paraId="01E6A65B" w14:textId="77777777" w:rsidTr="00507822">
        <w:trPr>
          <w:jc w:val="center"/>
        </w:trPr>
        <w:tc>
          <w:tcPr>
            <w:tcW w:w="594" w:type="dxa"/>
          </w:tcPr>
          <w:p w14:paraId="72F71208" w14:textId="77777777" w:rsidR="00FA4005" w:rsidRPr="00EB549D" w:rsidRDefault="00FA4005" w:rsidP="005078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52" w:type="dxa"/>
          </w:tcPr>
          <w:p w14:paraId="0B7BBB50" w14:textId="77777777" w:rsidR="00FA4005" w:rsidRPr="00EB549D" w:rsidRDefault="00FA4005" w:rsidP="00507822">
            <w:pPr>
              <w:rPr>
                <w:szCs w:val="28"/>
              </w:rPr>
            </w:pPr>
            <w:r w:rsidRPr="00EB549D">
              <w:rPr>
                <w:szCs w:val="28"/>
              </w:rPr>
              <w:t>Кукина Елена Евгеньевна</w:t>
            </w:r>
          </w:p>
        </w:tc>
        <w:tc>
          <w:tcPr>
            <w:tcW w:w="5930" w:type="dxa"/>
          </w:tcPr>
          <w:p w14:paraId="24CDB006" w14:textId="77777777" w:rsidR="00FA4005" w:rsidRPr="00EB549D" w:rsidRDefault="00FA4005" w:rsidP="00507822">
            <w:pPr>
              <w:rPr>
                <w:szCs w:val="28"/>
              </w:rPr>
            </w:pPr>
            <w:r w:rsidRPr="00EB549D">
              <w:rPr>
                <w:szCs w:val="28"/>
              </w:rPr>
              <w:t>Кандидат экономических наук, доцент, заведующий кафедрой «Экономика и финансы» ФГОБУ ВО «Финансовый Университет при Правительстве Российской Федерации» Липецкий филиал</w:t>
            </w:r>
          </w:p>
        </w:tc>
      </w:tr>
      <w:tr w:rsidR="00FA4005" w:rsidRPr="0058035C" w14:paraId="26019B9E" w14:textId="77777777" w:rsidTr="00507822">
        <w:trPr>
          <w:jc w:val="center"/>
        </w:trPr>
        <w:tc>
          <w:tcPr>
            <w:tcW w:w="594" w:type="dxa"/>
          </w:tcPr>
          <w:p w14:paraId="0888B22D" w14:textId="77777777" w:rsidR="00FA4005" w:rsidRPr="00E95AF8" w:rsidRDefault="00FA4005" w:rsidP="005078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252" w:type="dxa"/>
          </w:tcPr>
          <w:p w14:paraId="7F2815E7" w14:textId="77777777" w:rsidR="00FA4005" w:rsidRPr="00E95AF8" w:rsidRDefault="00FA4005" w:rsidP="00507822">
            <w:pPr>
              <w:rPr>
                <w:szCs w:val="28"/>
              </w:rPr>
            </w:pPr>
            <w:r w:rsidRPr="00E95AF8">
              <w:rPr>
                <w:szCs w:val="28"/>
              </w:rPr>
              <w:t>Гольцов Анатолий Васильевич</w:t>
            </w:r>
          </w:p>
        </w:tc>
        <w:tc>
          <w:tcPr>
            <w:tcW w:w="5930" w:type="dxa"/>
          </w:tcPr>
          <w:p w14:paraId="3FDD4089" w14:textId="77777777" w:rsidR="00FA4005" w:rsidRPr="00E95AF8" w:rsidRDefault="00FA4005" w:rsidP="00507822">
            <w:pPr>
              <w:rPr>
                <w:szCs w:val="28"/>
              </w:rPr>
            </w:pPr>
            <w:r w:rsidRPr="00E95AF8">
              <w:rPr>
                <w:szCs w:val="28"/>
              </w:rPr>
              <w:t>Президент Союза «Липецкая торгово- промышленная палата», кандидат экономических наук, член Общественной палаты Липецкой области, председатель комиссии по экономике и поддержке предпринимательства Общественной палаты Липецкой области</w:t>
            </w:r>
          </w:p>
        </w:tc>
      </w:tr>
      <w:tr w:rsidR="00FA4005" w:rsidRPr="0058035C" w14:paraId="5EEBB589" w14:textId="77777777" w:rsidTr="00507822">
        <w:trPr>
          <w:jc w:val="center"/>
        </w:trPr>
        <w:tc>
          <w:tcPr>
            <w:tcW w:w="594" w:type="dxa"/>
          </w:tcPr>
          <w:p w14:paraId="26BBB9B1" w14:textId="77777777" w:rsidR="00FA4005" w:rsidRPr="00A9592D" w:rsidRDefault="00FA4005" w:rsidP="005078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252" w:type="dxa"/>
          </w:tcPr>
          <w:p w14:paraId="0ACF851C" w14:textId="77777777" w:rsidR="00FA4005" w:rsidRPr="0058035C" w:rsidRDefault="00FA4005" w:rsidP="00507822">
            <w:pPr>
              <w:rPr>
                <w:szCs w:val="28"/>
                <w:highlight w:val="yellow"/>
              </w:rPr>
            </w:pPr>
            <w:r w:rsidRPr="00A9592D">
              <w:rPr>
                <w:szCs w:val="28"/>
              </w:rPr>
              <w:t>Либерман Татьяна Ивановна</w:t>
            </w:r>
          </w:p>
        </w:tc>
        <w:tc>
          <w:tcPr>
            <w:tcW w:w="5930" w:type="dxa"/>
          </w:tcPr>
          <w:p w14:paraId="5632336D" w14:textId="77777777" w:rsidR="00FA4005" w:rsidRPr="0058035C" w:rsidRDefault="00FA4005" w:rsidP="00507822">
            <w:pPr>
              <w:rPr>
                <w:szCs w:val="28"/>
                <w:highlight w:val="yellow"/>
              </w:rPr>
            </w:pPr>
            <w:r w:rsidRPr="00A9592D">
              <w:rPr>
                <w:szCs w:val="28"/>
              </w:rPr>
              <w:t xml:space="preserve">Кандидат экономических наук, доцент </w:t>
            </w:r>
            <w:r w:rsidRPr="0053758E">
              <w:rPr>
                <w:szCs w:val="28"/>
              </w:rPr>
              <w:t xml:space="preserve">кафедры «Экономика и финансы» </w:t>
            </w:r>
            <w:r w:rsidRPr="00EB549D">
              <w:rPr>
                <w:szCs w:val="28"/>
              </w:rPr>
              <w:t>ФГБ</w:t>
            </w:r>
            <w:r>
              <w:rPr>
                <w:szCs w:val="28"/>
              </w:rPr>
              <w:t>О</w:t>
            </w:r>
            <w:r w:rsidRPr="00EB549D">
              <w:rPr>
                <w:szCs w:val="28"/>
              </w:rPr>
              <w:t xml:space="preserve">У ВО </w:t>
            </w:r>
            <w:r>
              <w:rPr>
                <w:szCs w:val="28"/>
              </w:rPr>
              <w:t>«</w:t>
            </w:r>
            <w:r w:rsidRPr="005A0197">
              <w:rPr>
                <w:szCs w:val="28"/>
              </w:rPr>
              <w:t xml:space="preserve">Российская академия народного </w:t>
            </w:r>
            <w:r w:rsidRPr="007B7D1A">
              <w:rPr>
                <w:szCs w:val="28"/>
              </w:rPr>
              <w:t>хозяйства и государственной службы при Президенте Российской Федерации» Липецкий филиал</w:t>
            </w:r>
          </w:p>
        </w:tc>
      </w:tr>
      <w:tr w:rsidR="00FA4005" w:rsidRPr="0058035C" w14:paraId="2BA137B5" w14:textId="77777777" w:rsidTr="00507822">
        <w:trPr>
          <w:jc w:val="center"/>
        </w:trPr>
        <w:tc>
          <w:tcPr>
            <w:tcW w:w="594" w:type="dxa"/>
          </w:tcPr>
          <w:p w14:paraId="13A039EA" w14:textId="77777777" w:rsidR="00FA4005" w:rsidRPr="00D37FA7" w:rsidRDefault="00FA4005" w:rsidP="005078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252" w:type="dxa"/>
          </w:tcPr>
          <w:p w14:paraId="04DA8421" w14:textId="77777777" w:rsidR="00FA4005" w:rsidRPr="00D37FA7" w:rsidRDefault="00FA4005" w:rsidP="00507822">
            <w:pPr>
              <w:rPr>
                <w:szCs w:val="28"/>
              </w:rPr>
            </w:pPr>
            <w:r w:rsidRPr="00D37FA7">
              <w:rPr>
                <w:szCs w:val="28"/>
              </w:rPr>
              <w:t>Каменецкий Станислав Геннадьевич</w:t>
            </w:r>
          </w:p>
        </w:tc>
        <w:tc>
          <w:tcPr>
            <w:tcW w:w="5930" w:type="dxa"/>
          </w:tcPr>
          <w:p w14:paraId="4E0B895B" w14:textId="77777777" w:rsidR="00FA4005" w:rsidRPr="00D37FA7" w:rsidRDefault="00FA4005" w:rsidP="00507822">
            <w:pPr>
              <w:rPr>
                <w:szCs w:val="28"/>
              </w:rPr>
            </w:pPr>
            <w:r w:rsidRPr="00D37FA7">
              <w:rPr>
                <w:szCs w:val="28"/>
              </w:rPr>
              <w:t>Генеральный директор ООО «Металл Трейд», Председатель Липецкого регионального отделения ООО «Деловая Россия»</w:t>
            </w:r>
          </w:p>
        </w:tc>
      </w:tr>
      <w:tr w:rsidR="00FA4005" w:rsidRPr="0058035C" w14:paraId="5ACC3B49" w14:textId="77777777" w:rsidTr="00507822">
        <w:trPr>
          <w:jc w:val="center"/>
        </w:trPr>
        <w:tc>
          <w:tcPr>
            <w:tcW w:w="594" w:type="dxa"/>
          </w:tcPr>
          <w:p w14:paraId="62E2F7D0" w14:textId="77777777" w:rsidR="00FA4005" w:rsidRPr="00420DC6" w:rsidRDefault="00FA4005" w:rsidP="005078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252" w:type="dxa"/>
          </w:tcPr>
          <w:p w14:paraId="3849D755" w14:textId="77777777" w:rsidR="00FA4005" w:rsidRPr="00420DC6" w:rsidRDefault="00FA4005" w:rsidP="00507822">
            <w:pPr>
              <w:rPr>
                <w:szCs w:val="28"/>
              </w:rPr>
            </w:pPr>
            <w:r w:rsidRPr="00420DC6">
              <w:rPr>
                <w:szCs w:val="28"/>
              </w:rPr>
              <w:t>Полякова Наталья Алексеевна</w:t>
            </w:r>
          </w:p>
        </w:tc>
        <w:tc>
          <w:tcPr>
            <w:tcW w:w="5930" w:type="dxa"/>
          </w:tcPr>
          <w:p w14:paraId="03D69985" w14:textId="77777777" w:rsidR="00FA4005" w:rsidRPr="00420DC6" w:rsidRDefault="00FA4005" w:rsidP="00507822">
            <w:pPr>
              <w:rPr>
                <w:szCs w:val="28"/>
              </w:rPr>
            </w:pPr>
            <w:r w:rsidRPr="00420DC6">
              <w:rPr>
                <w:szCs w:val="28"/>
              </w:rPr>
              <w:t xml:space="preserve">Начальник отдела правозащитной работы, социально-трудовых отношений и охраны </w:t>
            </w:r>
            <w:r w:rsidRPr="00420DC6">
              <w:rPr>
                <w:szCs w:val="28"/>
              </w:rPr>
              <w:lastRenderedPageBreak/>
              <w:t>труда, главный правовой инспектор труда Липецкого областного союза организаций профсоюзов «Федерация профсоюзов Липецкой области»</w:t>
            </w:r>
          </w:p>
        </w:tc>
      </w:tr>
      <w:tr w:rsidR="00FA4005" w:rsidRPr="0058035C" w14:paraId="3FAB3192" w14:textId="77777777" w:rsidTr="00507822">
        <w:trPr>
          <w:trHeight w:val="527"/>
          <w:jc w:val="center"/>
        </w:trPr>
        <w:tc>
          <w:tcPr>
            <w:tcW w:w="594" w:type="dxa"/>
          </w:tcPr>
          <w:p w14:paraId="680B53A8" w14:textId="77777777" w:rsidR="00FA4005" w:rsidRPr="00420DC6" w:rsidRDefault="00FA4005" w:rsidP="005078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7</w:t>
            </w:r>
          </w:p>
        </w:tc>
        <w:tc>
          <w:tcPr>
            <w:tcW w:w="3252" w:type="dxa"/>
          </w:tcPr>
          <w:p w14:paraId="159542B4" w14:textId="77777777" w:rsidR="00FA4005" w:rsidRPr="00420DC6" w:rsidRDefault="00FA4005" w:rsidP="00507822">
            <w:pPr>
              <w:rPr>
                <w:szCs w:val="28"/>
              </w:rPr>
            </w:pPr>
            <w:r w:rsidRPr="00420DC6">
              <w:rPr>
                <w:szCs w:val="28"/>
              </w:rPr>
              <w:t>Кузнецов Алексей Станиславович</w:t>
            </w:r>
          </w:p>
        </w:tc>
        <w:tc>
          <w:tcPr>
            <w:tcW w:w="5930" w:type="dxa"/>
          </w:tcPr>
          <w:p w14:paraId="1A2CB1BC" w14:textId="77777777" w:rsidR="00FA4005" w:rsidRPr="00420DC6" w:rsidRDefault="00FA4005" w:rsidP="00507822">
            <w:pPr>
              <w:rPr>
                <w:szCs w:val="28"/>
              </w:rPr>
            </w:pPr>
            <w:r>
              <w:rPr>
                <w:szCs w:val="28"/>
              </w:rPr>
              <w:t>Первый заместитель генерального директора</w:t>
            </w:r>
            <w:r w:rsidRPr="00420DC6">
              <w:rPr>
                <w:szCs w:val="28"/>
              </w:rPr>
              <w:t xml:space="preserve"> ООО «</w:t>
            </w:r>
            <w:r>
              <w:rPr>
                <w:szCs w:val="28"/>
              </w:rPr>
              <w:t>ГСКС «</w:t>
            </w:r>
            <w:r w:rsidRPr="00420DC6">
              <w:rPr>
                <w:szCs w:val="28"/>
              </w:rPr>
              <w:t>Профи»</w:t>
            </w:r>
          </w:p>
        </w:tc>
      </w:tr>
      <w:tr w:rsidR="00FA4005" w:rsidRPr="0058035C" w14:paraId="2E0D5DF7" w14:textId="77777777" w:rsidTr="00507822">
        <w:trPr>
          <w:jc w:val="center"/>
        </w:trPr>
        <w:tc>
          <w:tcPr>
            <w:tcW w:w="594" w:type="dxa"/>
          </w:tcPr>
          <w:p w14:paraId="25997154" w14:textId="77777777" w:rsidR="00FA4005" w:rsidRPr="008B17D8" w:rsidRDefault="00FA4005" w:rsidP="005078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252" w:type="dxa"/>
          </w:tcPr>
          <w:p w14:paraId="0A9D5B57" w14:textId="77777777" w:rsidR="00FA4005" w:rsidRPr="008B17D8" w:rsidRDefault="00FA4005" w:rsidP="00507822">
            <w:pPr>
              <w:rPr>
                <w:szCs w:val="28"/>
              </w:rPr>
            </w:pPr>
            <w:r w:rsidRPr="008B17D8">
              <w:rPr>
                <w:szCs w:val="28"/>
              </w:rPr>
              <w:t>Нестерова Надежда Николаевна</w:t>
            </w:r>
          </w:p>
        </w:tc>
        <w:tc>
          <w:tcPr>
            <w:tcW w:w="5930" w:type="dxa"/>
          </w:tcPr>
          <w:p w14:paraId="51C5D872" w14:textId="77777777" w:rsidR="00FA4005" w:rsidRPr="008B17D8" w:rsidRDefault="00FA4005" w:rsidP="00507822">
            <w:pPr>
              <w:rPr>
                <w:szCs w:val="28"/>
              </w:rPr>
            </w:pPr>
            <w:r w:rsidRPr="008B17D8">
              <w:rPr>
                <w:szCs w:val="28"/>
              </w:rPr>
              <w:t>Директор Липецкого филиала Финансового Университета при Правительстве Российской Федерации, кандидат географических наук, доцент,</w:t>
            </w:r>
          </w:p>
        </w:tc>
      </w:tr>
      <w:tr w:rsidR="00FA4005" w:rsidRPr="0058035C" w14:paraId="08887003" w14:textId="77777777" w:rsidTr="00507822">
        <w:trPr>
          <w:jc w:val="center"/>
        </w:trPr>
        <w:tc>
          <w:tcPr>
            <w:tcW w:w="594" w:type="dxa"/>
          </w:tcPr>
          <w:p w14:paraId="51DA8A52" w14:textId="77777777" w:rsidR="00FA4005" w:rsidRPr="000E39AB" w:rsidRDefault="00FA4005" w:rsidP="005078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252" w:type="dxa"/>
          </w:tcPr>
          <w:p w14:paraId="47F95177" w14:textId="77777777" w:rsidR="00FA4005" w:rsidRPr="000E39AB" w:rsidRDefault="00FA4005" w:rsidP="00507822">
            <w:pPr>
              <w:rPr>
                <w:szCs w:val="28"/>
              </w:rPr>
            </w:pPr>
            <w:proofErr w:type="spellStart"/>
            <w:r w:rsidRPr="000E39AB">
              <w:rPr>
                <w:szCs w:val="28"/>
              </w:rPr>
              <w:t>Шамаева</w:t>
            </w:r>
            <w:proofErr w:type="spellEnd"/>
            <w:r w:rsidRPr="000E39AB">
              <w:rPr>
                <w:szCs w:val="28"/>
              </w:rPr>
              <w:t xml:space="preserve"> Анна Семеновна</w:t>
            </w:r>
          </w:p>
        </w:tc>
        <w:tc>
          <w:tcPr>
            <w:tcW w:w="5930" w:type="dxa"/>
          </w:tcPr>
          <w:p w14:paraId="42B72EBA" w14:textId="77777777" w:rsidR="00FA4005" w:rsidRPr="000E39AB" w:rsidRDefault="00FA4005" w:rsidP="00507822">
            <w:pPr>
              <w:rPr>
                <w:szCs w:val="28"/>
              </w:rPr>
            </w:pPr>
            <w:r w:rsidRPr="000E39AB">
              <w:rPr>
                <w:szCs w:val="28"/>
              </w:rPr>
              <w:t>Генеральный директор некоммерческого партнёрства «Бизнес-Инкубатор «Содружество»</w:t>
            </w:r>
          </w:p>
        </w:tc>
      </w:tr>
      <w:tr w:rsidR="00FA4005" w:rsidRPr="0058035C" w14:paraId="2B341D3F" w14:textId="77777777" w:rsidTr="00507822">
        <w:trPr>
          <w:jc w:val="center"/>
        </w:trPr>
        <w:tc>
          <w:tcPr>
            <w:tcW w:w="594" w:type="dxa"/>
          </w:tcPr>
          <w:p w14:paraId="753DDFC7" w14:textId="77777777" w:rsidR="00FA4005" w:rsidRPr="0058035C" w:rsidRDefault="00FA4005" w:rsidP="005078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252" w:type="dxa"/>
          </w:tcPr>
          <w:p w14:paraId="61BEDA70" w14:textId="77777777" w:rsidR="00FA4005" w:rsidRPr="0058035C" w:rsidRDefault="00FA4005" w:rsidP="00507822">
            <w:pPr>
              <w:rPr>
                <w:szCs w:val="28"/>
              </w:rPr>
            </w:pPr>
            <w:r w:rsidRPr="0058035C">
              <w:rPr>
                <w:szCs w:val="28"/>
              </w:rPr>
              <w:t>Козлов Владимир Юрьевич</w:t>
            </w:r>
          </w:p>
        </w:tc>
        <w:tc>
          <w:tcPr>
            <w:tcW w:w="5930" w:type="dxa"/>
          </w:tcPr>
          <w:p w14:paraId="71CEF258" w14:textId="77777777" w:rsidR="00FA4005" w:rsidRPr="0058035C" w:rsidRDefault="00FA4005" w:rsidP="00507822">
            <w:pPr>
              <w:rPr>
                <w:szCs w:val="28"/>
              </w:rPr>
            </w:pPr>
            <w:r w:rsidRPr="0058035C">
              <w:rPr>
                <w:szCs w:val="28"/>
              </w:rPr>
              <w:t>Пенсионер, бывший сотрудник управления финансов Липецкой области</w:t>
            </w:r>
          </w:p>
        </w:tc>
      </w:tr>
      <w:tr w:rsidR="00FA4005" w:rsidRPr="0058035C" w14:paraId="67A7DEBF" w14:textId="77777777" w:rsidTr="00507822">
        <w:trPr>
          <w:jc w:val="center"/>
        </w:trPr>
        <w:tc>
          <w:tcPr>
            <w:tcW w:w="594" w:type="dxa"/>
          </w:tcPr>
          <w:p w14:paraId="0952B65C" w14:textId="77777777" w:rsidR="00FA4005" w:rsidRPr="0058035C" w:rsidRDefault="00FA4005" w:rsidP="005078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3252" w:type="dxa"/>
          </w:tcPr>
          <w:p w14:paraId="452A8AF0" w14:textId="77777777" w:rsidR="00FA4005" w:rsidRPr="0058035C" w:rsidRDefault="00FA4005" w:rsidP="00507822">
            <w:pPr>
              <w:rPr>
                <w:szCs w:val="28"/>
              </w:rPr>
            </w:pPr>
            <w:r w:rsidRPr="0058035C">
              <w:rPr>
                <w:szCs w:val="28"/>
              </w:rPr>
              <w:t>Панова Ольга Павловна</w:t>
            </w:r>
          </w:p>
        </w:tc>
        <w:tc>
          <w:tcPr>
            <w:tcW w:w="5930" w:type="dxa"/>
          </w:tcPr>
          <w:p w14:paraId="0C20F6C7" w14:textId="77777777" w:rsidR="00FA4005" w:rsidRPr="0058035C" w:rsidRDefault="00FA4005" w:rsidP="00507822">
            <w:pPr>
              <w:rPr>
                <w:szCs w:val="28"/>
              </w:rPr>
            </w:pPr>
            <w:r w:rsidRPr="0058035C">
              <w:rPr>
                <w:szCs w:val="28"/>
              </w:rPr>
              <w:t>Пенсионер, бывший сотрудник управления финансов Липецкой области</w:t>
            </w:r>
          </w:p>
        </w:tc>
      </w:tr>
    </w:tbl>
    <w:p w14:paraId="748E1B24" w14:textId="77777777" w:rsidR="00291BA2" w:rsidRDefault="00291BA2" w:rsidP="00FD76FA">
      <w:pPr>
        <w:jc w:val="both"/>
      </w:pPr>
      <w:bookmarkStart w:id="0" w:name="_GoBack"/>
      <w:bookmarkEnd w:id="0"/>
    </w:p>
    <w:sectPr w:rsidR="00291BA2" w:rsidSect="005B4F0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C196A"/>
    <w:multiLevelType w:val="hybridMultilevel"/>
    <w:tmpl w:val="2CCE599C"/>
    <w:lvl w:ilvl="0" w:tplc="DCA2E55A">
      <w:start w:val="1"/>
      <w:numFmt w:val="decimal"/>
      <w:lvlText w:val="%1."/>
      <w:lvlJc w:val="left"/>
      <w:pPr>
        <w:tabs>
          <w:tab w:val="num" w:pos="1632"/>
        </w:tabs>
        <w:ind w:left="163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468676F"/>
    <w:multiLevelType w:val="hybridMultilevel"/>
    <w:tmpl w:val="3EE6846E"/>
    <w:lvl w:ilvl="0" w:tplc="1868C12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A22"/>
    <w:rsid w:val="000013FF"/>
    <w:rsid w:val="00001525"/>
    <w:rsid w:val="00005DC3"/>
    <w:rsid w:val="00011F7E"/>
    <w:rsid w:val="000139F9"/>
    <w:rsid w:val="00022663"/>
    <w:rsid w:val="00030624"/>
    <w:rsid w:val="00032944"/>
    <w:rsid w:val="00035994"/>
    <w:rsid w:val="00035DE6"/>
    <w:rsid w:val="000377D1"/>
    <w:rsid w:val="0004391D"/>
    <w:rsid w:val="00072387"/>
    <w:rsid w:val="00077D0B"/>
    <w:rsid w:val="00083F46"/>
    <w:rsid w:val="00096287"/>
    <w:rsid w:val="000C29FE"/>
    <w:rsid w:val="000C7F72"/>
    <w:rsid w:val="000D005F"/>
    <w:rsid w:val="000F48C9"/>
    <w:rsid w:val="00100130"/>
    <w:rsid w:val="00101BB8"/>
    <w:rsid w:val="0011559D"/>
    <w:rsid w:val="0011636A"/>
    <w:rsid w:val="001322F2"/>
    <w:rsid w:val="001411F8"/>
    <w:rsid w:val="00151942"/>
    <w:rsid w:val="0015575A"/>
    <w:rsid w:val="0016068D"/>
    <w:rsid w:val="001607F8"/>
    <w:rsid w:val="00183080"/>
    <w:rsid w:val="0019453B"/>
    <w:rsid w:val="00196A44"/>
    <w:rsid w:val="001D047C"/>
    <w:rsid w:val="001D0D44"/>
    <w:rsid w:val="001E6863"/>
    <w:rsid w:val="001E7DD4"/>
    <w:rsid w:val="00223C1B"/>
    <w:rsid w:val="00234CED"/>
    <w:rsid w:val="0024537A"/>
    <w:rsid w:val="002510C1"/>
    <w:rsid w:val="00253D3B"/>
    <w:rsid w:val="0027449B"/>
    <w:rsid w:val="00275F76"/>
    <w:rsid w:val="002848F8"/>
    <w:rsid w:val="00291BA2"/>
    <w:rsid w:val="002A15B1"/>
    <w:rsid w:val="002A698C"/>
    <w:rsid w:val="002B3D26"/>
    <w:rsid w:val="002C127B"/>
    <w:rsid w:val="002C393A"/>
    <w:rsid w:val="002C3BE3"/>
    <w:rsid w:val="002F64C8"/>
    <w:rsid w:val="003226DC"/>
    <w:rsid w:val="00327464"/>
    <w:rsid w:val="003413E5"/>
    <w:rsid w:val="00343069"/>
    <w:rsid w:val="00343FE7"/>
    <w:rsid w:val="003875A3"/>
    <w:rsid w:val="003931A0"/>
    <w:rsid w:val="003C38A2"/>
    <w:rsid w:val="003C3B13"/>
    <w:rsid w:val="003C5EFC"/>
    <w:rsid w:val="003D1927"/>
    <w:rsid w:val="003E601D"/>
    <w:rsid w:val="00404C45"/>
    <w:rsid w:val="0041325D"/>
    <w:rsid w:val="00414AD4"/>
    <w:rsid w:val="004314D8"/>
    <w:rsid w:val="004356B0"/>
    <w:rsid w:val="004364BB"/>
    <w:rsid w:val="00456050"/>
    <w:rsid w:val="004737B6"/>
    <w:rsid w:val="00491569"/>
    <w:rsid w:val="0049286A"/>
    <w:rsid w:val="004954F7"/>
    <w:rsid w:val="004A077A"/>
    <w:rsid w:val="004A1A22"/>
    <w:rsid w:val="004A4654"/>
    <w:rsid w:val="004B08EE"/>
    <w:rsid w:val="004C3D40"/>
    <w:rsid w:val="004C6524"/>
    <w:rsid w:val="004C78FA"/>
    <w:rsid w:val="004D70B7"/>
    <w:rsid w:val="004E1EC5"/>
    <w:rsid w:val="004E70E2"/>
    <w:rsid w:val="004F4BD4"/>
    <w:rsid w:val="00505F6B"/>
    <w:rsid w:val="00510BE6"/>
    <w:rsid w:val="0051253B"/>
    <w:rsid w:val="00512D12"/>
    <w:rsid w:val="00515C33"/>
    <w:rsid w:val="00524A81"/>
    <w:rsid w:val="0053444A"/>
    <w:rsid w:val="00534623"/>
    <w:rsid w:val="00540B8B"/>
    <w:rsid w:val="00542E20"/>
    <w:rsid w:val="0055016C"/>
    <w:rsid w:val="00550802"/>
    <w:rsid w:val="00551214"/>
    <w:rsid w:val="00551568"/>
    <w:rsid w:val="005533D5"/>
    <w:rsid w:val="00553F0C"/>
    <w:rsid w:val="005646A4"/>
    <w:rsid w:val="00565195"/>
    <w:rsid w:val="00565DB8"/>
    <w:rsid w:val="00571144"/>
    <w:rsid w:val="00573DE1"/>
    <w:rsid w:val="00583DF7"/>
    <w:rsid w:val="005942CA"/>
    <w:rsid w:val="00596F53"/>
    <w:rsid w:val="005A1F28"/>
    <w:rsid w:val="005A2B4B"/>
    <w:rsid w:val="005A78E1"/>
    <w:rsid w:val="005B4F03"/>
    <w:rsid w:val="005B6511"/>
    <w:rsid w:val="005C3EA2"/>
    <w:rsid w:val="005D017F"/>
    <w:rsid w:val="005D6C05"/>
    <w:rsid w:val="005E4DC0"/>
    <w:rsid w:val="00600160"/>
    <w:rsid w:val="006071A1"/>
    <w:rsid w:val="00607FCD"/>
    <w:rsid w:val="006119B3"/>
    <w:rsid w:val="00616402"/>
    <w:rsid w:val="0062542A"/>
    <w:rsid w:val="0063030F"/>
    <w:rsid w:val="00637077"/>
    <w:rsid w:val="006373E4"/>
    <w:rsid w:val="006429DC"/>
    <w:rsid w:val="00662446"/>
    <w:rsid w:val="0067394E"/>
    <w:rsid w:val="00675220"/>
    <w:rsid w:val="00677207"/>
    <w:rsid w:val="00685C35"/>
    <w:rsid w:val="006913B3"/>
    <w:rsid w:val="006B4D85"/>
    <w:rsid w:val="006B76F7"/>
    <w:rsid w:val="006D427C"/>
    <w:rsid w:val="006E051B"/>
    <w:rsid w:val="006E1C23"/>
    <w:rsid w:val="006E38B4"/>
    <w:rsid w:val="006E4723"/>
    <w:rsid w:val="00703027"/>
    <w:rsid w:val="00727252"/>
    <w:rsid w:val="007364A9"/>
    <w:rsid w:val="00745341"/>
    <w:rsid w:val="007511A0"/>
    <w:rsid w:val="00757FF3"/>
    <w:rsid w:val="0076141C"/>
    <w:rsid w:val="007658AF"/>
    <w:rsid w:val="00781CFD"/>
    <w:rsid w:val="007832D2"/>
    <w:rsid w:val="00796C7D"/>
    <w:rsid w:val="007B5A70"/>
    <w:rsid w:val="007C0835"/>
    <w:rsid w:val="007C51B2"/>
    <w:rsid w:val="007E3E45"/>
    <w:rsid w:val="007F2042"/>
    <w:rsid w:val="008108B4"/>
    <w:rsid w:val="008529B6"/>
    <w:rsid w:val="00856886"/>
    <w:rsid w:val="00857942"/>
    <w:rsid w:val="008717C2"/>
    <w:rsid w:val="0089025B"/>
    <w:rsid w:val="008A0214"/>
    <w:rsid w:val="008A1AA3"/>
    <w:rsid w:val="008B031F"/>
    <w:rsid w:val="008E3017"/>
    <w:rsid w:val="008F0166"/>
    <w:rsid w:val="008F25C7"/>
    <w:rsid w:val="008F5441"/>
    <w:rsid w:val="009252A6"/>
    <w:rsid w:val="0093705F"/>
    <w:rsid w:val="00937CF8"/>
    <w:rsid w:val="00945572"/>
    <w:rsid w:val="00950F30"/>
    <w:rsid w:val="00960534"/>
    <w:rsid w:val="00964975"/>
    <w:rsid w:val="0097145D"/>
    <w:rsid w:val="00972D8F"/>
    <w:rsid w:val="00986328"/>
    <w:rsid w:val="0099460F"/>
    <w:rsid w:val="009A5167"/>
    <w:rsid w:val="009A5D2E"/>
    <w:rsid w:val="009C687C"/>
    <w:rsid w:val="009C68DA"/>
    <w:rsid w:val="009E3567"/>
    <w:rsid w:val="009E377B"/>
    <w:rsid w:val="009E6460"/>
    <w:rsid w:val="009E71C0"/>
    <w:rsid w:val="009E7321"/>
    <w:rsid w:val="00A00250"/>
    <w:rsid w:val="00A01B12"/>
    <w:rsid w:val="00A03D2F"/>
    <w:rsid w:val="00A07995"/>
    <w:rsid w:val="00A23AE5"/>
    <w:rsid w:val="00A344D2"/>
    <w:rsid w:val="00A34F3D"/>
    <w:rsid w:val="00A801B4"/>
    <w:rsid w:val="00A85B81"/>
    <w:rsid w:val="00A93E87"/>
    <w:rsid w:val="00AB7F1B"/>
    <w:rsid w:val="00AC3C9B"/>
    <w:rsid w:val="00AE1637"/>
    <w:rsid w:val="00AE45BA"/>
    <w:rsid w:val="00AE620F"/>
    <w:rsid w:val="00B11D0F"/>
    <w:rsid w:val="00B22690"/>
    <w:rsid w:val="00B22BDD"/>
    <w:rsid w:val="00B31847"/>
    <w:rsid w:val="00B44108"/>
    <w:rsid w:val="00B4713D"/>
    <w:rsid w:val="00B50ABF"/>
    <w:rsid w:val="00B55A26"/>
    <w:rsid w:val="00B670E8"/>
    <w:rsid w:val="00B74DDD"/>
    <w:rsid w:val="00B80CDF"/>
    <w:rsid w:val="00B909AC"/>
    <w:rsid w:val="00B960C4"/>
    <w:rsid w:val="00BA4551"/>
    <w:rsid w:val="00BB7429"/>
    <w:rsid w:val="00BC3C0C"/>
    <w:rsid w:val="00BE61ED"/>
    <w:rsid w:val="00BE7D44"/>
    <w:rsid w:val="00BF2807"/>
    <w:rsid w:val="00C200F7"/>
    <w:rsid w:val="00C23566"/>
    <w:rsid w:val="00C310E9"/>
    <w:rsid w:val="00C323C3"/>
    <w:rsid w:val="00C55970"/>
    <w:rsid w:val="00C716A2"/>
    <w:rsid w:val="00C77B3E"/>
    <w:rsid w:val="00C9079B"/>
    <w:rsid w:val="00CB0AEE"/>
    <w:rsid w:val="00CC1353"/>
    <w:rsid w:val="00CD6D61"/>
    <w:rsid w:val="00CE4293"/>
    <w:rsid w:val="00CE6B42"/>
    <w:rsid w:val="00CF330B"/>
    <w:rsid w:val="00D02AE2"/>
    <w:rsid w:val="00D032B4"/>
    <w:rsid w:val="00D237AF"/>
    <w:rsid w:val="00D47248"/>
    <w:rsid w:val="00D50A50"/>
    <w:rsid w:val="00D538D9"/>
    <w:rsid w:val="00D654EB"/>
    <w:rsid w:val="00DA0071"/>
    <w:rsid w:val="00DA6A02"/>
    <w:rsid w:val="00DB7C46"/>
    <w:rsid w:val="00DC757E"/>
    <w:rsid w:val="00DD5D8A"/>
    <w:rsid w:val="00DE1178"/>
    <w:rsid w:val="00DE12D1"/>
    <w:rsid w:val="00DE2983"/>
    <w:rsid w:val="00DE5CF6"/>
    <w:rsid w:val="00DE693A"/>
    <w:rsid w:val="00DF7679"/>
    <w:rsid w:val="00E029E4"/>
    <w:rsid w:val="00E129BA"/>
    <w:rsid w:val="00E20697"/>
    <w:rsid w:val="00E20A57"/>
    <w:rsid w:val="00E344B0"/>
    <w:rsid w:val="00E57CAD"/>
    <w:rsid w:val="00E639AB"/>
    <w:rsid w:val="00E74595"/>
    <w:rsid w:val="00E7779A"/>
    <w:rsid w:val="00E903BC"/>
    <w:rsid w:val="00EA6D9D"/>
    <w:rsid w:val="00EE21D3"/>
    <w:rsid w:val="00EE66F9"/>
    <w:rsid w:val="00EF505C"/>
    <w:rsid w:val="00EF7342"/>
    <w:rsid w:val="00F02401"/>
    <w:rsid w:val="00F3304F"/>
    <w:rsid w:val="00F3614B"/>
    <w:rsid w:val="00F41935"/>
    <w:rsid w:val="00F515BE"/>
    <w:rsid w:val="00F518B3"/>
    <w:rsid w:val="00F67C2F"/>
    <w:rsid w:val="00F7742F"/>
    <w:rsid w:val="00F807F1"/>
    <w:rsid w:val="00F80A40"/>
    <w:rsid w:val="00F973C2"/>
    <w:rsid w:val="00FA2450"/>
    <w:rsid w:val="00FA38F5"/>
    <w:rsid w:val="00FA4005"/>
    <w:rsid w:val="00FB2B2C"/>
    <w:rsid w:val="00FB478A"/>
    <w:rsid w:val="00FC16ED"/>
    <w:rsid w:val="00FD431D"/>
    <w:rsid w:val="00FD76FA"/>
    <w:rsid w:val="00FE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3337F"/>
  <w15:docId w15:val="{43D0DD2C-86CA-4172-851E-3CBE993F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016C"/>
    <w:rPr>
      <w:sz w:val="28"/>
    </w:rPr>
  </w:style>
  <w:style w:type="paragraph" w:styleId="3">
    <w:name w:val="heading 3"/>
    <w:basedOn w:val="a"/>
    <w:next w:val="a"/>
    <w:qFormat/>
    <w:rsid w:val="0055016C"/>
    <w:pPr>
      <w:keepNext/>
      <w:ind w:firstLine="720"/>
      <w:jc w:val="both"/>
      <w:outlineLvl w:val="2"/>
    </w:pPr>
    <w:rPr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55016C"/>
    <w:pPr>
      <w:spacing w:after="120"/>
      <w:ind w:left="283"/>
    </w:pPr>
    <w:rPr>
      <w:sz w:val="16"/>
      <w:szCs w:val="16"/>
    </w:rPr>
  </w:style>
  <w:style w:type="paragraph" w:customStyle="1" w:styleId="a3">
    <w:name w:val="Знак Знак Знак Знак Знак Знак Знак"/>
    <w:basedOn w:val="a"/>
    <w:rsid w:val="0055016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4">
    <w:name w:val="Balloon Text"/>
    <w:basedOn w:val="a"/>
    <w:semiHidden/>
    <w:rsid w:val="008717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14A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uiPriority w:val="39"/>
    <w:rsid w:val="00F51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ФИНАНСОВ АДМИНИСТРАЦИИ ЛИПЕЦКОЙ ОБЛАСТИ</vt:lpstr>
    </vt:vector>
  </TitlesOfParts>
  <Company>2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ФИНАНСОВ АДМИНИСТРАЦИИ ЛИПЕЦКОЙ ОБЛАСТИ</dc:title>
  <dc:creator>bugorkova</dc:creator>
  <cp:lastModifiedBy>u1596</cp:lastModifiedBy>
  <cp:revision>51</cp:revision>
  <cp:lastPrinted>2022-03-03T10:01:00Z</cp:lastPrinted>
  <dcterms:created xsi:type="dcterms:W3CDTF">2021-01-29T11:49:00Z</dcterms:created>
  <dcterms:modified xsi:type="dcterms:W3CDTF">2024-06-03T13:19:00Z</dcterms:modified>
</cp:coreProperties>
</file>