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20CB9" w14:textId="77777777" w:rsidR="005A325E" w:rsidRPr="00EE4662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bookmarkStart w:id="0" w:name="OLE_LINK4"/>
      <w:bookmarkStart w:id="1" w:name="OLE_LINK5"/>
      <w:bookmarkStart w:id="2" w:name="OLE_LINK6"/>
      <w:r w:rsidRPr="00EE4662">
        <w:rPr>
          <w:rFonts w:ascii="Times New Roman" w:hAnsi="Times New Roman"/>
          <w:sz w:val="28"/>
          <w:szCs w:val="26"/>
        </w:rPr>
        <w:t>Приложение  2</w:t>
      </w:r>
    </w:p>
    <w:p w14:paraId="5E9EC7A2" w14:textId="77777777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4662">
        <w:rPr>
          <w:rFonts w:ascii="Times New Roman" w:hAnsi="Times New Roman"/>
          <w:sz w:val="28"/>
          <w:szCs w:val="26"/>
        </w:rPr>
        <w:t xml:space="preserve">  к  </w:t>
      </w:r>
      <w:r w:rsidRPr="00DD24FF">
        <w:rPr>
          <w:rFonts w:ascii="Times New Roman" w:hAnsi="Times New Roman"/>
          <w:sz w:val="28"/>
          <w:szCs w:val="28"/>
        </w:rPr>
        <w:t>приказу  управления  финансов  Липецкой</w:t>
      </w:r>
    </w:p>
    <w:p w14:paraId="0C5D750F" w14:textId="77777777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области  «О  подведении  итогов  проведения</w:t>
      </w:r>
    </w:p>
    <w:p w14:paraId="786086CE" w14:textId="77777777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годовой  оценки  качества  управления</w:t>
      </w:r>
    </w:p>
    <w:p w14:paraId="2A207C2E" w14:textId="77777777" w:rsidR="00DD24FF" w:rsidRDefault="005A325E" w:rsidP="00DD24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финансами  и  платежеспособности  </w:t>
      </w:r>
      <w:r w:rsidR="00DD24FF" w:rsidRPr="00DD24FF">
        <w:rPr>
          <w:rFonts w:ascii="Times New Roman" w:hAnsi="Times New Roman"/>
          <w:sz w:val="28"/>
          <w:szCs w:val="28"/>
        </w:rPr>
        <w:t>городских</w:t>
      </w:r>
    </w:p>
    <w:p w14:paraId="3B48C78E" w14:textId="77777777" w:rsidR="00DD24FF" w:rsidRDefault="00DD24FF" w:rsidP="00DD24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округов,  муниципальных  округов  и</w:t>
      </w:r>
    </w:p>
    <w:p w14:paraId="721C5A11" w14:textId="77777777" w:rsidR="005A325E" w:rsidRPr="00DD24FF" w:rsidRDefault="00DD24FF" w:rsidP="00DD24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муниципальных  районов</w:t>
      </w:r>
      <w:r w:rsidR="005A325E" w:rsidRPr="00DD24FF">
        <w:rPr>
          <w:rFonts w:ascii="Times New Roman" w:hAnsi="Times New Roman"/>
          <w:sz w:val="28"/>
          <w:szCs w:val="28"/>
        </w:rPr>
        <w:t xml:space="preserve">  Липецкой</w:t>
      </w:r>
    </w:p>
    <w:p w14:paraId="44B822F4" w14:textId="77777777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области  за  2023  год»</w:t>
      </w:r>
    </w:p>
    <w:p w14:paraId="6721D051" w14:textId="77777777"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0"/>
    <w:bookmarkEnd w:id="1"/>
    <w:bookmarkEnd w:id="2"/>
    <w:p w14:paraId="17419FED" w14:textId="77777777"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4BA0FB2C" w14:textId="77777777" w:rsidR="00425316" w:rsidRPr="00C8473A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79D0AA09" w14:textId="77777777" w:rsidR="000E1102" w:rsidRPr="007A42BA" w:rsidRDefault="00772BA0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2BA">
        <w:rPr>
          <w:rFonts w:ascii="Times New Roman" w:hAnsi="Times New Roman" w:cs="Times New Roman"/>
          <w:b/>
          <w:sz w:val="28"/>
          <w:szCs w:val="28"/>
        </w:rPr>
        <w:t xml:space="preserve">Степень  качества  управления  финансами  и  платежеспособности  </w:t>
      </w:r>
      <w:r w:rsidR="007A42BA" w:rsidRPr="007A42BA">
        <w:rPr>
          <w:rFonts w:ascii="Times New Roman" w:hAnsi="Times New Roman" w:cs="Times New Roman"/>
          <w:b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7A42BA">
        <w:rPr>
          <w:rFonts w:ascii="Times New Roman" w:hAnsi="Times New Roman" w:cs="Times New Roman"/>
          <w:b/>
          <w:sz w:val="28"/>
          <w:szCs w:val="28"/>
        </w:rPr>
        <w:t>Липецкой  области  за  20</w:t>
      </w:r>
      <w:r w:rsidR="00EE4662" w:rsidRPr="007A42BA">
        <w:rPr>
          <w:rFonts w:ascii="Times New Roman" w:hAnsi="Times New Roman" w:cs="Times New Roman"/>
          <w:b/>
          <w:sz w:val="28"/>
          <w:szCs w:val="28"/>
        </w:rPr>
        <w:t>2</w:t>
      </w:r>
      <w:r w:rsidR="001D7337" w:rsidRPr="007A42BA">
        <w:rPr>
          <w:rFonts w:ascii="Times New Roman" w:hAnsi="Times New Roman" w:cs="Times New Roman"/>
          <w:b/>
          <w:sz w:val="28"/>
          <w:szCs w:val="28"/>
        </w:rPr>
        <w:t>3</w:t>
      </w:r>
      <w:r w:rsidRPr="007A42BA">
        <w:rPr>
          <w:rFonts w:ascii="Times New Roman" w:hAnsi="Times New Roman" w:cs="Times New Roman"/>
          <w:b/>
          <w:sz w:val="28"/>
          <w:szCs w:val="28"/>
        </w:rPr>
        <w:t xml:space="preserve">  год  и  размер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7A42BA" w:rsidRPr="007A42BA">
        <w:rPr>
          <w:rFonts w:ascii="Times New Roman" w:hAnsi="Times New Roman" w:cs="Times New Roman"/>
          <w:b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7A42BA">
        <w:rPr>
          <w:rFonts w:ascii="Times New Roman" w:hAnsi="Times New Roman" w:cs="Times New Roman"/>
          <w:b/>
          <w:sz w:val="28"/>
          <w:szCs w:val="28"/>
        </w:rPr>
        <w:t>Липецкой  области</w:t>
      </w:r>
    </w:p>
    <w:p w14:paraId="5518206B" w14:textId="77777777" w:rsidR="008B563F" w:rsidRPr="007A42BA" w:rsidRDefault="008B563F" w:rsidP="000E110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A07A2C" w14:textId="09690594" w:rsidR="0082191E" w:rsidRPr="00F85FB3" w:rsidRDefault="0082191E" w:rsidP="0082191E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F85FB3">
        <w:rPr>
          <w:rFonts w:ascii="Times New Roman" w:hAnsi="Times New Roman" w:cs="Times New Roman"/>
          <w:sz w:val="28"/>
          <w:szCs w:val="26"/>
        </w:rPr>
        <w:t xml:space="preserve">г. </w:t>
      </w:r>
      <w:r w:rsidRPr="00945527">
        <w:rPr>
          <w:rFonts w:ascii="Times New Roman" w:hAnsi="Times New Roman" w:cs="Times New Roman"/>
          <w:sz w:val="28"/>
          <w:szCs w:val="26"/>
        </w:rPr>
        <w:t xml:space="preserve">Липецк                                                </w:t>
      </w:r>
      <w:r w:rsidR="00945527" w:rsidRPr="00945527">
        <w:rPr>
          <w:rFonts w:ascii="Times New Roman" w:hAnsi="Times New Roman" w:cs="Times New Roman"/>
          <w:sz w:val="28"/>
          <w:szCs w:val="26"/>
        </w:rPr>
        <w:t xml:space="preserve">                             </w:t>
      </w:r>
      <w:r w:rsidR="00946C8A">
        <w:rPr>
          <w:rFonts w:ascii="Times New Roman" w:hAnsi="Times New Roman" w:cs="Times New Roman"/>
          <w:sz w:val="28"/>
          <w:szCs w:val="26"/>
        </w:rPr>
        <w:t xml:space="preserve">      </w:t>
      </w:r>
      <w:r w:rsidR="00945527" w:rsidRPr="00945527">
        <w:rPr>
          <w:rFonts w:ascii="Times New Roman" w:hAnsi="Times New Roman" w:cs="Times New Roman"/>
          <w:sz w:val="28"/>
          <w:szCs w:val="26"/>
        </w:rPr>
        <w:t xml:space="preserve">  </w:t>
      </w:r>
      <w:r w:rsidRPr="00945527">
        <w:rPr>
          <w:rFonts w:ascii="Times New Roman" w:hAnsi="Times New Roman" w:cs="Times New Roman"/>
          <w:sz w:val="28"/>
          <w:szCs w:val="26"/>
        </w:rPr>
        <w:t xml:space="preserve">  </w:t>
      </w:r>
      <w:r w:rsidR="00BB6B88">
        <w:rPr>
          <w:rFonts w:ascii="Times New Roman" w:hAnsi="Times New Roman" w:cs="Times New Roman"/>
          <w:sz w:val="28"/>
          <w:szCs w:val="26"/>
        </w:rPr>
        <w:t>5</w:t>
      </w:r>
      <w:bookmarkStart w:id="3" w:name="_GoBack"/>
      <w:bookmarkEnd w:id="3"/>
      <w:r w:rsidRPr="00945527">
        <w:rPr>
          <w:rFonts w:ascii="Times New Roman" w:hAnsi="Times New Roman" w:cs="Times New Roman"/>
          <w:sz w:val="28"/>
          <w:szCs w:val="26"/>
        </w:rPr>
        <w:t xml:space="preserve">  </w:t>
      </w:r>
      <w:r w:rsidR="00946C8A">
        <w:rPr>
          <w:rFonts w:ascii="Times New Roman" w:hAnsi="Times New Roman" w:cs="Times New Roman"/>
          <w:sz w:val="28"/>
          <w:szCs w:val="26"/>
        </w:rPr>
        <w:t>марта</w:t>
      </w:r>
      <w:r w:rsidRPr="00945527">
        <w:rPr>
          <w:rFonts w:ascii="Times New Roman" w:hAnsi="Times New Roman" w:cs="Times New Roman"/>
          <w:sz w:val="28"/>
          <w:szCs w:val="26"/>
        </w:rPr>
        <w:t xml:space="preserve">  202</w:t>
      </w:r>
      <w:r w:rsidR="00945527" w:rsidRPr="00945527">
        <w:rPr>
          <w:rFonts w:ascii="Times New Roman" w:hAnsi="Times New Roman" w:cs="Times New Roman"/>
          <w:sz w:val="28"/>
          <w:szCs w:val="26"/>
        </w:rPr>
        <w:t>4</w:t>
      </w:r>
      <w:r w:rsidRPr="00945527">
        <w:rPr>
          <w:rFonts w:ascii="Times New Roman" w:hAnsi="Times New Roman" w:cs="Times New Roman"/>
          <w:sz w:val="28"/>
          <w:szCs w:val="26"/>
        </w:rPr>
        <w:t xml:space="preserve">  года</w:t>
      </w:r>
    </w:p>
    <w:p w14:paraId="3C7BA088" w14:textId="77777777" w:rsidR="00211344" w:rsidRPr="00C8473A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14:paraId="6DCA643C" w14:textId="77777777" w:rsidR="00F37C59" w:rsidRPr="007A42BA" w:rsidRDefault="00BF777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>С</w:t>
      </w:r>
      <w:r w:rsidR="00F37C59" w:rsidRPr="007A42BA">
        <w:rPr>
          <w:rFonts w:ascii="Times New Roman" w:hAnsi="Times New Roman" w:cs="Times New Roman"/>
          <w:sz w:val="28"/>
          <w:szCs w:val="28"/>
        </w:rPr>
        <w:t>тепен</w:t>
      </w:r>
      <w:r w:rsidRPr="007A42BA">
        <w:rPr>
          <w:rFonts w:ascii="Times New Roman" w:hAnsi="Times New Roman" w:cs="Times New Roman"/>
          <w:sz w:val="28"/>
          <w:szCs w:val="28"/>
        </w:rPr>
        <w:t>ь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100B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финансами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>и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 платежеспособности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7A42BA" w:rsidRPr="007A42BA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Липецкой  </w:t>
      </w:r>
      <w:r w:rsidR="00F37C59" w:rsidRPr="007A42BA">
        <w:rPr>
          <w:rFonts w:ascii="Times New Roman" w:hAnsi="Times New Roman" w:cs="Times New Roman"/>
          <w:sz w:val="28"/>
          <w:szCs w:val="28"/>
        </w:rPr>
        <w:t>области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 </w:t>
      </w:r>
      <w:r w:rsidR="00CB3C92" w:rsidRPr="007A42BA">
        <w:rPr>
          <w:rFonts w:ascii="Times New Roman" w:hAnsi="Times New Roman" w:cs="Times New Roman"/>
          <w:sz w:val="28"/>
          <w:szCs w:val="28"/>
        </w:rPr>
        <w:t>за  20</w:t>
      </w:r>
      <w:r w:rsidR="00EE4662" w:rsidRPr="007A42BA">
        <w:rPr>
          <w:rFonts w:ascii="Times New Roman" w:hAnsi="Times New Roman" w:cs="Times New Roman"/>
          <w:sz w:val="28"/>
          <w:szCs w:val="28"/>
        </w:rPr>
        <w:t>2</w:t>
      </w:r>
      <w:r w:rsidR="001D7337" w:rsidRPr="007A42BA">
        <w:rPr>
          <w:rFonts w:ascii="Times New Roman" w:hAnsi="Times New Roman" w:cs="Times New Roman"/>
          <w:sz w:val="28"/>
          <w:szCs w:val="28"/>
        </w:rPr>
        <w:t>3</w:t>
      </w:r>
      <w:r w:rsidR="00CB3C92" w:rsidRPr="007A42BA">
        <w:rPr>
          <w:rFonts w:ascii="Times New Roman" w:hAnsi="Times New Roman" w:cs="Times New Roman"/>
          <w:sz w:val="28"/>
          <w:szCs w:val="28"/>
        </w:rPr>
        <w:t xml:space="preserve">  год  </w:t>
      </w:r>
      <w:r w:rsidRPr="007A42BA">
        <w:rPr>
          <w:rFonts w:ascii="Times New Roman" w:hAnsi="Times New Roman" w:cs="Times New Roman"/>
          <w:sz w:val="28"/>
          <w:szCs w:val="28"/>
        </w:rPr>
        <w:t xml:space="preserve">присвоена 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в  зависимости  от  </w:t>
      </w:r>
      <w:r w:rsidR="0026550A" w:rsidRPr="007A42BA">
        <w:rPr>
          <w:rFonts w:ascii="Times New Roman" w:hAnsi="Times New Roman" w:cs="Times New Roman"/>
          <w:sz w:val="28"/>
          <w:szCs w:val="28"/>
        </w:rPr>
        <w:t>величины  итоговой  оценки</w:t>
      </w:r>
      <w:r w:rsidR="00F37C59" w:rsidRPr="007A42BA">
        <w:rPr>
          <w:rFonts w:ascii="Times New Roman" w:hAnsi="Times New Roman" w:cs="Times New Roman"/>
          <w:sz w:val="28"/>
          <w:szCs w:val="28"/>
        </w:rPr>
        <w:t>:</w:t>
      </w:r>
    </w:p>
    <w:p w14:paraId="0874420B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I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степень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(высокое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 </w:t>
      </w:r>
      <w:r w:rsidRPr="007A42B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финансами</w:t>
      </w:r>
      <w:r w:rsidR="0095321D" w:rsidRPr="007A42BA">
        <w:rPr>
          <w:rFonts w:ascii="Times New Roman" w:hAnsi="Times New Roman" w:cs="Times New Roman"/>
          <w:sz w:val="28"/>
          <w:szCs w:val="28"/>
        </w:rPr>
        <w:t xml:space="preserve">  и  платежеспособности</w:t>
      </w:r>
      <w:r w:rsidRPr="007A42BA">
        <w:rPr>
          <w:rFonts w:ascii="Times New Roman" w:hAnsi="Times New Roman" w:cs="Times New Roman"/>
          <w:sz w:val="28"/>
          <w:szCs w:val="28"/>
        </w:rPr>
        <w:t>)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- итоговая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85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и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6F16575E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II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(надлежащее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качество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95321D" w:rsidRPr="007A42BA">
        <w:rPr>
          <w:rFonts w:ascii="Times New Roman" w:hAnsi="Times New Roman" w:cs="Times New Roman"/>
          <w:sz w:val="28"/>
          <w:szCs w:val="28"/>
        </w:rPr>
        <w:t>управления  финансами  и  платежеспособности</w:t>
      </w:r>
      <w:r w:rsidRPr="007A42BA">
        <w:rPr>
          <w:rFonts w:ascii="Times New Roman" w:hAnsi="Times New Roman" w:cs="Times New Roman"/>
          <w:sz w:val="28"/>
          <w:szCs w:val="28"/>
        </w:rPr>
        <w:t xml:space="preserve">) </w:t>
      </w:r>
      <w:r w:rsidR="0026550A" w:rsidRPr="007A42BA">
        <w:rPr>
          <w:rFonts w:ascii="Times New Roman" w:hAnsi="Times New Roman" w:cs="Times New Roman"/>
          <w:sz w:val="28"/>
          <w:szCs w:val="28"/>
        </w:rPr>
        <w:t>–</w:t>
      </w:r>
      <w:r w:rsidRPr="007A42BA">
        <w:rPr>
          <w:rFonts w:ascii="Times New Roman" w:hAnsi="Times New Roman" w:cs="Times New Roman"/>
          <w:sz w:val="28"/>
          <w:szCs w:val="28"/>
        </w:rPr>
        <w:t xml:space="preserve"> итоговая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оценка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в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интервале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от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75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до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84,9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472293E7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III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(низкое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95321D" w:rsidRPr="007A42BA">
        <w:rPr>
          <w:rFonts w:ascii="Times New Roman" w:hAnsi="Times New Roman" w:cs="Times New Roman"/>
          <w:sz w:val="28"/>
          <w:szCs w:val="28"/>
        </w:rPr>
        <w:t>управления  финансами  и  платежеспособности</w:t>
      </w:r>
      <w:r w:rsidRPr="007A42BA">
        <w:rPr>
          <w:rFonts w:ascii="Times New Roman" w:hAnsi="Times New Roman" w:cs="Times New Roman"/>
          <w:sz w:val="28"/>
          <w:szCs w:val="28"/>
        </w:rPr>
        <w:t>)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665303" w:rsidRPr="007A42BA">
        <w:rPr>
          <w:rFonts w:ascii="Times New Roman" w:hAnsi="Times New Roman" w:cs="Times New Roman"/>
          <w:sz w:val="28"/>
          <w:szCs w:val="28"/>
        </w:rPr>
        <w:t>–</w:t>
      </w:r>
      <w:r w:rsidRPr="007A42BA">
        <w:rPr>
          <w:rFonts w:ascii="Times New Roman" w:hAnsi="Times New Roman" w:cs="Times New Roman"/>
          <w:sz w:val="28"/>
          <w:szCs w:val="28"/>
        </w:rPr>
        <w:t xml:space="preserve"> итоговая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оценка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ниже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75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1490EE58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F6">
        <w:rPr>
          <w:rFonts w:ascii="Times New Roman" w:hAnsi="Times New Roman" w:cs="Times New Roman"/>
          <w:sz w:val="28"/>
          <w:szCs w:val="28"/>
        </w:rPr>
        <w:t xml:space="preserve">В </w:t>
      </w:r>
      <w:r w:rsidR="00E06A7D" w:rsidRPr="00B115F6">
        <w:rPr>
          <w:rFonts w:ascii="Times New Roman" w:hAnsi="Times New Roman" w:cs="Times New Roman"/>
          <w:sz w:val="28"/>
          <w:szCs w:val="28"/>
        </w:rPr>
        <w:t xml:space="preserve"> </w:t>
      </w:r>
      <w:r w:rsidR="00EB3553" w:rsidRPr="00B115F6">
        <w:rPr>
          <w:rFonts w:ascii="Times New Roman" w:hAnsi="Times New Roman" w:cs="Times New Roman"/>
          <w:sz w:val="28"/>
          <w:szCs w:val="28"/>
        </w:rPr>
        <w:t>городск</w:t>
      </w:r>
      <w:r w:rsidR="00D21293" w:rsidRPr="00B115F6">
        <w:rPr>
          <w:rFonts w:ascii="Times New Roman" w:hAnsi="Times New Roman" w:cs="Times New Roman"/>
          <w:sz w:val="28"/>
          <w:szCs w:val="28"/>
        </w:rPr>
        <w:t>о</w:t>
      </w:r>
      <w:r w:rsidR="00383B62" w:rsidRPr="00B115F6">
        <w:rPr>
          <w:rFonts w:ascii="Times New Roman" w:hAnsi="Times New Roman" w:cs="Times New Roman"/>
          <w:sz w:val="28"/>
          <w:szCs w:val="28"/>
        </w:rPr>
        <w:t>м</w:t>
      </w:r>
      <w:r w:rsidR="00EB3553" w:rsidRPr="00B115F6">
        <w:rPr>
          <w:rFonts w:ascii="Times New Roman" w:hAnsi="Times New Roman" w:cs="Times New Roman"/>
          <w:sz w:val="28"/>
          <w:szCs w:val="28"/>
        </w:rPr>
        <w:t xml:space="preserve">  окру</w:t>
      </w:r>
      <w:r w:rsidR="00D21293" w:rsidRPr="00B115F6">
        <w:rPr>
          <w:rFonts w:ascii="Times New Roman" w:hAnsi="Times New Roman" w:cs="Times New Roman"/>
          <w:sz w:val="28"/>
          <w:szCs w:val="28"/>
        </w:rPr>
        <w:t>г</w:t>
      </w:r>
      <w:r w:rsidR="00383B62" w:rsidRPr="00B115F6">
        <w:rPr>
          <w:rFonts w:ascii="Times New Roman" w:hAnsi="Times New Roman" w:cs="Times New Roman"/>
          <w:sz w:val="28"/>
          <w:szCs w:val="28"/>
        </w:rPr>
        <w:t>е</w:t>
      </w:r>
      <w:r w:rsidR="00EB3553" w:rsidRPr="00B115F6">
        <w:rPr>
          <w:rFonts w:ascii="Times New Roman" w:hAnsi="Times New Roman" w:cs="Times New Roman"/>
          <w:sz w:val="28"/>
          <w:szCs w:val="28"/>
        </w:rPr>
        <w:t xml:space="preserve">  </w:t>
      </w:r>
      <w:r w:rsidR="00994EA3" w:rsidRPr="00B115F6"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EB3553" w:rsidRPr="00B115F6">
        <w:rPr>
          <w:rFonts w:ascii="Times New Roman" w:hAnsi="Times New Roman" w:cs="Times New Roman"/>
          <w:sz w:val="28"/>
          <w:szCs w:val="28"/>
        </w:rPr>
        <w:t>Липецк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 </w:t>
      </w:r>
      <w:r w:rsidRPr="007A42BA">
        <w:rPr>
          <w:rFonts w:ascii="Times New Roman" w:hAnsi="Times New Roman" w:cs="Times New Roman"/>
          <w:sz w:val="28"/>
          <w:szCs w:val="28"/>
        </w:rPr>
        <w:t>выявлен</w:t>
      </w:r>
      <w:r w:rsidR="00D63C65" w:rsidRPr="007A42BA">
        <w:rPr>
          <w:rFonts w:ascii="Times New Roman" w:hAnsi="Times New Roman" w:cs="Times New Roman"/>
          <w:sz w:val="28"/>
          <w:szCs w:val="28"/>
        </w:rPr>
        <w:t>о</w:t>
      </w:r>
      <w:r w:rsidR="00994EA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D63C65" w:rsidRPr="007A42BA">
        <w:rPr>
          <w:rFonts w:ascii="Times New Roman" w:hAnsi="Times New Roman" w:cs="Times New Roman"/>
          <w:sz w:val="28"/>
          <w:szCs w:val="28"/>
        </w:rPr>
        <w:t>е</w:t>
      </w:r>
      <w:r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индикаторов 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соблюдения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при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осуществлении 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бюджетного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целевым значениям </w:t>
      </w:r>
      <w:r w:rsidR="00D63C65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и  в  связи  с  этим  </w:t>
      </w:r>
      <w:r w:rsidR="00383B62">
        <w:rPr>
          <w:rFonts w:ascii="Times New Roman" w:hAnsi="Times New Roman" w:cs="Times New Roman"/>
          <w:sz w:val="28"/>
          <w:szCs w:val="28"/>
        </w:rPr>
        <w:t>ему</w:t>
      </w:r>
      <w:r w:rsidR="00B115F6">
        <w:rPr>
          <w:rFonts w:ascii="Times New Roman" w:hAnsi="Times New Roman" w:cs="Times New Roman"/>
          <w:sz w:val="28"/>
          <w:szCs w:val="28"/>
        </w:rPr>
        <w:t xml:space="preserve">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присвоена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III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управления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финансами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152590" w:rsidRPr="007A42BA">
        <w:rPr>
          <w:rFonts w:ascii="Times New Roman" w:hAnsi="Times New Roman" w:cs="Times New Roman"/>
          <w:sz w:val="28"/>
          <w:szCs w:val="28"/>
        </w:rPr>
        <w:t xml:space="preserve">и  платежеспособности  </w:t>
      </w:r>
      <w:r w:rsidRPr="007A42BA">
        <w:rPr>
          <w:rFonts w:ascii="Times New Roman" w:hAnsi="Times New Roman" w:cs="Times New Roman"/>
          <w:sz w:val="28"/>
          <w:szCs w:val="28"/>
        </w:rPr>
        <w:t>независимо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от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F0B1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фи</w:t>
      </w:r>
      <w:r w:rsidR="00FF0B18" w:rsidRPr="007A42BA">
        <w:rPr>
          <w:rFonts w:ascii="Times New Roman" w:hAnsi="Times New Roman" w:cs="Times New Roman"/>
          <w:sz w:val="28"/>
          <w:szCs w:val="28"/>
        </w:rPr>
        <w:t>нансами</w:t>
      </w:r>
      <w:r w:rsidR="00A87CE3" w:rsidRPr="007A42BA">
        <w:rPr>
          <w:rFonts w:ascii="Times New Roman" w:hAnsi="Times New Roman" w:cs="Times New Roman"/>
          <w:sz w:val="28"/>
          <w:szCs w:val="28"/>
        </w:rPr>
        <w:t xml:space="preserve">  и  платежеспособности</w:t>
      </w:r>
      <w:r w:rsidR="00FF0B18" w:rsidRPr="007A42BA">
        <w:rPr>
          <w:rFonts w:ascii="Times New Roman" w:hAnsi="Times New Roman" w:cs="Times New Roman"/>
          <w:sz w:val="28"/>
          <w:szCs w:val="28"/>
        </w:rPr>
        <w:t>.</w:t>
      </w:r>
    </w:p>
    <w:p w14:paraId="17146F40" w14:textId="77777777" w:rsidR="0090400C" w:rsidRPr="007A42BA" w:rsidRDefault="00CB3C9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В  связи  с  этим,  степень  качества  управления  финансами  и  платежеспособности  </w:t>
      </w:r>
      <w:r w:rsidR="00450FB8" w:rsidRPr="007A42BA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7A42BA">
        <w:rPr>
          <w:rFonts w:ascii="Times New Roman" w:hAnsi="Times New Roman" w:cs="Times New Roman"/>
          <w:sz w:val="28"/>
          <w:szCs w:val="28"/>
        </w:rPr>
        <w:t>Липецкой  области  за  20</w:t>
      </w:r>
      <w:r w:rsidR="00EE4662" w:rsidRPr="007A42BA">
        <w:rPr>
          <w:rFonts w:ascii="Times New Roman" w:hAnsi="Times New Roman" w:cs="Times New Roman"/>
          <w:sz w:val="28"/>
          <w:szCs w:val="28"/>
        </w:rPr>
        <w:t>2</w:t>
      </w:r>
      <w:r w:rsidR="00595C90" w:rsidRPr="007A42BA">
        <w:rPr>
          <w:rFonts w:ascii="Times New Roman" w:hAnsi="Times New Roman" w:cs="Times New Roman"/>
          <w:sz w:val="28"/>
          <w:szCs w:val="28"/>
        </w:rPr>
        <w:t>3</w:t>
      </w:r>
      <w:r w:rsidRPr="007A42BA">
        <w:rPr>
          <w:rFonts w:ascii="Times New Roman" w:hAnsi="Times New Roman" w:cs="Times New Roman"/>
          <w:sz w:val="28"/>
          <w:szCs w:val="28"/>
        </w:rPr>
        <w:t xml:space="preserve">  определена  следующим  образом</w:t>
      </w:r>
      <w:r w:rsidR="002874A0" w:rsidRPr="007A42BA">
        <w:rPr>
          <w:rFonts w:ascii="Times New Roman" w:hAnsi="Times New Roman" w:cs="Times New Roman"/>
          <w:sz w:val="28"/>
          <w:szCs w:val="28"/>
        </w:rPr>
        <w:t>:</w:t>
      </w:r>
    </w:p>
    <w:p w14:paraId="05FCB675" w14:textId="77777777"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4AF04F90" w14:textId="77777777" w:rsidR="0090400C" w:rsidRPr="00EE4662" w:rsidRDefault="0090400C" w:rsidP="0090400C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sectPr w:rsidR="0090400C" w:rsidRPr="00EE4662" w:rsidSect="000641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002935D6" w14:textId="77777777" w:rsidR="002874A0" w:rsidRPr="00D36DF9" w:rsidRDefault="002874A0" w:rsidP="005C58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DF9">
        <w:rPr>
          <w:rFonts w:ascii="Times New Roman" w:hAnsi="Times New Roman" w:cs="Times New Roman"/>
          <w:sz w:val="28"/>
          <w:szCs w:val="28"/>
        </w:rPr>
        <w:lastRenderedPageBreak/>
        <w:t xml:space="preserve">Степень  качества  управления  финансами  и  платежеспособности  </w:t>
      </w:r>
      <w:r w:rsidR="00DD24FF" w:rsidRPr="00D36DF9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D36DF9">
        <w:rPr>
          <w:rFonts w:ascii="Times New Roman" w:hAnsi="Times New Roman" w:cs="Times New Roman"/>
          <w:sz w:val="28"/>
          <w:szCs w:val="28"/>
        </w:rPr>
        <w:t>Липецкой  области  за  20</w:t>
      </w:r>
      <w:r w:rsidR="00EE4662" w:rsidRPr="00D36DF9">
        <w:rPr>
          <w:rFonts w:ascii="Times New Roman" w:hAnsi="Times New Roman" w:cs="Times New Roman"/>
          <w:sz w:val="28"/>
          <w:szCs w:val="28"/>
        </w:rPr>
        <w:t>2</w:t>
      </w:r>
      <w:r w:rsidR="00595C90" w:rsidRPr="00D36DF9">
        <w:rPr>
          <w:rFonts w:ascii="Times New Roman" w:hAnsi="Times New Roman" w:cs="Times New Roman"/>
          <w:sz w:val="28"/>
          <w:szCs w:val="28"/>
        </w:rPr>
        <w:t>3</w:t>
      </w:r>
      <w:r w:rsidRPr="00D36DF9">
        <w:rPr>
          <w:rFonts w:ascii="Times New Roman" w:hAnsi="Times New Roman" w:cs="Times New Roman"/>
          <w:sz w:val="28"/>
          <w:szCs w:val="28"/>
        </w:rPr>
        <w:t xml:space="preserve">  год  и  размер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DD24FF" w:rsidRPr="00D36DF9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D36DF9">
        <w:rPr>
          <w:rFonts w:ascii="Times New Roman" w:hAnsi="Times New Roman" w:cs="Times New Roman"/>
          <w:sz w:val="28"/>
          <w:szCs w:val="28"/>
        </w:rPr>
        <w:t>Липецкой  области</w:t>
      </w:r>
    </w:p>
    <w:p w14:paraId="48030325" w14:textId="5527D623" w:rsidR="00005F1A" w:rsidRDefault="00005F1A" w:rsidP="005C58D6">
      <w:pPr>
        <w:pStyle w:val="ConsPlusNonformat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W w:w="14439" w:type="dxa"/>
        <w:tblInd w:w="108" w:type="dxa"/>
        <w:tblLook w:val="04A0" w:firstRow="1" w:lastRow="0" w:firstColumn="1" w:lastColumn="0" w:noHBand="0" w:noVBand="1"/>
      </w:tblPr>
      <w:tblGrid>
        <w:gridCol w:w="993"/>
        <w:gridCol w:w="2693"/>
        <w:gridCol w:w="1134"/>
        <w:gridCol w:w="2076"/>
        <w:gridCol w:w="2058"/>
        <w:gridCol w:w="1500"/>
        <w:gridCol w:w="1847"/>
        <w:gridCol w:w="2138"/>
      </w:tblGrid>
      <w:tr w:rsidR="009973EC" w:rsidRPr="00F85F6E" w14:paraId="5041878D" w14:textId="77777777" w:rsidTr="009973EC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E149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8ED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3029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9579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111C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23F4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3E1B" w14:textId="77777777" w:rsidR="00F85F6E" w:rsidRPr="00F85F6E" w:rsidRDefault="00F85F6E" w:rsidP="00F85F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4C08" w14:textId="77777777" w:rsidR="00F85F6E" w:rsidRPr="00F85F6E" w:rsidRDefault="00F85F6E" w:rsidP="00F85F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F6E" w:rsidRPr="00F85F6E" w14:paraId="6F6F53CF" w14:textId="77777777" w:rsidTr="009973EC">
        <w:trPr>
          <w:trHeight w:val="69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FA1259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 / место  в  рейтинге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D047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A8F5A9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2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FAE8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  степень  (высокое  качество  управления  финансами  и  платежеспособности) - итоговая  оценка  более  85,000  баллов</w:t>
            </w:r>
          </w:p>
        </w:tc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7E0F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  степень  (надлежащее  качество  управления  финансами  и  платежеспособности) - итоговая  оценка  находится  в  интервале  от  75,000  до  84,999  баллов  включительно</w:t>
            </w:r>
          </w:p>
        </w:tc>
        <w:tc>
          <w:tcPr>
            <w:tcW w:w="3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2CEF4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III  степень  (низкое  качество  управления  финансами  и  платежеспособности) </w:t>
            </w:r>
          </w:p>
        </w:tc>
        <w:tc>
          <w:tcPr>
            <w:tcW w:w="2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A47BF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округов,  муниципальных  округов  и  муниципальных  районов  Липецкой  области,  руб.</w:t>
            </w:r>
          </w:p>
        </w:tc>
      </w:tr>
      <w:tr w:rsidR="00F85F6E" w:rsidRPr="00F85F6E" w14:paraId="64A891BA" w14:textId="77777777" w:rsidTr="009973EC">
        <w:trPr>
          <w:trHeight w:val="279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EF1BD8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F9D3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7BCAA7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2895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3B3A5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FA0C7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 оценка  до  74,999  баллов  включительно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7B1FB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несоответствие значений индикаторов соблюдения бюджетного законодательства при осуществлении бюджетного процесса целевым значениям в муниципальном образовании,  имеющим I и II степени  качества  </w:t>
            </w:r>
          </w:p>
        </w:tc>
        <w:tc>
          <w:tcPr>
            <w:tcW w:w="2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3D328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F6E" w:rsidRPr="00F85F6E" w14:paraId="5C00EEBD" w14:textId="77777777" w:rsidTr="00CE42A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B7180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E08AD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Чаплыгинский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FB223" w14:textId="7A8ECF18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90,335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1A1A8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90,335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3AC08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8E71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4F3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05D87" w14:textId="0056E20C" w:rsidR="00F85F6E" w:rsidRPr="00F85F6E" w:rsidRDefault="00CE42AF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1 8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00 000,00   </w:t>
            </w:r>
          </w:p>
        </w:tc>
      </w:tr>
      <w:tr w:rsidR="00F85F6E" w:rsidRPr="00F85F6E" w14:paraId="68655F35" w14:textId="77777777" w:rsidTr="00CE42AF">
        <w:trPr>
          <w:trHeight w:val="37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3BBAD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3AEB9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Добринский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29EA3" w14:textId="03C3CA4D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89,504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AC3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89,504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8252F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73611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1AA5" w14:textId="40DD550C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50388" w14:textId="44DD43A0" w:rsidR="00F85F6E" w:rsidRPr="00F85F6E" w:rsidRDefault="00CE42AF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1 5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00 000,00   </w:t>
            </w:r>
          </w:p>
        </w:tc>
      </w:tr>
      <w:tr w:rsidR="00F85F6E" w:rsidRPr="00F85F6E" w14:paraId="438702B5" w14:textId="77777777" w:rsidTr="00CE42A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5630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326D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Грязинский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41EA" w14:textId="65F6A300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88,619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57F7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88,619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C9425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C2695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057C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C3A58" w14:textId="7F01A363" w:rsidR="00F85F6E" w:rsidRPr="00F85F6E" w:rsidRDefault="00CE42AF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1 2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00 000,00   </w:t>
            </w:r>
          </w:p>
        </w:tc>
      </w:tr>
      <w:tr w:rsidR="00F85F6E" w:rsidRPr="00F85F6E" w14:paraId="171E3D7E" w14:textId="77777777" w:rsidTr="009973EC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FB132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A408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Хлевенский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A8AB8" w14:textId="46C1992C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88,279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7715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88,279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D29FC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07BB7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70D25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3356" w14:textId="1E4BEDF0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CE42AF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300 000,00   </w:t>
            </w:r>
          </w:p>
        </w:tc>
      </w:tr>
      <w:tr w:rsidR="00F85F6E" w:rsidRPr="00F85F6E" w14:paraId="44CBD173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9B6AE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1BFC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Добровский  муниципальный  округ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8663D" w14:textId="2C32717F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87,625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72E3D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87,625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5D292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C00FB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8423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FFC39" w14:textId="430EF242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E42AF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300 000,00   </w:t>
            </w:r>
          </w:p>
        </w:tc>
      </w:tr>
      <w:tr w:rsidR="00F85F6E" w:rsidRPr="00F85F6E" w14:paraId="28609F09" w14:textId="77777777" w:rsidTr="00A0438F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F1233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1E2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Елецкий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44A2F" w14:textId="63D0ACD3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87,113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E2DD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87,113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20072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7C5D2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CC9CD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B4BD" w14:textId="2CE15CAD" w:rsidR="00F85F6E" w:rsidRPr="00F85F6E" w:rsidRDefault="00CE42AF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="00F85F6E" w:rsidRPr="00F85F6E">
              <w:rPr>
                <w:rFonts w:ascii="Times New Roman" w:eastAsia="Times New Roman" w:hAnsi="Times New Roman"/>
                <w:lang w:eastAsia="ru-RU"/>
              </w:rPr>
              <w:t xml:space="preserve">  300 000,00   </w:t>
            </w:r>
          </w:p>
        </w:tc>
      </w:tr>
      <w:tr w:rsidR="00F85F6E" w:rsidRPr="00F85F6E" w14:paraId="7D279725" w14:textId="77777777" w:rsidTr="00A0438F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1F716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0C02A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Становлянский  муниципальный  округ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8D570" w14:textId="2229C1B0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86,144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0FCC8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86,144  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E6F5B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2C2B5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492FE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7C9D9" w14:textId="4DDF0AEE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E42AF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300 000,00   </w:t>
            </w:r>
          </w:p>
        </w:tc>
      </w:tr>
      <w:tr w:rsidR="00F85F6E" w:rsidRPr="00F85F6E" w14:paraId="41E5C1AE" w14:textId="77777777" w:rsidTr="00A0438F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5675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7B59F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Долгоруковский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F7CFC" w14:textId="1024D28A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85,167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C2C9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85,167  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F80F2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29B48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BEB0E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4005" w14:textId="2AF5201F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E42AF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300 000,00   </w:t>
            </w:r>
          </w:p>
        </w:tc>
      </w:tr>
      <w:tr w:rsidR="00F85F6E" w:rsidRPr="00F85F6E" w14:paraId="020DC394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3FD17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11CC5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Краснинский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97AFF" w14:textId="4AA51168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84,990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62C6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A337A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84,990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59839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B8CC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27C6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1B63475C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4C6C7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A9B1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Городской округ город Елец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D5158" w14:textId="1A1E0869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84,113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68472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DD56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84,113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EF080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D4A8C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B400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6B495B35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425A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5DCC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Задонский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E328E" w14:textId="42095AD9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83,136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2417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34A2B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83,136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115DB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07947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896A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1281343B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E6D4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467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Тербунский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CB314" w14:textId="44A00FCF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82,158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ECA4D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3C31E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82,158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112E4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891F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515C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500A93AA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D6E04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233DE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Лебедянский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CB022" w14:textId="2DDDE42C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82,068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C2B9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F9CB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82,068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29844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85965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8BA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587A771D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FAE29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26B8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Усманский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F5A27" w14:textId="113F3660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81,908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6701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66D3A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81,908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91813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47C0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6917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317AAF8E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872C4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7C43D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Лев-Толстовский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01587" w14:textId="38A7CD82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81,763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6ACD1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A06D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81,763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7288E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B707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EE8E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6E74020C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D98B3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FB20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Данковский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9A3EA" w14:textId="4A91B326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80,963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1FEB6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3BA8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80,963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E92AE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FBE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56FC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5763F71C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F73FA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13421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Воловский  муниципальный  округ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9CF00" w14:textId="64D79F7F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79,806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F3F7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A10B6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79,806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008FB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707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8FCB9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71A03457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BC5F7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5193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Липецкий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43AC3" w14:textId="199C0EF1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77,831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F13D1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835FB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77,831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BBE2A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B4540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C629E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306A219D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F1DB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28F7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Измалковский  муниципальный  округ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34D5E" w14:textId="789856D3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973EC" w:rsidRPr="00A04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76,825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ED7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27BD2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76,825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515F5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83CB6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CA64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5701BE71" w14:textId="77777777" w:rsidTr="009973EC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86238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E48B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Городской округ город Липецк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9F69" w14:textId="7B119A9B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80,328   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3CBC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EDDFA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-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85F3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BC14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80,328  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52E66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85F6E" w:rsidRPr="00F85F6E" w14:paraId="465231B8" w14:textId="77777777" w:rsidTr="009973EC">
        <w:trPr>
          <w:trHeight w:val="390"/>
        </w:trPr>
        <w:tc>
          <w:tcPr>
            <w:tcW w:w="3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E883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BE645" w14:textId="2AD6AA8F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20   </w:t>
            </w:r>
          </w:p>
        </w:tc>
        <w:tc>
          <w:tcPr>
            <w:tcW w:w="2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C87E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8   </w:t>
            </w:r>
          </w:p>
        </w:tc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18B66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11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DAB30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-     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D0FD4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1   </w:t>
            </w:r>
          </w:p>
        </w:tc>
        <w:tc>
          <w:tcPr>
            <w:tcW w:w="2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5051F" w14:textId="5EFD25A5" w:rsidR="00F85F6E" w:rsidRPr="00F85F6E" w:rsidRDefault="0055535C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6 0</w:t>
            </w: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00 000,00   </w:t>
            </w:r>
          </w:p>
        </w:tc>
      </w:tr>
      <w:tr w:rsidR="00F85F6E" w:rsidRPr="00F85F6E" w14:paraId="3B477EAD" w14:textId="77777777" w:rsidTr="009973EC">
        <w:trPr>
          <w:trHeight w:val="390"/>
        </w:trPr>
        <w:tc>
          <w:tcPr>
            <w:tcW w:w="3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A2B8F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75E8A9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81D2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3ABE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A629E" w14:textId="77777777" w:rsidR="00F85F6E" w:rsidRPr="00F85F6E" w:rsidRDefault="00F85F6E" w:rsidP="00F8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5F6E">
              <w:rPr>
                <w:rFonts w:ascii="Times New Roman" w:eastAsia="Times New Roman" w:hAnsi="Times New Roman"/>
                <w:lang w:eastAsia="ru-RU"/>
              </w:rPr>
              <w:t xml:space="preserve">                                    1   </w:t>
            </w:r>
          </w:p>
        </w:tc>
        <w:tc>
          <w:tcPr>
            <w:tcW w:w="2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07D6" w14:textId="77777777" w:rsidR="00F85F6E" w:rsidRPr="00F85F6E" w:rsidRDefault="00F85F6E" w:rsidP="00F85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44ECD09" w14:textId="0E1CC7AF" w:rsidR="00946C8A" w:rsidRDefault="00946C8A" w:rsidP="005C58D6">
      <w:pPr>
        <w:pStyle w:val="ConsPlusNonformat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1255055" w14:textId="0F87727F" w:rsidR="00946C8A" w:rsidRDefault="00946C8A" w:rsidP="005C58D6">
      <w:pPr>
        <w:pStyle w:val="ConsPlusNonformat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63BB9734" w14:textId="77777777" w:rsidR="002874A0" w:rsidRPr="00C8473A" w:rsidRDefault="002874A0" w:rsidP="005C58D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EA49A7B" w14:textId="77777777" w:rsidR="00E71DF1" w:rsidRPr="00D91DE6" w:rsidRDefault="00E71DF1" w:rsidP="00766A0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E71DF1" w:rsidRPr="00D91DE6" w:rsidSect="008A2094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05F1A"/>
    <w:rsid w:val="0001256B"/>
    <w:rsid w:val="00016180"/>
    <w:rsid w:val="0002219D"/>
    <w:rsid w:val="00026426"/>
    <w:rsid w:val="00033A98"/>
    <w:rsid w:val="0003724E"/>
    <w:rsid w:val="000429DA"/>
    <w:rsid w:val="00045F40"/>
    <w:rsid w:val="00054B7E"/>
    <w:rsid w:val="00061AC5"/>
    <w:rsid w:val="00064120"/>
    <w:rsid w:val="00081260"/>
    <w:rsid w:val="00083C19"/>
    <w:rsid w:val="000A510F"/>
    <w:rsid w:val="000B01D9"/>
    <w:rsid w:val="000B397D"/>
    <w:rsid w:val="000B6A0D"/>
    <w:rsid w:val="000C7996"/>
    <w:rsid w:val="000E1102"/>
    <w:rsid w:val="000E599A"/>
    <w:rsid w:val="000E59BE"/>
    <w:rsid w:val="00113D5A"/>
    <w:rsid w:val="00145A3B"/>
    <w:rsid w:val="00152590"/>
    <w:rsid w:val="00155788"/>
    <w:rsid w:val="00165F63"/>
    <w:rsid w:val="0018113E"/>
    <w:rsid w:val="00181F58"/>
    <w:rsid w:val="00182E7C"/>
    <w:rsid w:val="00192AF5"/>
    <w:rsid w:val="001A4832"/>
    <w:rsid w:val="001B67C4"/>
    <w:rsid w:val="001C0AD9"/>
    <w:rsid w:val="001C6CED"/>
    <w:rsid w:val="001D2E0F"/>
    <w:rsid w:val="001D7337"/>
    <w:rsid w:val="001F7D11"/>
    <w:rsid w:val="0020335F"/>
    <w:rsid w:val="00211344"/>
    <w:rsid w:val="00212A60"/>
    <w:rsid w:val="0021446B"/>
    <w:rsid w:val="002248BC"/>
    <w:rsid w:val="00231764"/>
    <w:rsid w:val="0026550A"/>
    <w:rsid w:val="002726F1"/>
    <w:rsid w:val="0028081D"/>
    <w:rsid w:val="00282053"/>
    <w:rsid w:val="00283023"/>
    <w:rsid w:val="002874A0"/>
    <w:rsid w:val="00290199"/>
    <w:rsid w:val="00290C39"/>
    <w:rsid w:val="002A2DA4"/>
    <w:rsid w:val="002A3FA3"/>
    <w:rsid w:val="002A49DE"/>
    <w:rsid w:val="002C209D"/>
    <w:rsid w:val="002D2F10"/>
    <w:rsid w:val="002D4713"/>
    <w:rsid w:val="002F1BBE"/>
    <w:rsid w:val="002F332F"/>
    <w:rsid w:val="00316DD9"/>
    <w:rsid w:val="00317A81"/>
    <w:rsid w:val="00355656"/>
    <w:rsid w:val="00383B62"/>
    <w:rsid w:val="003847B1"/>
    <w:rsid w:val="00384879"/>
    <w:rsid w:val="00393E1D"/>
    <w:rsid w:val="003A179E"/>
    <w:rsid w:val="003C4656"/>
    <w:rsid w:val="003D3CB8"/>
    <w:rsid w:val="003E7930"/>
    <w:rsid w:val="003F4202"/>
    <w:rsid w:val="00404085"/>
    <w:rsid w:val="0040592F"/>
    <w:rsid w:val="00411A1A"/>
    <w:rsid w:val="00416B1A"/>
    <w:rsid w:val="00425316"/>
    <w:rsid w:val="00425931"/>
    <w:rsid w:val="00426DC6"/>
    <w:rsid w:val="00441FDA"/>
    <w:rsid w:val="00444488"/>
    <w:rsid w:val="00450FB8"/>
    <w:rsid w:val="00462085"/>
    <w:rsid w:val="00462595"/>
    <w:rsid w:val="004654B7"/>
    <w:rsid w:val="00487BE9"/>
    <w:rsid w:val="004910BB"/>
    <w:rsid w:val="004A6B06"/>
    <w:rsid w:val="004A7536"/>
    <w:rsid w:val="004E1B2A"/>
    <w:rsid w:val="004F1C59"/>
    <w:rsid w:val="00503F3D"/>
    <w:rsid w:val="00510857"/>
    <w:rsid w:val="00511D9C"/>
    <w:rsid w:val="00526A1D"/>
    <w:rsid w:val="00526BE2"/>
    <w:rsid w:val="0053749C"/>
    <w:rsid w:val="00546E7D"/>
    <w:rsid w:val="0055328F"/>
    <w:rsid w:val="0055535C"/>
    <w:rsid w:val="005569EC"/>
    <w:rsid w:val="00567930"/>
    <w:rsid w:val="0057095E"/>
    <w:rsid w:val="00595C90"/>
    <w:rsid w:val="005A325E"/>
    <w:rsid w:val="005A37A4"/>
    <w:rsid w:val="005B15A4"/>
    <w:rsid w:val="005C21E9"/>
    <w:rsid w:val="005C58D6"/>
    <w:rsid w:val="005C6578"/>
    <w:rsid w:val="005D2283"/>
    <w:rsid w:val="005D7EAB"/>
    <w:rsid w:val="005E6847"/>
    <w:rsid w:val="005F0C05"/>
    <w:rsid w:val="005F0CA7"/>
    <w:rsid w:val="006010F3"/>
    <w:rsid w:val="006062C5"/>
    <w:rsid w:val="006106A0"/>
    <w:rsid w:val="00613873"/>
    <w:rsid w:val="006224B0"/>
    <w:rsid w:val="00622A92"/>
    <w:rsid w:val="00625095"/>
    <w:rsid w:val="00632D02"/>
    <w:rsid w:val="0063621A"/>
    <w:rsid w:val="00651109"/>
    <w:rsid w:val="00664E98"/>
    <w:rsid w:val="00665303"/>
    <w:rsid w:val="00670919"/>
    <w:rsid w:val="00670E1F"/>
    <w:rsid w:val="00673D0B"/>
    <w:rsid w:val="0068627B"/>
    <w:rsid w:val="00691116"/>
    <w:rsid w:val="00695B4E"/>
    <w:rsid w:val="006A11CA"/>
    <w:rsid w:val="006A411D"/>
    <w:rsid w:val="006B07D4"/>
    <w:rsid w:val="006B6825"/>
    <w:rsid w:val="006C0317"/>
    <w:rsid w:val="006D0410"/>
    <w:rsid w:val="006D2978"/>
    <w:rsid w:val="006F340A"/>
    <w:rsid w:val="007011A8"/>
    <w:rsid w:val="00731E16"/>
    <w:rsid w:val="00757202"/>
    <w:rsid w:val="00766A04"/>
    <w:rsid w:val="00770F0D"/>
    <w:rsid w:val="00772BA0"/>
    <w:rsid w:val="00791554"/>
    <w:rsid w:val="007A42BA"/>
    <w:rsid w:val="007B2D09"/>
    <w:rsid w:val="007B5218"/>
    <w:rsid w:val="007C1543"/>
    <w:rsid w:val="007C7191"/>
    <w:rsid w:val="007C7B6C"/>
    <w:rsid w:val="007E1709"/>
    <w:rsid w:val="007E41D8"/>
    <w:rsid w:val="008062BE"/>
    <w:rsid w:val="00806593"/>
    <w:rsid w:val="00817DE9"/>
    <w:rsid w:val="0082123A"/>
    <w:rsid w:val="0082191E"/>
    <w:rsid w:val="008252CA"/>
    <w:rsid w:val="008254A1"/>
    <w:rsid w:val="00852374"/>
    <w:rsid w:val="00860528"/>
    <w:rsid w:val="00891A02"/>
    <w:rsid w:val="008A2094"/>
    <w:rsid w:val="008A2AF8"/>
    <w:rsid w:val="008A619B"/>
    <w:rsid w:val="008A6F77"/>
    <w:rsid w:val="008B15BE"/>
    <w:rsid w:val="008B563F"/>
    <w:rsid w:val="008C044C"/>
    <w:rsid w:val="008C3C2D"/>
    <w:rsid w:val="008C651B"/>
    <w:rsid w:val="008E750A"/>
    <w:rsid w:val="008F0289"/>
    <w:rsid w:val="0090400C"/>
    <w:rsid w:val="009100B8"/>
    <w:rsid w:val="00935D4F"/>
    <w:rsid w:val="00943F4C"/>
    <w:rsid w:val="00945527"/>
    <w:rsid w:val="00946C8A"/>
    <w:rsid w:val="0095321D"/>
    <w:rsid w:val="00955F68"/>
    <w:rsid w:val="009718FC"/>
    <w:rsid w:val="00986D52"/>
    <w:rsid w:val="00994EA3"/>
    <w:rsid w:val="009973EC"/>
    <w:rsid w:val="009B4EB5"/>
    <w:rsid w:val="009C5E5F"/>
    <w:rsid w:val="009D3F2E"/>
    <w:rsid w:val="009D4EB2"/>
    <w:rsid w:val="009D7FC2"/>
    <w:rsid w:val="009F5CDC"/>
    <w:rsid w:val="00A0438F"/>
    <w:rsid w:val="00A05BDD"/>
    <w:rsid w:val="00A128D7"/>
    <w:rsid w:val="00A13605"/>
    <w:rsid w:val="00A56969"/>
    <w:rsid w:val="00A5741B"/>
    <w:rsid w:val="00A607AF"/>
    <w:rsid w:val="00A61644"/>
    <w:rsid w:val="00A73F8E"/>
    <w:rsid w:val="00A82640"/>
    <w:rsid w:val="00A87CE3"/>
    <w:rsid w:val="00A96533"/>
    <w:rsid w:val="00AA1A21"/>
    <w:rsid w:val="00AB327A"/>
    <w:rsid w:val="00AC743A"/>
    <w:rsid w:val="00AD7D50"/>
    <w:rsid w:val="00AE103A"/>
    <w:rsid w:val="00AF4330"/>
    <w:rsid w:val="00B00EEC"/>
    <w:rsid w:val="00B1072F"/>
    <w:rsid w:val="00B115F6"/>
    <w:rsid w:val="00B136E4"/>
    <w:rsid w:val="00B1651B"/>
    <w:rsid w:val="00B2114C"/>
    <w:rsid w:val="00B3330B"/>
    <w:rsid w:val="00B36788"/>
    <w:rsid w:val="00B569F8"/>
    <w:rsid w:val="00B60DF6"/>
    <w:rsid w:val="00B8524E"/>
    <w:rsid w:val="00B8718D"/>
    <w:rsid w:val="00BB2CB2"/>
    <w:rsid w:val="00BB6B88"/>
    <w:rsid w:val="00BD0720"/>
    <w:rsid w:val="00BE3DE3"/>
    <w:rsid w:val="00BF3859"/>
    <w:rsid w:val="00BF7772"/>
    <w:rsid w:val="00C01371"/>
    <w:rsid w:val="00C4682E"/>
    <w:rsid w:val="00C66F18"/>
    <w:rsid w:val="00C71540"/>
    <w:rsid w:val="00C826F3"/>
    <w:rsid w:val="00C8473A"/>
    <w:rsid w:val="00C84BF5"/>
    <w:rsid w:val="00C911D4"/>
    <w:rsid w:val="00CB3C92"/>
    <w:rsid w:val="00CD3132"/>
    <w:rsid w:val="00CE2F1B"/>
    <w:rsid w:val="00CE30A7"/>
    <w:rsid w:val="00CE42AF"/>
    <w:rsid w:val="00CE734E"/>
    <w:rsid w:val="00D06887"/>
    <w:rsid w:val="00D17043"/>
    <w:rsid w:val="00D21293"/>
    <w:rsid w:val="00D213CF"/>
    <w:rsid w:val="00D228AB"/>
    <w:rsid w:val="00D2311C"/>
    <w:rsid w:val="00D36DF9"/>
    <w:rsid w:val="00D37D69"/>
    <w:rsid w:val="00D411DF"/>
    <w:rsid w:val="00D51BCB"/>
    <w:rsid w:val="00D63C65"/>
    <w:rsid w:val="00D822EE"/>
    <w:rsid w:val="00D919A5"/>
    <w:rsid w:val="00D91DE6"/>
    <w:rsid w:val="00D94394"/>
    <w:rsid w:val="00DA4D7F"/>
    <w:rsid w:val="00DB0757"/>
    <w:rsid w:val="00DB24CD"/>
    <w:rsid w:val="00DB53D3"/>
    <w:rsid w:val="00DD24FF"/>
    <w:rsid w:val="00DD73CE"/>
    <w:rsid w:val="00E06A7D"/>
    <w:rsid w:val="00E11991"/>
    <w:rsid w:val="00E161C9"/>
    <w:rsid w:val="00E171CB"/>
    <w:rsid w:val="00E2373E"/>
    <w:rsid w:val="00E266A7"/>
    <w:rsid w:val="00E30AF1"/>
    <w:rsid w:val="00E44E95"/>
    <w:rsid w:val="00E4754D"/>
    <w:rsid w:val="00E5499F"/>
    <w:rsid w:val="00E601F1"/>
    <w:rsid w:val="00E66E7A"/>
    <w:rsid w:val="00E71818"/>
    <w:rsid w:val="00E71DF1"/>
    <w:rsid w:val="00E84E79"/>
    <w:rsid w:val="00E854FA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4662"/>
    <w:rsid w:val="00EE7991"/>
    <w:rsid w:val="00F112BC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85F6E"/>
    <w:rsid w:val="00F94325"/>
    <w:rsid w:val="00FA4E7F"/>
    <w:rsid w:val="00FB3AF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5CE1"/>
  <w15:docId w15:val="{65B66A3F-581F-486A-8634-03CAB295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33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70</cp:revision>
  <cp:lastPrinted>2024-03-05T04:42:00Z</cp:lastPrinted>
  <dcterms:created xsi:type="dcterms:W3CDTF">2019-02-02T13:37:00Z</dcterms:created>
  <dcterms:modified xsi:type="dcterms:W3CDTF">2024-03-05T04:42:00Z</dcterms:modified>
</cp:coreProperties>
</file>