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774A62E7" w:rsidR="00914410" w:rsidRPr="0007118D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19  декабря  2023  года  № 423-ОЗ  </w:t>
      </w:r>
      <w:r w:rsidR="00F61B04" w:rsidRPr="0007118D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4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5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и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6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(в  </w:t>
      </w:r>
      <w:bookmarkStart w:id="0" w:name="_GoBack"/>
      <w:bookmarkEnd w:id="0"/>
      <w:r w:rsidR="00FF63A2" w:rsidRPr="0007118D">
        <w:rPr>
          <w:rFonts w:ascii="Times New Roman" w:hAnsi="Times New Roman" w:cs="Times New Roman"/>
          <w:sz w:val="30"/>
          <w:szCs w:val="30"/>
        </w:rPr>
        <w:t>редакции  Закона  Липецкой  области  от  2</w:t>
      </w:r>
      <w:r w:rsidR="00D06855">
        <w:rPr>
          <w:rFonts w:ascii="Times New Roman" w:hAnsi="Times New Roman" w:cs="Times New Roman"/>
          <w:sz w:val="30"/>
          <w:szCs w:val="30"/>
        </w:rPr>
        <w:t>4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  </w:t>
      </w:r>
      <w:r w:rsidR="00D06855">
        <w:rPr>
          <w:rFonts w:ascii="Times New Roman" w:hAnsi="Times New Roman" w:cs="Times New Roman"/>
          <w:sz w:val="30"/>
          <w:szCs w:val="30"/>
        </w:rPr>
        <w:t>апреля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  2024  года  № 4</w:t>
      </w:r>
      <w:r w:rsidR="00D06855">
        <w:rPr>
          <w:rFonts w:ascii="Times New Roman" w:hAnsi="Times New Roman" w:cs="Times New Roman"/>
          <w:sz w:val="30"/>
          <w:szCs w:val="30"/>
        </w:rPr>
        <w:t>70</w:t>
      </w:r>
      <w:r w:rsidR="00FF63A2" w:rsidRPr="0007118D">
        <w:rPr>
          <w:rFonts w:ascii="Times New Roman" w:hAnsi="Times New Roman" w:cs="Times New Roman"/>
          <w:sz w:val="30"/>
          <w:szCs w:val="30"/>
        </w:rPr>
        <w:t>-ОЗ)</w:t>
      </w:r>
      <w:r w:rsidR="00F61B04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753D8E02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3)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4)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5)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6 - </w:t>
      </w:r>
      <w:r w:rsidR="003C3E78">
        <w:rPr>
          <w:rFonts w:ascii="Times New Roman" w:hAnsi="Times New Roman" w:cs="Times New Roman"/>
          <w:sz w:val="30"/>
          <w:szCs w:val="30"/>
        </w:rPr>
        <w:t>20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7118D"/>
    <w:rsid w:val="00082EB8"/>
    <w:rsid w:val="000A4989"/>
    <w:rsid w:val="000A7435"/>
    <w:rsid w:val="000C5460"/>
    <w:rsid w:val="000E599A"/>
    <w:rsid w:val="00124C9B"/>
    <w:rsid w:val="001261E7"/>
    <w:rsid w:val="00182F33"/>
    <w:rsid w:val="001D1342"/>
    <w:rsid w:val="00203985"/>
    <w:rsid w:val="002448BD"/>
    <w:rsid w:val="0025099B"/>
    <w:rsid w:val="002C6779"/>
    <w:rsid w:val="00324D39"/>
    <w:rsid w:val="0039289A"/>
    <w:rsid w:val="003C3E78"/>
    <w:rsid w:val="003E1588"/>
    <w:rsid w:val="00403E4B"/>
    <w:rsid w:val="004320DE"/>
    <w:rsid w:val="00434118"/>
    <w:rsid w:val="00435DE8"/>
    <w:rsid w:val="00471A0C"/>
    <w:rsid w:val="004C64F0"/>
    <w:rsid w:val="00500A75"/>
    <w:rsid w:val="00546E5D"/>
    <w:rsid w:val="00686B96"/>
    <w:rsid w:val="006A07FA"/>
    <w:rsid w:val="006D0C6B"/>
    <w:rsid w:val="006E7FCC"/>
    <w:rsid w:val="006F2C9A"/>
    <w:rsid w:val="00702843"/>
    <w:rsid w:val="007538E1"/>
    <w:rsid w:val="00782FE7"/>
    <w:rsid w:val="007D7FEF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E15248"/>
    <w:rsid w:val="00E17527"/>
    <w:rsid w:val="00E94965"/>
    <w:rsid w:val="00EF41C4"/>
    <w:rsid w:val="00F4465B"/>
    <w:rsid w:val="00F61B04"/>
    <w:rsid w:val="00F75691"/>
    <w:rsid w:val="00F97E5A"/>
    <w:rsid w:val="00F97EA0"/>
    <w:rsid w:val="00FC3BCD"/>
    <w:rsid w:val="00FD45B3"/>
    <w:rsid w:val="00FD4E90"/>
    <w:rsid w:val="00FE1D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804CB-16EF-4B59-944A-ADA8B3B9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36</cp:revision>
  <dcterms:created xsi:type="dcterms:W3CDTF">2020-05-23T14:33:00Z</dcterms:created>
  <dcterms:modified xsi:type="dcterms:W3CDTF">2024-05-03T10:40:00Z</dcterms:modified>
</cp:coreProperties>
</file>