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1CF2830E" w14:textId="64F51F19" w:rsidR="00F90348" w:rsidRDefault="003D697C" w:rsidP="00F90348">
      <w:pPr>
        <w:widowControl w:val="0"/>
        <w:autoSpaceDE w:val="0"/>
        <w:autoSpaceDN w:val="0"/>
        <w:adjustRightInd w:val="0"/>
        <w:spacing w:line="312" w:lineRule="auto"/>
        <w:ind w:left="57" w:right="34"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14D9F">
        <w:rPr>
          <w:sz w:val="28"/>
          <w:szCs w:val="28"/>
        </w:rPr>
        <w:t>приказа управления финансов Липецкой области</w:t>
      </w:r>
      <w:r w:rsidR="00026EE4" w:rsidRPr="00096D6F">
        <w:rPr>
          <w:sz w:val="28"/>
          <w:szCs w:val="28"/>
        </w:rPr>
        <w:t xml:space="preserve"> </w:t>
      </w:r>
      <w:r w:rsidR="00740498">
        <w:rPr>
          <w:sz w:val="28"/>
          <w:szCs w:val="28"/>
        </w:rPr>
        <w:t>«О внесении изменений в приказ управления финансов Липецкой области от 26 декабря 2007 года № 61 «Об утверждении порядка составления и ведения кассового плана исполнения областного бюджета»</w:t>
      </w:r>
      <w:r w:rsidR="00DA041A" w:rsidRPr="00DA041A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 xml:space="preserve">осуществляется </w:t>
      </w:r>
      <w:r w:rsidR="00FF761F">
        <w:rPr>
          <w:sz w:val="28"/>
          <w:szCs w:val="28"/>
        </w:rPr>
        <w:t>на</w:t>
      </w:r>
      <w:r w:rsidRPr="00096D6F">
        <w:rPr>
          <w:sz w:val="28"/>
          <w:szCs w:val="28"/>
        </w:rPr>
        <w:t xml:space="preserve"> </w:t>
      </w:r>
      <w:r w:rsidR="00FF761F" w:rsidRPr="00C95DD9">
        <w:rPr>
          <w:sz w:val="28"/>
          <w:szCs w:val="28"/>
        </w:rPr>
        <w:t xml:space="preserve">основании </w:t>
      </w:r>
      <w:r w:rsidR="00DA041A" w:rsidRPr="00C95DD9">
        <w:rPr>
          <w:sz w:val="28"/>
          <w:szCs w:val="28"/>
        </w:rPr>
        <w:t xml:space="preserve">статьи </w:t>
      </w:r>
      <w:r w:rsidR="00F90348" w:rsidRPr="00C95DD9">
        <w:rPr>
          <w:sz w:val="28"/>
          <w:szCs w:val="28"/>
        </w:rPr>
        <w:t>217.1 Бюджетного кодекса Российской Федерации</w:t>
      </w:r>
      <w:r w:rsidR="00DA041A" w:rsidRPr="00C95DD9">
        <w:rPr>
          <w:sz w:val="28"/>
          <w:szCs w:val="28"/>
        </w:rPr>
        <w:t xml:space="preserve"> </w:t>
      </w:r>
      <w:r w:rsidR="002443D0" w:rsidRPr="00C95DD9">
        <w:rPr>
          <w:sz w:val="28"/>
          <w:szCs w:val="28"/>
        </w:rPr>
        <w:t xml:space="preserve">в целях приведения в соответствие с </w:t>
      </w:r>
      <w:bookmarkStart w:id="0" w:name="_GoBack"/>
      <w:bookmarkEnd w:id="0"/>
      <w:r w:rsidR="002443D0" w:rsidRPr="00C95DD9">
        <w:rPr>
          <w:sz w:val="28"/>
          <w:szCs w:val="28"/>
        </w:rPr>
        <w:t xml:space="preserve">нормативными правовыми актами, регулирующими </w:t>
      </w:r>
      <w:r w:rsidR="00F90348" w:rsidRPr="00C95DD9">
        <w:rPr>
          <w:sz w:val="28"/>
          <w:szCs w:val="28"/>
        </w:rPr>
        <w:t>составлени</w:t>
      </w:r>
      <w:r w:rsidR="00090B31" w:rsidRPr="00C95DD9">
        <w:rPr>
          <w:sz w:val="28"/>
          <w:szCs w:val="28"/>
        </w:rPr>
        <w:t>е</w:t>
      </w:r>
      <w:r w:rsidR="00F90348" w:rsidRPr="00C95DD9">
        <w:rPr>
          <w:sz w:val="28"/>
          <w:szCs w:val="28"/>
        </w:rPr>
        <w:t xml:space="preserve"> и ведени</w:t>
      </w:r>
      <w:r w:rsidR="00090B31" w:rsidRPr="00C95DD9">
        <w:rPr>
          <w:sz w:val="28"/>
          <w:szCs w:val="28"/>
        </w:rPr>
        <w:t>е</w:t>
      </w:r>
      <w:r w:rsidR="00F90348" w:rsidRPr="00C95DD9">
        <w:rPr>
          <w:sz w:val="28"/>
          <w:szCs w:val="28"/>
        </w:rPr>
        <w:t xml:space="preserve"> кассового плана исполнения областного бюджета.</w:t>
      </w:r>
    </w:p>
    <w:p w14:paraId="5C6A0DC0" w14:textId="5F28F2D0" w:rsidR="004C1D6E" w:rsidRPr="00096D6F" w:rsidRDefault="00141318" w:rsidP="00F90348">
      <w:pPr>
        <w:widowControl w:val="0"/>
        <w:autoSpaceDE w:val="0"/>
        <w:autoSpaceDN w:val="0"/>
        <w:adjustRightInd w:val="0"/>
        <w:spacing w:line="312" w:lineRule="auto"/>
        <w:ind w:left="57" w:right="34"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BE0A" w14:textId="77777777" w:rsidR="00B3212C" w:rsidRDefault="00B3212C">
      <w:r>
        <w:separator/>
      </w:r>
    </w:p>
  </w:endnote>
  <w:endnote w:type="continuationSeparator" w:id="0">
    <w:p w14:paraId="76053C93" w14:textId="77777777" w:rsidR="00B3212C" w:rsidRDefault="00B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3D32" w14:textId="77777777" w:rsidR="00B3212C" w:rsidRDefault="00B3212C">
      <w:r>
        <w:separator/>
      </w:r>
    </w:p>
  </w:footnote>
  <w:footnote w:type="continuationSeparator" w:id="0">
    <w:p w14:paraId="33903032" w14:textId="77777777" w:rsidR="00B3212C" w:rsidRDefault="00B3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75AD9"/>
    <w:rsid w:val="0008417B"/>
    <w:rsid w:val="00087649"/>
    <w:rsid w:val="00090B31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43D0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274D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4EB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0498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2DEA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212C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95DD9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2961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41A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0348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D7110"/>
    <w:rsid w:val="00FE5CE4"/>
    <w:rsid w:val="00FE7AAB"/>
    <w:rsid w:val="00FF3B2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7E7A-AA24-42E7-A165-B27A5A2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u1546</cp:lastModifiedBy>
  <cp:revision>7</cp:revision>
  <cp:lastPrinted>2023-11-01T05:13:00Z</cp:lastPrinted>
  <dcterms:created xsi:type="dcterms:W3CDTF">2023-10-11T14:24:00Z</dcterms:created>
  <dcterms:modified xsi:type="dcterms:W3CDTF">2023-11-02T11:44:00Z</dcterms:modified>
</cp:coreProperties>
</file>