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A" w:rsidRPr="000C5460" w:rsidRDefault="00914410" w:rsidP="00914410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0C5460">
        <w:rPr>
          <w:rFonts w:ascii="Times New Roman" w:hAnsi="Times New Roman" w:cs="Times New Roman"/>
          <w:b/>
          <w:sz w:val="29"/>
          <w:szCs w:val="29"/>
        </w:rPr>
        <w:t>Содержание</w:t>
      </w:r>
      <w:r w:rsidR="008F5504" w:rsidRPr="000C5460">
        <w:rPr>
          <w:rFonts w:ascii="Times New Roman" w:hAnsi="Times New Roman" w:cs="Times New Roman"/>
          <w:b/>
          <w:sz w:val="29"/>
          <w:szCs w:val="29"/>
        </w:rPr>
        <w:t>:</w:t>
      </w:r>
    </w:p>
    <w:p w:rsidR="00914410" w:rsidRPr="000C5460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Закон  Липецкой  области  от  </w:t>
      </w:r>
      <w:r w:rsidR="00FD45B3" w:rsidRPr="000C5460">
        <w:rPr>
          <w:rFonts w:ascii="Times New Roman" w:hAnsi="Times New Roman" w:cs="Times New Roman"/>
          <w:sz w:val="29"/>
          <w:szCs w:val="29"/>
        </w:rPr>
        <w:t>18</w:t>
      </w:r>
      <w:r w:rsidRPr="000C5460">
        <w:rPr>
          <w:rFonts w:ascii="Times New Roman" w:hAnsi="Times New Roman" w:cs="Times New Roman"/>
          <w:sz w:val="29"/>
          <w:szCs w:val="29"/>
        </w:rPr>
        <w:t>.12.20</w:t>
      </w:r>
      <w:r w:rsidR="00FD45B3" w:rsidRPr="000C5460">
        <w:rPr>
          <w:rFonts w:ascii="Times New Roman" w:hAnsi="Times New Roman" w:cs="Times New Roman"/>
          <w:sz w:val="29"/>
          <w:szCs w:val="29"/>
        </w:rPr>
        <w:t>20</w:t>
      </w:r>
      <w:r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A5557C">
        <w:rPr>
          <w:rFonts w:ascii="Times New Roman" w:hAnsi="Times New Roman" w:cs="Times New Roman"/>
          <w:sz w:val="29"/>
          <w:szCs w:val="29"/>
        </w:rPr>
        <w:t xml:space="preserve"> </w:t>
      </w:r>
      <w:r w:rsidRPr="000C5460">
        <w:rPr>
          <w:rFonts w:ascii="Times New Roman" w:hAnsi="Times New Roman" w:cs="Times New Roman"/>
          <w:sz w:val="29"/>
          <w:szCs w:val="29"/>
        </w:rPr>
        <w:t>г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ода  № </w:t>
      </w:r>
      <w:r w:rsidR="00FD45B3" w:rsidRPr="000C5460">
        <w:rPr>
          <w:rFonts w:ascii="Times New Roman" w:hAnsi="Times New Roman" w:cs="Times New Roman"/>
          <w:sz w:val="29"/>
          <w:szCs w:val="29"/>
        </w:rPr>
        <w:t>470</w:t>
      </w:r>
      <w:r w:rsidR="00F61B04" w:rsidRPr="000C5460">
        <w:rPr>
          <w:rFonts w:ascii="Times New Roman" w:hAnsi="Times New Roman" w:cs="Times New Roman"/>
          <w:sz w:val="29"/>
          <w:szCs w:val="29"/>
        </w:rPr>
        <w:t>-ОЗ  «Об  областном  бюджете  на  202</w:t>
      </w:r>
      <w:r w:rsidR="00FD45B3" w:rsidRPr="000C5460">
        <w:rPr>
          <w:rFonts w:ascii="Times New Roman" w:hAnsi="Times New Roman" w:cs="Times New Roman"/>
          <w:sz w:val="29"/>
          <w:szCs w:val="29"/>
        </w:rPr>
        <w:t>1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  год  и  на  плановый  период  202</w:t>
      </w:r>
      <w:r w:rsidR="00FD45B3" w:rsidRPr="000C5460">
        <w:rPr>
          <w:rFonts w:ascii="Times New Roman" w:hAnsi="Times New Roman" w:cs="Times New Roman"/>
          <w:sz w:val="29"/>
          <w:szCs w:val="29"/>
        </w:rPr>
        <w:t>2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DC39E1" w:rsidRPr="000C5460">
        <w:rPr>
          <w:rFonts w:ascii="Times New Roman" w:hAnsi="Times New Roman" w:cs="Times New Roman"/>
          <w:sz w:val="29"/>
          <w:szCs w:val="29"/>
        </w:rPr>
        <w:t xml:space="preserve"> и  202</w:t>
      </w:r>
      <w:r w:rsidR="00FD45B3" w:rsidRPr="000C5460">
        <w:rPr>
          <w:rFonts w:ascii="Times New Roman" w:hAnsi="Times New Roman" w:cs="Times New Roman"/>
          <w:sz w:val="29"/>
          <w:szCs w:val="29"/>
        </w:rPr>
        <w:t>3</w:t>
      </w:r>
      <w:r w:rsidR="00DC39E1" w:rsidRPr="000C5460">
        <w:rPr>
          <w:rFonts w:ascii="Times New Roman" w:hAnsi="Times New Roman" w:cs="Times New Roman"/>
          <w:sz w:val="29"/>
          <w:szCs w:val="29"/>
        </w:rPr>
        <w:t xml:space="preserve">  годов»  в  редакции  З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акона  </w:t>
      </w:r>
      <w:r w:rsidR="00DC39E1" w:rsidRPr="000C5460">
        <w:rPr>
          <w:rFonts w:ascii="Times New Roman" w:hAnsi="Times New Roman" w:cs="Times New Roman"/>
          <w:sz w:val="29"/>
          <w:szCs w:val="29"/>
        </w:rPr>
        <w:t xml:space="preserve">Липецкой  области  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от  </w:t>
      </w:r>
      <w:r w:rsidR="008E009E">
        <w:rPr>
          <w:rFonts w:ascii="Times New Roman" w:hAnsi="Times New Roman" w:cs="Times New Roman"/>
          <w:sz w:val="29"/>
          <w:szCs w:val="29"/>
        </w:rPr>
        <w:t>11</w:t>
      </w:r>
      <w:r w:rsidR="00F61B04" w:rsidRPr="000C5460">
        <w:rPr>
          <w:rFonts w:ascii="Times New Roman" w:hAnsi="Times New Roman" w:cs="Times New Roman"/>
          <w:sz w:val="29"/>
          <w:szCs w:val="29"/>
        </w:rPr>
        <w:t>.</w:t>
      </w:r>
      <w:r w:rsidR="008E009E">
        <w:rPr>
          <w:rFonts w:ascii="Times New Roman" w:hAnsi="Times New Roman" w:cs="Times New Roman"/>
          <w:sz w:val="29"/>
          <w:szCs w:val="29"/>
        </w:rPr>
        <w:t>11</w:t>
      </w:r>
      <w:r w:rsidR="00F61B04" w:rsidRPr="000C5460">
        <w:rPr>
          <w:rFonts w:ascii="Times New Roman" w:hAnsi="Times New Roman" w:cs="Times New Roman"/>
          <w:sz w:val="29"/>
          <w:szCs w:val="29"/>
        </w:rPr>
        <w:t>.202</w:t>
      </w:r>
      <w:r w:rsidR="00FD45B3" w:rsidRPr="000C5460">
        <w:rPr>
          <w:rFonts w:ascii="Times New Roman" w:hAnsi="Times New Roman" w:cs="Times New Roman"/>
          <w:sz w:val="29"/>
          <w:szCs w:val="29"/>
        </w:rPr>
        <w:t>1</w:t>
      </w:r>
      <w:r w:rsidR="00F61B04" w:rsidRPr="000C5460">
        <w:rPr>
          <w:rFonts w:ascii="Times New Roman" w:hAnsi="Times New Roman" w:cs="Times New Roman"/>
          <w:sz w:val="29"/>
          <w:szCs w:val="29"/>
        </w:rPr>
        <w:t xml:space="preserve">  года  № </w:t>
      </w:r>
      <w:r w:rsidR="008E009E">
        <w:rPr>
          <w:rFonts w:ascii="Times New Roman" w:hAnsi="Times New Roman" w:cs="Times New Roman"/>
          <w:sz w:val="29"/>
          <w:szCs w:val="29"/>
        </w:rPr>
        <w:t>3</w:t>
      </w:r>
      <w:r w:rsidR="00F61B04" w:rsidRPr="000C5460">
        <w:rPr>
          <w:rFonts w:ascii="Times New Roman" w:hAnsi="Times New Roman" w:cs="Times New Roman"/>
          <w:sz w:val="29"/>
          <w:szCs w:val="29"/>
        </w:rPr>
        <w:t>-ОЗ;</w:t>
      </w:r>
    </w:p>
    <w:p w:rsidR="00DC39E1" w:rsidRPr="000C5460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8F5504" w:rsidRPr="000C5460">
        <w:rPr>
          <w:rFonts w:ascii="Times New Roman" w:hAnsi="Times New Roman" w:cs="Times New Roman"/>
          <w:sz w:val="29"/>
          <w:szCs w:val="29"/>
        </w:rPr>
        <w:t xml:space="preserve"> – источники  финансирования  дефицита;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2</w:t>
      </w:r>
      <w:r w:rsidR="008F5504" w:rsidRPr="000C5460">
        <w:rPr>
          <w:rFonts w:ascii="Times New Roman" w:hAnsi="Times New Roman" w:cs="Times New Roman"/>
          <w:sz w:val="29"/>
          <w:szCs w:val="29"/>
        </w:rPr>
        <w:t xml:space="preserve"> – нормативы  отчислений  от  НДФЛ;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3</w:t>
      </w:r>
      <w:r w:rsidR="008F5504" w:rsidRPr="000C5460">
        <w:rPr>
          <w:rFonts w:ascii="Times New Roman" w:hAnsi="Times New Roman" w:cs="Times New Roman"/>
          <w:sz w:val="29"/>
          <w:szCs w:val="29"/>
        </w:rPr>
        <w:t xml:space="preserve"> – нормативы  отчислений  от  акцизов;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4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– нормативы  по  доходам;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5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– главные  администраторы  доходов;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6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– федеральные  администраторы  доходов;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7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9A7EBB" w:rsidRPr="000C5460">
        <w:rPr>
          <w:rFonts w:ascii="Times New Roman" w:hAnsi="Times New Roman" w:cs="Times New Roman"/>
          <w:sz w:val="29"/>
          <w:szCs w:val="29"/>
        </w:rPr>
        <w:t>–</w:t>
      </w:r>
      <w:r w:rsidR="00782FE7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9A7EBB" w:rsidRPr="000C5460">
        <w:rPr>
          <w:rFonts w:ascii="Times New Roman" w:hAnsi="Times New Roman" w:cs="Times New Roman"/>
          <w:sz w:val="29"/>
          <w:szCs w:val="29"/>
        </w:rPr>
        <w:t>администраторы  источников  дефицита;</w:t>
      </w:r>
    </w:p>
    <w:p w:rsidR="008C679C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8 – доход</w:t>
      </w:r>
      <w:r w:rsidR="00124C9B" w:rsidRPr="000C5460">
        <w:rPr>
          <w:rFonts w:ascii="Times New Roman" w:hAnsi="Times New Roman" w:cs="Times New Roman"/>
          <w:sz w:val="29"/>
          <w:szCs w:val="29"/>
        </w:rPr>
        <w:t>ы</w:t>
      </w:r>
      <w:r w:rsidRPr="000C5460">
        <w:rPr>
          <w:rFonts w:ascii="Times New Roman" w:hAnsi="Times New Roman" w:cs="Times New Roman"/>
          <w:sz w:val="29"/>
          <w:szCs w:val="29"/>
        </w:rPr>
        <w:t xml:space="preserve">  по  видам;</w:t>
      </w:r>
    </w:p>
    <w:p w:rsidR="00BE02D8" w:rsidRPr="000C5460" w:rsidRDefault="00BE02D8" w:rsidP="00BE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9 – трансферты  из  федерального  бюджета;</w:t>
      </w:r>
    </w:p>
    <w:p w:rsidR="00BE02D8" w:rsidRPr="000C5460" w:rsidRDefault="00BE02D8" w:rsidP="00BE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10 </w:t>
      </w:r>
      <w:r w:rsidR="00124C9B" w:rsidRPr="000C5460">
        <w:rPr>
          <w:rFonts w:ascii="Times New Roman" w:hAnsi="Times New Roman" w:cs="Times New Roman"/>
          <w:sz w:val="29"/>
          <w:szCs w:val="29"/>
        </w:rPr>
        <w:t>–</w:t>
      </w:r>
      <w:r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124C9B" w:rsidRPr="000C5460">
        <w:rPr>
          <w:rFonts w:ascii="Times New Roman" w:hAnsi="Times New Roman" w:cs="Times New Roman"/>
          <w:sz w:val="29"/>
          <w:szCs w:val="29"/>
        </w:rPr>
        <w:t>безвозмездные  поступления;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BE02D8" w:rsidRPr="000C5460">
        <w:rPr>
          <w:rFonts w:ascii="Times New Roman" w:hAnsi="Times New Roman" w:cs="Times New Roman"/>
          <w:sz w:val="29"/>
          <w:szCs w:val="29"/>
        </w:rPr>
        <w:t>11</w:t>
      </w:r>
      <w:r w:rsidR="009A7EBB" w:rsidRPr="000C5460">
        <w:rPr>
          <w:rFonts w:ascii="Times New Roman" w:hAnsi="Times New Roman" w:cs="Times New Roman"/>
          <w:sz w:val="29"/>
          <w:szCs w:val="29"/>
        </w:rPr>
        <w:t xml:space="preserve"> – расходы  по  ФКР;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8C679C" w:rsidRPr="000C5460">
        <w:rPr>
          <w:rFonts w:ascii="Times New Roman" w:hAnsi="Times New Roman" w:cs="Times New Roman"/>
          <w:sz w:val="29"/>
          <w:szCs w:val="29"/>
        </w:rPr>
        <w:t>1</w:t>
      </w:r>
      <w:r w:rsidR="00CA5C97" w:rsidRPr="000C5460">
        <w:rPr>
          <w:rFonts w:ascii="Times New Roman" w:hAnsi="Times New Roman" w:cs="Times New Roman"/>
          <w:sz w:val="29"/>
          <w:szCs w:val="29"/>
        </w:rPr>
        <w:t>2</w:t>
      </w:r>
      <w:r w:rsidR="009A7EBB" w:rsidRPr="000C5460">
        <w:rPr>
          <w:rFonts w:ascii="Times New Roman" w:hAnsi="Times New Roman" w:cs="Times New Roman"/>
          <w:sz w:val="29"/>
          <w:szCs w:val="29"/>
        </w:rPr>
        <w:t xml:space="preserve"> – ведомственная  структура</w:t>
      </w:r>
      <w:r w:rsidR="00F97E5A" w:rsidRPr="000C5460">
        <w:rPr>
          <w:rFonts w:ascii="Times New Roman" w:hAnsi="Times New Roman" w:cs="Times New Roman"/>
          <w:sz w:val="29"/>
          <w:szCs w:val="29"/>
        </w:rPr>
        <w:t xml:space="preserve">  расходов</w:t>
      </w:r>
      <w:r w:rsidR="009A7EBB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3</w:t>
      </w:r>
      <w:r w:rsidR="00F97E5A" w:rsidRPr="000C5460">
        <w:rPr>
          <w:rFonts w:ascii="Times New Roman" w:hAnsi="Times New Roman" w:cs="Times New Roman"/>
          <w:sz w:val="29"/>
          <w:szCs w:val="29"/>
        </w:rPr>
        <w:t xml:space="preserve"> – распределение  расходов</w:t>
      </w:r>
      <w:r w:rsidR="009A7EBB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4</w:t>
      </w:r>
      <w:r w:rsidR="00F97E5A" w:rsidRPr="000C5460">
        <w:rPr>
          <w:rFonts w:ascii="Times New Roman" w:hAnsi="Times New Roman" w:cs="Times New Roman"/>
          <w:sz w:val="29"/>
          <w:szCs w:val="29"/>
        </w:rPr>
        <w:t xml:space="preserve"> – программная  структура  р</w:t>
      </w:r>
      <w:r w:rsidR="00A168B8" w:rsidRPr="000C5460">
        <w:rPr>
          <w:rFonts w:ascii="Times New Roman" w:hAnsi="Times New Roman" w:cs="Times New Roman"/>
          <w:sz w:val="29"/>
          <w:szCs w:val="29"/>
        </w:rPr>
        <w:t>а</w:t>
      </w:r>
      <w:r w:rsidR="00F97E5A" w:rsidRPr="000C5460">
        <w:rPr>
          <w:rFonts w:ascii="Times New Roman" w:hAnsi="Times New Roman" w:cs="Times New Roman"/>
          <w:sz w:val="29"/>
          <w:szCs w:val="29"/>
        </w:rPr>
        <w:t>сходов;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5</w:t>
      </w:r>
      <w:r w:rsidR="00A168B8" w:rsidRPr="000C5460">
        <w:rPr>
          <w:rFonts w:ascii="Times New Roman" w:hAnsi="Times New Roman" w:cs="Times New Roman"/>
          <w:sz w:val="29"/>
          <w:szCs w:val="29"/>
        </w:rPr>
        <w:t xml:space="preserve"> – перечень  муниципальных  учреждений;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6</w:t>
      </w:r>
      <w:r w:rsidR="00A168B8" w:rsidRPr="000C5460">
        <w:rPr>
          <w:rFonts w:ascii="Times New Roman" w:hAnsi="Times New Roman" w:cs="Times New Roman"/>
          <w:sz w:val="29"/>
          <w:szCs w:val="29"/>
        </w:rPr>
        <w:t xml:space="preserve"> – нормативы  по  оплате  труда;</w:t>
      </w:r>
    </w:p>
    <w:p w:rsidR="00DC39E1" w:rsidRPr="000C5460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CA5C97" w:rsidRPr="000C5460">
        <w:rPr>
          <w:rFonts w:ascii="Times New Roman" w:hAnsi="Times New Roman" w:cs="Times New Roman"/>
          <w:sz w:val="29"/>
          <w:szCs w:val="29"/>
        </w:rPr>
        <w:t>7</w:t>
      </w:r>
      <w:r w:rsidR="002448BD" w:rsidRPr="000C5460">
        <w:rPr>
          <w:rFonts w:ascii="Times New Roman" w:hAnsi="Times New Roman" w:cs="Times New Roman"/>
          <w:sz w:val="29"/>
          <w:szCs w:val="29"/>
        </w:rPr>
        <w:t xml:space="preserve"> – нормативы  образовательного  процесса;</w:t>
      </w:r>
    </w:p>
    <w:p w:rsidR="00DC39E1" w:rsidRPr="000C5460" w:rsidRDefault="00B871AD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18</w:t>
      </w:r>
      <w:r w:rsidR="00A168B8" w:rsidRPr="000C5460">
        <w:rPr>
          <w:rFonts w:ascii="Times New Roman" w:hAnsi="Times New Roman" w:cs="Times New Roman"/>
          <w:sz w:val="29"/>
          <w:szCs w:val="29"/>
        </w:rPr>
        <w:t xml:space="preserve"> – программа  государственных  заимст</w:t>
      </w:r>
      <w:r w:rsidR="00702843" w:rsidRPr="000C5460">
        <w:rPr>
          <w:rFonts w:ascii="Times New Roman" w:hAnsi="Times New Roman" w:cs="Times New Roman"/>
          <w:sz w:val="29"/>
          <w:szCs w:val="29"/>
        </w:rPr>
        <w:t>в</w:t>
      </w:r>
      <w:r w:rsidR="00A168B8" w:rsidRPr="000C5460">
        <w:rPr>
          <w:rFonts w:ascii="Times New Roman" w:hAnsi="Times New Roman" w:cs="Times New Roman"/>
          <w:sz w:val="29"/>
          <w:szCs w:val="29"/>
        </w:rPr>
        <w:t>ований;</w:t>
      </w:r>
    </w:p>
    <w:p w:rsidR="00DC39E1" w:rsidRPr="000C5460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1</w:t>
      </w:r>
      <w:r w:rsidR="00B871AD" w:rsidRPr="000C5460">
        <w:rPr>
          <w:rFonts w:ascii="Times New Roman" w:hAnsi="Times New Roman" w:cs="Times New Roman"/>
          <w:sz w:val="29"/>
          <w:szCs w:val="29"/>
        </w:rPr>
        <w:t>9</w:t>
      </w:r>
      <w:r w:rsidR="002448BD" w:rsidRPr="000C5460">
        <w:rPr>
          <w:rFonts w:ascii="Times New Roman" w:hAnsi="Times New Roman" w:cs="Times New Roman"/>
          <w:sz w:val="29"/>
          <w:szCs w:val="29"/>
        </w:rPr>
        <w:t xml:space="preserve"> – программа  государственных  гарантий;</w:t>
      </w:r>
    </w:p>
    <w:p w:rsidR="009D26D7" w:rsidRPr="000C5460" w:rsidRDefault="009D26D7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20 – перечень  субсидий  местным  бюджетам;</w:t>
      </w:r>
    </w:p>
    <w:p w:rsidR="00DC39E1" w:rsidRPr="000C5460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B871AD" w:rsidRPr="000C5460">
        <w:rPr>
          <w:rFonts w:ascii="Times New Roman" w:hAnsi="Times New Roman" w:cs="Times New Roman"/>
          <w:sz w:val="29"/>
          <w:szCs w:val="29"/>
        </w:rPr>
        <w:t>2</w:t>
      </w:r>
      <w:r w:rsidR="00AF142A" w:rsidRPr="000C5460">
        <w:rPr>
          <w:rFonts w:ascii="Times New Roman" w:hAnsi="Times New Roman" w:cs="Times New Roman"/>
          <w:sz w:val="29"/>
          <w:szCs w:val="29"/>
        </w:rPr>
        <w:t>1</w:t>
      </w:r>
      <w:r w:rsidR="004C64F0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(таблица 1) </w:t>
      </w:r>
      <w:r w:rsidR="004C64F0" w:rsidRPr="000C5460">
        <w:rPr>
          <w:rFonts w:ascii="Times New Roman" w:hAnsi="Times New Roman" w:cs="Times New Roman"/>
          <w:sz w:val="29"/>
          <w:szCs w:val="29"/>
        </w:rPr>
        <w:t xml:space="preserve">– дотации  на  выравнивание  </w:t>
      </w:r>
      <w:r w:rsidR="00702843" w:rsidRPr="000C5460">
        <w:rPr>
          <w:rFonts w:ascii="Times New Roman" w:hAnsi="Times New Roman" w:cs="Times New Roman"/>
          <w:sz w:val="29"/>
          <w:szCs w:val="29"/>
        </w:rPr>
        <w:t>районов  и  городов</w:t>
      </w:r>
      <w:r w:rsidR="004C64F0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(таблица 2) </w:t>
      </w:r>
      <w:r w:rsidR="004C64F0" w:rsidRPr="000C5460">
        <w:rPr>
          <w:rFonts w:ascii="Times New Roman" w:hAnsi="Times New Roman" w:cs="Times New Roman"/>
          <w:sz w:val="29"/>
          <w:szCs w:val="29"/>
        </w:rPr>
        <w:t xml:space="preserve">– </w:t>
      </w:r>
      <w:r w:rsidR="00435DE8" w:rsidRPr="000C5460">
        <w:rPr>
          <w:rFonts w:ascii="Times New Roman" w:hAnsi="Times New Roman" w:cs="Times New Roman"/>
          <w:sz w:val="29"/>
          <w:szCs w:val="29"/>
        </w:rPr>
        <w:t xml:space="preserve">дотации  на  выравнивание  </w:t>
      </w:r>
      <w:r w:rsidR="00702843" w:rsidRPr="000C5460">
        <w:rPr>
          <w:rFonts w:ascii="Times New Roman" w:hAnsi="Times New Roman" w:cs="Times New Roman"/>
          <w:sz w:val="29"/>
          <w:szCs w:val="29"/>
        </w:rPr>
        <w:t>поселений</w:t>
      </w:r>
      <w:r w:rsidR="00435DE8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 (таблица 3) </w:t>
      </w:r>
      <w:r w:rsidR="00435DE8" w:rsidRPr="000C5460">
        <w:rPr>
          <w:rFonts w:ascii="Times New Roman" w:hAnsi="Times New Roman" w:cs="Times New Roman"/>
          <w:sz w:val="29"/>
          <w:szCs w:val="29"/>
        </w:rPr>
        <w:t xml:space="preserve">– дотации  на  сбалансированность  </w:t>
      </w:r>
      <w:r w:rsidR="00702843" w:rsidRPr="000C5460">
        <w:rPr>
          <w:rFonts w:ascii="Times New Roman" w:hAnsi="Times New Roman" w:cs="Times New Roman"/>
          <w:sz w:val="29"/>
          <w:szCs w:val="29"/>
        </w:rPr>
        <w:t>поселений</w:t>
      </w:r>
      <w:r w:rsidR="00435DE8" w:rsidRPr="000C5460">
        <w:rPr>
          <w:rFonts w:ascii="Times New Roman" w:hAnsi="Times New Roman" w:cs="Times New Roman"/>
          <w:sz w:val="29"/>
          <w:szCs w:val="29"/>
        </w:rPr>
        <w:t>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 (таблица 4) </w:t>
      </w:r>
      <w:r w:rsidR="00FC3BCD" w:rsidRPr="000C5460">
        <w:rPr>
          <w:rFonts w:ascii="Times New Roman" w:hAnsi="Times New Roman" w:cs="Times New Roman"/>
          <w:sz w:val="29"/>
          <w:szCs w:val="29"/>
        </w:rPr>
        <w:t>–</w:t>
      </w:r>
      <w:r w:rsidR="00435DE8" w:rsidRPr="000C5460">
        <w:rPr>
          <w:rFonts w:ascii="Times New Roman" w:hAnsi="Times New Roman" w:cs="Times New Roman"/>
          <w:sz w:val="29"/>
          <w:szCs w:val="29"/>
        </w:rPr>
        <w:t xml:space="preserve"> </w:t>
      </w:r>
      <w:r w:rsidR="00FC3BCD" w:rsidRPr="000C5460">
        <w:rPr>
          <w:rFonts w:ascii="Times New Roman" w:hAnsi="Times New Roman" w:cs="Times New Roman"/>
          <w:sz w:val="29"/>
          <w:szCs w:val="29"/>
        </w:rPr>
        <w:t>субвенции  районам  и  городам;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AF142A" w:rsidRPr="000C5460">
        <w:rPr>
          <w:rFonts w:ascii="Times New Roman" w:hAnsi="Times New Roman" w:cs="Times New Roman"/>
          <w:sz w:val="29"/>
          <w:szCs w:val="29"/>
        </w:rPr>
        <w:t xml:space="preserve">21  (таблица 5) </w:t>
      </w:r>
      <w:r w:rsidR="00FC3BCD" w:rsidRPr="000C5460">
        <w:rPr>
          <w:rFonts w:ascii="Times New Roman" w:hAnsi="Times New Roman" w:cs="Times New Roman"/>
          <w:sz w:val="29"/>
          <w:szCs w:val="29"/>
        </w:rPr>
        <w:t>– субвенции  поселениям;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 xml:space="preserve">Приложение  </w:t>
      </w:r>
      <w:r w:rsidR="006A07FA" w:rsidRPr="000C5460">
        <w:rPr>
          <w:rFonts w:ascii="Times New Roman" w:hAnsi="Times New Roman" w:cs="Times New Roman"/>
          <w:sz w:val="29"/>
          <w:szCs w:val="29"/>
        </w:rPr>
        <w:t xml:space="preserve">21  (таблицы 6 - 19) </w:t>
      </w:r>
      <w:r w:rsidR="00702843" w:rsidRPr="000C5460">
        <w:rPr>
          <w:rFonts w:ascii="Times New Roman" w:hAnsi="Times New Roman" w:cs="Times New Roman"/>
          <w:sz w:val="29"/>
          <w:szCs w:val="29"/>
        </w:rPr>
        <w:t xml:space="preserve"> – субсидии  местным  бюджетам;</w:t>
      </w:r>
    </w:p>
    <w:p w:rsidR="00DC39E1" w:rsidRPr="000C546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</w:rPr>
        <w:t>Приложение  2</w:t>
      </w:r>
      <w:r w:rsidR="006A07FA" w:rsidRPr="000C5460">
        <w:rPr>
          <w:rFonts w:ascii="Times New Roman" w:hAnsi="Times New Roman" w:cs="Times New Roman"/>
          <w:sz w:val="29"/>
          <w:szCs w:val="29"/>
        </w:rPr>
        <w:t>2</w:t>
      </w:r>
      <w:r w:rsidR="000C5460" w:rsidRPr="000C5460">
        <w:rPr>
          <w:rFonts w:ascii="Times New Roman" w:hAnsi="Times New Roman" w:cs="Times New Roman"/>
          <w:sz w:val="29"/>
          <w:szCs w:val="29"/>
        </w:rPr>
        <w:t xml:space="preserve"> – субсидии  юридическим  лицам</w:t>
      </w:r>
      <w:r w:rsidR="000C5460" w:rsidRPr="000C5460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DB61F7" w:rsidRPr="000C5460" w:rsidRDefault="00DB61F7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9"/>
          <w:szCs w:val="29"/>
        </w:rPr>
      </w:pPr>
      <w:r w:rsidRPr="000C5460">
        <w:rPr>
          <w:rFonts w:ascii="Times New Roman" w:hAnsi="Times New Roman" w:cs="Times New Roman"/>
          <w:sz w:val="29"/>
          <w:szCs w:val="29"/>
          <w:lang w:val="en-US"/>
        </w:rPr>
        <w:t xml:space="preserve"> Приложение  23 </w:t>
      </w:r>
      <w:r w:rsidR="000C5460" w:rsidRPr="000C5460">
        <w:rPr>
          <w:rFonts w:ascii="Times New Roman" w:hAnsi="Times New Roman" w:cs="Times New Roman"/>
          <w:sz w:val="29"/>
          <w:szCs w:val="29"/>
          <w:lang w:val="en-US"/>
        </w:rPr>
        <w:t>–</w:t>
      </w:r>
      <w:r w:rsidRPr="000C5460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0C5460" w:rsidRPr="000C5460">
        <w:rPr>
          <w:rFonts w:ascii="Times New Roman" w:hAnsi="Times New Roman" w:cs="Times New Roman"/>
          <w:sz w:val="29"/>
          <w:szCs w:val="29"/>
          <w:lang w:val="en-US"/>
        </w:rPr>
        <w:t>поощрение  управленческих  команд.</w:t>
      </w:r>
    </w:p>
    <w:sectPr w:rsidR="00DB61F7" w:rsidRPr="000C5460" w:rsidSect="00F97E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7902"/>
    <w:rsid w:val="000A7435"/>
    <w:rsid w:val="000C5460"/>
    <w:rsid w:val="000E599A"/>
    <w:rsid w:val="00124C9B"/>
    <w:rsid w:val="001261E7"/>
    <w:rsid w:val="00182F33"/>
    <w:rsid w:val="002448BD"/>
    <w:rsid w:val="002C6779"/>
    <w:rsid w:val="0039289A"/>
    <w:rsid w:val="00403E4B"/>
    <w:rsid w:val="004320DE"/>
    <w:rsid w:val="00434118"/>
    <w:rsid w:val="00435DE8"/>
    <w:rsid w:val="00471A0C"/>
    <w:rsid w:val="004C64F0"/>
    <w:rsid w:val="00546E5D"/>
    <w:rsid w:val="006A07FA"/>
    <w:rsid w:val="006D0C6B"/>
    <w:rsid w:val="006F2C9A"/>
    <w:rsid w:val="00702843"/>
    <w:rsid w:val="007538E1"/>
    <w:rsid w:val="00782FE7"/>
    <w:rsid w:val="007D7FEF"/>
    <w:rsid w:val="00837902"/>
    <w:rsid w:val="008C679C"/>
    <w:rsid w:val="008E009E"/>
    <w:rsid w:val="008F5504"/>
    <w:rsid w:val="00914410"/>
    <w:rsid w:val="009A7EBB"/>
    <w:rsid w:val="009B5FF0"/>
    <w:rsid w:val="009C085E"/>
    <w:rsid w:val="009D26D7"/>
    <w:rsid w:val="00A168B8"/>
    <w:rsid w:val="00A47C25"/>
    <w:rsid w:val="00A5557C"/>
    <w:rsid w:val="00AF142A"/>
    <w:rsid w:val="00AF42AC"/>
    <w:rsid w:val="00B871AD"/>
    <w:rsid w:val="00BC2245"/>
    <w:rsid w:val="00BE02D8"/>
    <w:rsid w:val="00C373BC"/>
    <w:rsid w:val="00CA5C97"/>
    <w:rsid w:val="00CB3D65"/>
    <w:rsid w:val="00DB61F7"/>
    <w:rsid w:val="00DC1C2E"/>
    <w:rsid w:val="00DC39E1"/>
    <w:rsid w:val="00E15248"/>
    <w:rsid w:val="00E17527"/>
    <w:rsid w:val="00E94965"/>
    <w:rsid w:val="00F4465B"/>
    <w:rsid w:val="00F61B04"/>
    <w:rsid w:val="00F75691"/>
    <w:rsid w:val="00F97E5A"/>
    <w:rsid w:val="00F97EA0"/>
    <w:rsid w:val="00FC3BCD"/>
    <w:rsid w:val="00FD45B3"/>
    <w:rsid w:val="00FD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DD11E-C488-4FD2-AA77-9271C6A4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20</cp:revision>
  <dcterms:created xsi:type="dcterms:W3CDTF">2020-05-23T14:33:00Z</dcterms:created>
  <dcterms:modified xsi:type="dcterms:W3CDTF">2021-11-19T07:15:00Z</dcterms:modified>
</cp:coreProperties>
</file>