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581CBD">
        <w:rPr>
          <w:sz w:val="28"/>
          <w:szCs w:val="28"/>
        </w:rPr>
        <w:softHyphen/>
      </w:r>
      <w:r w:rsidR="00581CBD">
        <w:rPr>
          <w:sz w:val="28"/>
          <w:szCs w:val="28"/>
        </w:rPr>
        <w:softHyphen/>
      </w:r>
      <w:r w:rsidR="00581CBD">
        <w:rPr>
          <w:sz w:val="28"/>
          <w:szCs w:val="28"/>
        </w:rPr>
        <w:softHyphen/>
        <w:t xml:space="preserve">    24.12.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581CBD">
        <w:rPr>
          <w:sz w:val="28"/>
          <w:szCs w:val="28"/>
        </w:rPr>
        <w:t>450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</w:t>
      </w:r>
      <w:r w:rsidR="0088519C">
        <w:rPr>
          <w:sz w:val="28"/>
          <w:szCs w:val="28"/>
        </w:rPr>
        <w:t>24</w:t>
      </w:r>
      <w:r w:rsidR="004853A3" w:rsidRPr="004853A3">
        <w:rPr>
          <w:sz w:val="28"/>
          <w:szCs w:val="28"/>
        </w:rPr>
        <w:t xml:space="preserve"> «</w:t>
      </w:r>
      <w:r w:rsidR="0088519C">
        <w:rPr>
          <w:sz w:val="28"/>
          <w:szCs w:val="28"/>
        </w:rPr>
        <w:t xml:space="preserve"> Управление </w:t>
      </w:r>
      <w:r w:rsidR="00910387">
        <w:rPr>
          <w:sz w:val="28"/>
          <w:szCs w:val="28"/>
        </w:rPr>
        <w:t>ЗАГС и архивов Липецкой области</w:t>
      </w:r>
      <w:r w:rsidR="004853A3" w:rsidRPr="004853A3">
        <w:rPr>
          <w:sz w:val="28"/>
          <w:szCs w:val="28"/>
        </w:rPr>
        <w:t xml:space="preserve">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827728">
        <w:rPr>
          <w:sz w:val="28"/>
          <w:szCs w:val="28"/>
        </w:rPr>
        <w:t xml:space="preserve"> код</w:t>
      </w:r>
      <w:r w:rsidR="00177A53">
        <w:rPr>
          <w:sz w:val="28"/>
          <w:szCs w:val="28"/>
        </w:rPr>
        <w:t xml:space="preserve">ом </w:t>
      </w:r>
      <w:r w:rsidR="004853A3" w:rsidRPr="004853A3">
        <w:rPr>
          <w:sz w:val="28"/>
          <w:szCs w:val="28"/>
        </w:rPr>
        <w:t>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4853A3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910387">
        <w:rPr>
          <w:sz w:val="28"/>
          <w:szCs w:val="28"/>
        </w:rPr>
        <w:t>24</w:t>
      </w:r>
      <w:r>
        <w:rPr>
          <w:sz w:val="28"/>
          <w:szCs w:val="28"/>
        </w:rPr>
        <w:t xml:space="preserve"> 2 02 </w:t>
      </w:r>
      <w:r w:rsidR="00927EA7">
        <w:rPr>
          <w:sz w:val="28"/>
          <w:szCs w:val="28"/>
        </w:rPr>
        <w:t>49001</w:t>
      </w:r>
      <w:r>
        <w:rPr>
          <w:sz w:val="28"/>
          <w:szCs w:val="28"/>
        </w:rPr>
        <w:t xml:space="preserve"> 02 0000 150 </w:t>
      </w:r>
      <w:r w:rsidR="00342138">
        <w:rPr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910387">
        <w:rPr>
          <w:sz w:val="28"/>
          <w:szCs w:val="28"/>
        </w:rPr>
        <w:t>»</w:t>
      </w:r>
    </w:p>
    <w:p w:rsidR="00177A53" w:rsidRDefault="00177A53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910387" w:rsidRDefault="00910387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177A53">
        <w:rPr>
          <w:sz w:val="28"/>
          <w:szCs w:val="28"/>
        </w:rPr>
        <w:t>________________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87" w:rsidRDefault="00910387">
      <w:r>
        <w:separator/>
      </w:r>
    </w:p>
  </w:endnote>
  <w:endnote w:type="continuationSeparator" w:id="0">
    <w:p w:rsidR="00910387" w:rsidRDefault="009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87" w:rsidRDefault="00910387">
      <w:r>
        <w:separator/>
      </w:r>
    </w:p>
  </w:footnote>
  <w:footnote w:type="continuationSeparator" w:id="0">
    <w:p w:rsidR="00910387" w:rsidRDefault="0091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7" w:rsidRDefault="00910387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0387" w:rsidRDefault="009103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77A53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81CBD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19C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0387"/>
    <w:rsid w:val="0091174B"/>
    <w:rsid w:val="0091747E"/>
    <w:rsid w:val="00917D13"/>
    <w:rsid w:val="00917FD3"/>
    <w:rsid w:val="00927EA7"/>
    <w:rsid w:val="00932C78"/>
    <w:rsid w:val="0094509E"/>
    <w:rsid w:val="00945119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06952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3CA64A-390D-49E3-9057-7BBB31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831D-9DC6-4169-A503-A51C2993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2535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2020-12-24T08:49:00Z</cp:lastPrinted>
  <dcterms:created xsi:type="dcterms:W3CDTF">2020-12-28T12:20:00Z</dcterms:created>
  <dcterms:modified xsi:type="dcterms:W3CDTF">2020-12-28T12:20:00Z</dcterms:modified>
</cp:coreProperties>
</file>