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DC" w:rsidRDefault="005529DC" w:rsidP="005529DC">
      <w:pPr>
        <w:pStyle w:val="ConsPlusTitlePage"/>
      </w:pPr>
      <w:r>
        <w:t xml:space="preserve">Документ предоставлен </w:t>
      </w:r>
      <w:hyperlink r:id="rId6" w:history="1">
        <w:r>
          <w:rPr>
            <w:color w:val="0000FF"/>
          </w:rPr>
          <w:t>КонсультантПлюс</w:t>
        </w:r>
      </w:hyperlink>
      <w:r>
        <w:br/>
      </w:r>
    </w:p>
    <w:p w:rsidR="005529DC" w:rsidRDefault="005529DC" w:rsidP="005529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5529DC" w:rsidTr="00B15678">
        <w:tc>
          <w:tcPr>
            <w:tcW w:w="4677" w:type="dxa"/>
            <w:tcBorders>
              <w:top w:val="nil"/>
              <w:left w:val="nil"/>
              <w:bottom w:val="nil"/>
              <w:right w:val="nil"/>
            </w:tcBorders>
          </w:tcPr>
          <w:p w:rsidR="005529DC" w:rsidRDefault="005529DC" w:rsidP="00B15678">
            <w:pPr>
              <w:pStyle w:val="ConsPlusNormal"/>
              <w:outlineLvl w:val="0"/>
            </w:pPr>
            <w:r>
              <w:t>17 декабря 2019 года</w:t>
            </w:r>
          </w:p>
        </w:tc>
        <w:tc>
          <w:tcPr>
            <w:tcW w:w="4677" w:type="dxa"/>
            <w:tcBorders>
              <w:top w:val="nil"/>
              <w:left w:val="nil"/>
              <w:bottom w:val="nil"/>
              <w:right w:val="nil"/>
            </w:tcBorders>
          </w:tcPr>
          <w:p w:rsidR="005529DC" w:rsidRDefault="005529DC" w:rsidP="00B15678">
            <w:pPr>
              <w:pStyle w:val="ConsPlusNormal"/>
              <w:jc w:val="right"/>
              <w:outlineLvl w:val="0"/>
            </w:pPr>
            <w:r>
              <w:t>N 318-ОЗ</w:t>
            </w:r>
          </w:p>
        </w:tc>
      </w:tr>
    </w:tbl>
    <w:p w:rsidR="005529DC" w:rsidRDefault="005529DC" w:rsidP="005529DC">
      <w:pPr>
        <w:pStyle w:val="ConsPlusNormal"/>
        <w:pBdr>
          <w:top w:val="single" w:sz="6" w:space="0" w:color="auto"/>
        </w:pBdr>
        <w:jc w:val="both"/>
        <w:rPr>
          <w:sz w:val="2"/>
          <w:szCs w:val="2"/>
        </w:rPr>
      </w:pPr>
    </w:p>
    <w:p w:rsidR="005529DC" w:rsidRDefault="005529DC" w:rsidP="005529DC">
      <w:pPr>
        <w:pStyle w:val="ConsPlusNormal"/>
        <w:jc w:val="both"/>
      </w:pPr>
    </w:p>
    <w:p w:rsidR="005529DC" w:rsidRDefault="005529DC" w:rsidP="005529DC">
      <w:pPr>
        <w:pStyle w:val="ConsPlusTitle"/>
        <w:jc w:val="center"/>
      </w:pPr>
      <w:r>
        <w:t>ЗАКОН</w:t>
      </w:r>
    </w:p>
    <w:p w:rsidR="005529DC" w:rsidRDefault="005529DC" w:rsidP="005529DC">
      <w:pPr>
        <w:pStyle w:val="ConsPlusTitle"/>
        <w:jc w:val="center"/>
      </w:pPr>
      <w:r>
        <w:t>ЛИПЕЦКОЙ ОБЛАСТИ</w:t>
      </w:r>
    </w:p>
    <w:p w:rsidR="005529DC" w:rsidRDefault="005529DC" w:rsidP="005529DC">
      <w:pPr>
        <w:pStyle w:val="ConsPlusTitle"/>
        <w:jc w:val="both"/>
      </w:pPr>
    </w:p>
    <w:p w:rsidR="005529DC" w:rsidRDefault="005529DC" w:rsidP="005529DC">
      <w:pPr>
        <w:pStyle w:val="ConsPlusTitle"/>
        <w:jc w:val="center"/>
      </w:pPr>
      <w:r>
        <w:t>ОБ ОБЛАСТНОМ БЮДЖЕТЕ НА 2020 ГОД И НА ПЛАНОВЫЙ ПЕРИОД</w:t>
      </w:r>
    </w:p>
    <w:p w:rsidR="005529DC" w:rsidRDefault="005529DC" w:rsidP="005529DC">
      <w:pPr>
        <w:pStyle w:val="ConsPlusTitle"/>
        <w:jc w:val="center"/>
      </w:pPr>
      <w:r>
        <w:t>2021</w:t>
      </w:r>
      <w:proofErr w:type="gramStart"/>
      <w:r>
        <w:t xml:space="preserve"> И</w:t>
      </w:r>
      <w:proofErr w:type="gramEnd"/>
      <w:r>
        <w:t xml:space="preserve"> 2022 ГОДОВ</w:t>
      </w:r>
    </w:p>
    <w:p w:rsidR="005529DC" w:rsidRDefault="005529DC" w:rsidP="005529DC">
      <w:pPr>
        <w:pStyle w:val="ConsPlusNormal"/>
        <w:jc w:val="both"/>
      </w:pPr>
    </w:p>
    <w:p w:rsidR="005529DC" w:rsidRDefault="005529DC" w:rsidP="005529DC">
      <w:pPr>
        <w:pStyle w:val="ConsPlusNormal"/>
        <w:jc w:val="right"/>
      </w:pPr>
      <w:proofErr w:type="gramStart"/>
      <w:r>
        <w:t>Принят</w:t>
      </w:r>
      <w:proofErr w:type="gramEnd"/>
    </w:p>
    <w:p w:rsidR="005529DC" w:rsidRDefault="005529DC" w:rsidP="005529DC">
      <w:pPr>
        <w:pStyle w:val="ConsPlusNormal"/>
        <w:jc w:val="right"/>
      </w:pPr>
      <w:r>
        <w:t>Липецким областным</w:t>
      </w:r>
    </w:p>
    <w:p w:rsidR="005529DC" w:rsidRDefault="005529DC" w:rsidP="005529DC">
      <w:pPr>
        <w:pStyle w:val="ConsPlusNormal"/>
        <w:jc w:val="right"/>
      </w:pPr>
      <w:r>
        <w:t>Советом депутатов</w:t>
      </w:r>
    </w:p>
    <w:p w:rsidR="005529DC" w:rsidRDefault="005529DC" w:rsidP="005529DC">
      <w:pPr>
        <w:pStyle w:val="ConsPlusNormal"/>
        <w:jc w:val="right"/>
      </w:pPr>
      <w:r>
        <w:t>12 декабря 2019 года</w:t>
      </w:r>
    </w:p>
    <w:p w:rsidR="005529DC" w:rsidRDefault="005529DC" w:rsidP="005529D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9DC" w:rsidTr="00B15678">
        <w:trPr>
          <w:jc w:val="center"/>
        </w:trPr>
        <w:tc>
          <w:tcPr>
            <w:tcW w:w="9294" w:type="dxa"/>
            <w:tcBorders>
              <w:top w:val="nil"/>
              <w:left w:val="single" w:sz="24" w:space="0" w:color="CED3F1"/>
              <w:bottom w:val="nil"/>
              <w:right w:val="single" w:sz="24" w:space="0" w:color="F4F3F8"/>
            </w:tcBorders>
            <w:shd w:val="clear" w:color="auto" w:fill="F4F3F8"/>
          </w:tcPr>
          <w:p w:rsidR="005529DC" w:rsidRDefault="005529DC" w:rsidP="00B15678">
            <w:pPr>
              <w:pStyle w:val="ConsPlusNormal"/>
              <w:jc w:val="center"/>
            </w:pPr>
            <w:r>
              <w:rPr>
                <w:color w:val="392C69"/>
              </w:rPr>
              <w:t>Список изменяющих документов</w:t>
            </w:r>
          </w:p>
          <w:p w:rsidR="005529DC" w:rsidRDefault="005529DC" w:rsidP="00B15678">
            <w:pPr>
              <w:pStyle w:val="ConsPlusNormal"/>
              <w:jc w:val="center"/>
            </w:pPr>
            <w:proofErr w:type="gramStart"/>
            <w:r>
              <w:rPr>
                <w:color w:val="392C69"/>
              </w:rPr>
              <w:t xml:space="preserve">(в ред. Законов Липецкой области от 04.03.2020 </w:t>
            </w:r>
            <w:hyperlink r:id="rId7" w:history="1">
              <w:r>
                <w:rPr>
                  <w:color w:val="0000FF"/>
                </w:rPr>
                <w:t>N 352-ОЗ</w:t>
              </w:r>
            </w:hyperlink>
            <w:r>
              <w:rPr>
                <w:color w:val="392C69"/>
              </w:rPr>
              <w:t>,</w:t>
            </w:r>
            <w:proofErr w:type="gramEnd"/>
          </w:p>
          <w:p w:rsidR="005529DC" w:rsidRDefault="005529DC" w:rsidP="00B15678">
            <w:pPr>
              <w:pStyle w:val="ConsPlusNormal"/>
              <w:jc w:val="center"/>
            </w:pPr>
            <w:r>
              <w:rPr>
                <w:color w:val="392C69"/>
              </w:rPr>
              <w:t xml:space="preserve">от 30.03.2020 </w:t>
            </w:r>
            <w:hyperlink r:id="rId8" w:history="1">
              <w:r>
                <w:rPr>
                  <w:color w:val="0000FF"/>
                </w:rPr>
                <w:t>N 363-ОЗ</w:t>
              </w:r>
            </w:hyperlink>
            <w:r>
              <w:rPr>
                <w:color w:val="392C69"/>
              </w:rPr>
              <w:t xml:space="preserve">, от 22.05.2020 </w:t>
            </w:r>
            <w:hyperlink r:id="rId9" w:history="1">
              <w:r>
                <w:rPr>
                  <w:color w:val="0000FF"/>
                </w:rPr>
                <w:t>N 382-ОЗ</w:t>
              </w:r>
            </w:hyperlink>
            <w:r>
              <w:rPr>
                <w:color w:val="392C69"/>
              </w:rPr>
              <w:t xml:space="preserve">, от 02.07.2020 </w:t>
            </w:r>
            <w:hyperlink r:id="rId10" w:history="1">
              <w:r>
                <w:rPr>
                  <w:color w:val="0000FF"/>
                </w:rPr>
                <w:t>N 402-ОЗ</w:t>
              </w:r>
            </w:hyperlink>
            <w:r>
              <w:rPr>
                <w:color w:val="392C69"/>
              </w:rPr>
              <w:t>,</w:t>
            </w:r>
          </w:p>
          <w:p w:rsidR="005529DC" w:rsidRDefault="005529DC" w:rsidP="00B15678">
            <w:pPr>
              <w:pStyle w:val="ConsPlusNormal"/>
              <w:jc w:val="center"/>
            </w:pPr>
            <w:r>
              <w:rPr>
                <w:color w:val="392C69"/>
              </w:rPr>
              <w:t xml:space="preserve">от 31.07.2020 </w:t>
            </w:r>
            <w:hyperlink r:id="rId11" w:history="1">
              <w:r>
                <w:rPr>
                  <w:color w:val="0000FF"/>
                </w:rPr>
                <w:t>N 409-ОЗ</w:t>
              </w:r>
            </w:hyperlink>
            <w:r>
              <w:rPr>
                <w:color w:val="392C69"/>
              </w:rPr>
              <w:t>)</w:t>
            </w:r>
          </w:p>
        </w:tc>
      </w:tr>
    </w:tbl>
    <w:p w:rsidR="005529DC" w:rsidRDefault="005529DC" w:rsidP="005529DC">
      <w:pPr>
        <w:pStyle w:val="ConsPlusNormal"/>
        <w:jc w:val="both"/>
      </w:pPr>
    </w:p>
    <w:p w:rsidR="005529DC" w:rsidRDefault="005529DC" w:rsidP="005529DC">
      <w:pPr>
        <w:pStyle w:val="ConsPlusTitle"/>
        <w:ind w:firstLine="540"/>
        <w:jc w:val="both"/>
        <w:outlineLvl w:val="1"/>
      </w:pPr>
      <w:r>
        <w:t xml:space="preserve">Статья 1. Основные характеристики </w:t>
      </w:r>
      <w:proofErr w:type="gramStart"/>
      <w:r>
        <w:t>областного</w:t>
      </w:r>
      <w:proofErr w:type="gramEnd"/>
      <w:r>
        <w:t xml:space="preserve"> бюджета на 2020 год и на плановый период 2021 и 2022 годов</w:t>
      </w:r>
    </w:p>
    <w:p w:rsidR="005529DC" w:rsidRDefault="005529DC" w:rsidP="005529DC">
      <w:pPr>
        <w:pStyle w:val="ConsPlusNormal"/>
        <w:jc w:val="both"/>
      </w:pPr>
    </w:p>
    <w:p w:rsidR="005529DC" w:rsidRDefault="005529DC" w:rsidP="005529DC">
      <w:pPr>
        <w:pStyle w:val="ConsPlusNormal"/>
        <w:ind w:firstLine="540"/>
        <w:jc w:val="both"/>
      </w:pPr>
      <w:r>
        <w:t xml:space="preserve">1. Утвердить основные характеристики </w:t>
      </w:r>
      <w:proofErr w:type="gramStart"/>
      <w:r>
        <w:t>областного</w:t>
      </w:r>
      <w:proofErr w:type="gramEnd"/>
      <w:r>
        <w:t xml:space="preserve"> бюджета на 2020 год:</w:t>
      </w:r>
    </w:p>
    <w:p w:rsidR="005529DC" w:rsidRDefault="005529DC" w:rsidP="005529DC">
      <w:pPr>
        <w:pStyle w:val="ConsPlusNormal"/>
        <w:ind w:firstLine="540"/>
        <w:jc w:val="both"/>
      </w:pPr>
      <w:r>
        <w:t>1) общий объем доходов областного бюджета в сумме 69 053 725 476,36 рубля (далее - руб.);</w:t>
      </w:r>
    </w:p>
    <w:p w:rsidR="005529DC" w:rsidRDefault="005529DC" w:rsidP="005529DC">
      <w:pPr>
        <w:pStyle w:val="ConsPlusNormal"/>
        <w:jc w:val="both"/>
      </w:pPr>
      <w:r>
        <w:t xml:space="preserve">(в ред. Законов Липецкой области от 04.03.2020 </w:t>
      </w:r>
      <w:hyperlink r:id="rId12" w:history="1">
        <w:r>
          <w:rPr>
            <w:color w:val="0000FF"/>
          </w:rPr>
          <w:t>N 352-ОЗ</w:t>
        </w:r>
      </w:hyperlink>
      <w:r>
        <w:t xml:space="preserve">, от 30.03.2020 </w:t>
      </w:r>
      <w:hyperlink r:id="rId13" w:history="1">
        <w:r>
          <w:rPr>
            <w:color w:val="0000FF"/>
          </w:rPr>
          <w:t>N 363-ОЗ</w:t>
        </w:r>
      </w:hyperlink>
      <w:r>
        <w:t xml:space="preserve">, от 22.05.2020 </w:t>
      </w:r>
      <w:hyperlink r:id="rId14" w:history="1">
        <w:r>
          <w:rPr>
            <w:color w:val="0000FF"/>
          </w:rPr>
          <w:t>N 382-ОЗ</w:t>
        </w:r>
      </w:hyperlink>
      <w:r>
        <w:t xml:space="preserve">, от 02.07.2020 </w:t>
      </w:r>
      <w:hyperlink r:id="rId15" w:history="1">
        <w:r>
          <w:rPr>
            <w:color w:val="0000FF"/>
          </w:rPr>
          <w:t>N 402-ОЗ</w:t>
        </w:r>
      </w:hyperlink>
      <w:r>
        <w:t xml:space="preserve">, </w:t>
      </w:r>
      <w:proofErr w:type="gramStart"/>
      <w:r>
        <w:t>от</w:t>
      </w:r>
      <w:proofErr w:type="gramEnd"/>
      <w:r>
        <w:t xml:space="preserve"> 31.07.2020 </w:t>
      </w:r>
      <w:hyperlink r:id="rId16" w:history="1">
        <w:r>
          <w:rPr>
            <w:color w:val="0000FF"/>
          </w:rPr>
          <w:t>N 409-ОЗ</w:t>
        </w:r>
      </w:hyperlink>
      <w:r>
        <w:t>)</w:t>
      </w:r>
    </w:p>
    <w:p w:rsidR="005529DC" w:rsidRDefault="005529DC" w:rsidP="005529DC">
      <w:pPr>
        <w:pStyle w:val="ConsPlusNormal"/>
        <w:ind w:firstLine="540"/>
        <w:jc w:val="both"/>
      </w:pPr>
      <w:r>
        <w:t xml:space="preserve">2) общий объем расходов </w:t>
      </w:r>
      <w:proofErr w:type="gramStart"/>
      <w:r>
        <w:t>областного</w:t>
      </w:r>
      <w:proofErr w:type="gramEnd"/>
      <w:r>
        <w:t xml:space="preserve"> бюджета в сумме 76 738 385 510,82 руб.;</w:t>
      </w:r>
    </w:p>
    <w:p w:rsidR="005529DC" w:rsidRDefault="005529DC" w:rsidP="005529DC">
      <w:pPr>
        <w:pStyle w:val="ConsPlusNormal"/>
        <w:jc w:val="both"/>
      </w:pPr>
      <w:r>
        <w:t xml:space="preserve">(в ред. Законов Липецкой области от 04.03.2020 </w:t>
      </w:r>
      <w:hyperlink r:id="rId17" w:history="1">
        <w:r>
          <w:rPr>
            <w:color w:val="0000FF"/>
          </w:rPr>
          <w:t>N 352-ОЗ</w:t>
        </w:r>
      </w:hyperlink>
      <w:r>
        <w:t xml:space="preserve">, от 30.03.2020 </w:t>
      </w:r>
      <w:hyperlink r:id="rId18" w:history="1">
        <w:r>
          <w:rPr>
            <w:color w:val="0000FF"/>
          </w:rPr>
          <w:t>N 363-ОЗ</w:t>
        </w:r>
      </w:hyperlink>
      <w:r>
        <w:t xml:space="preserve">, от 22.05.2020 </w:t>
      </w:r>
      <w:hyperlink r:id="rId19" w:history="1">
        <w:r>
          <w:rPr>
            <w:color w:val="0000FF"/>
          </w:rPr>
          <w:t>N 382-ОЗ</w:t>
        </w:r>
      </w:hyperlink>
      <w:r>
        <w:t xml:space="preserve">, от 02.07.2020 </w:t>
      </w:r>
      <w:hyperlink r:id="rId20" w:history="1">
        <w:r>
          <w:rPr>
            <w:color w:val="0000FF"/>
          </w:rPr>
          <w:t>N 402-ОЗ</w:t>
        </w:r>
      </w:hyperlink>
      <w:r>
        <w:t xml:space="preserve">, </w:t>
      </w:r>
      <w:proofErr w:type="gramStart"/>
      <w:r>
        <w:t>от</w:t>
      </w:r>
      <w:proofErr w:type="gramEnd"/>
      <w:r>
        <w:t xml:space="preserve"> 31.07.2020 </w:t>
      </w:r>
      <w:hyperlink r:id="rId21" w:history="1">
        <w:r>
          <w:rPr>
            <w:color w:val="0000FF"/>
          </w:rPr>
          <w:t>N 409-ОЗ</w:t>
        </w:r>
      </w:hyperlink>
      <w:r>
        <w:t>)</w:t>
      </w:r>
    </w:p>
    <w:p w:rsidR="005529DC" w:rsidRDefault="005529DC" w:rsidP="005529DC">
      <w:pPr>
        <w:pStyle w:val="ConsPlusNormal"/>
        <w:ind w:firstLine="540"/>
        <w:jc w:val="both"/>
      </w:pPr>
      <w:r>
        <w:t xml:space="preserve">3) дефицит </w:t>
      </w:r>
      <w:proofErr w:type="gramStart"/>
      <w:r>
        <w:t>областного</w:t>
      </w:r>
      <w:proofErr w:type="gramEnd"/>
      <w:r>
        <w:t xml:space="preserve"> бюджета в сумме 7 684 660 034,46 руб.</w:t>
      </w:r>
    </w:p>
    <w:p w:rsidR="005529DC" w:rsidRDefault="005529DC" w:rsidP="005529DC">
      <w:pPr>
        <w:pStyle w:val="ConsPlusNormal"/>
        <w:jc w:val="both"/>
      </w:pPr>
      <w:r>
        <w:t xml:space="preserve">(в ред. Законов Липецкой области от 04.03.2020 </w:t>
      </w:r>
      <w:hyperlink r:id="rId22" w:history="1">
        <w:r>
          <w:rPr>
            <w:color w:val="0000FF"/>
          </w:rPr>
          <w:t>N 352-ОЗ</w:t>
        </w:r>
      </w:hyperlink>
      <w:r>
        <w:t xml:space="preserve">, от 30.03.2020 </w:t>
      </w:r>
      <w:hyperlink r:id="rId23" w:history="1">
        <w:r>
          <w:rPr>
            <w:color w:val="0000FF"/>
          </w:rPr>
          <w:t>N 363-ОЗ</w:t>
        </w:r>
      </w:hyperlink>
      <w:r>
        <w:t xml:space="preserve">, от 22.05.2020 </w:t>
      </w:r>
      <w:hyperlink r:id="rId24" w:history="1">
        <w:r>
          <w:rPr>
            <w:color w:val="0000FF"/>
          </w:rPr>
          <w:t>N 382-ОЗ</w:t>
        </w:r>
      </w:hyperlink>
      <w:r>
        <w:t xml:space="preserve">, от 02.07.2020 </w:t>
      </w:r>
      <w:hyperlink r:id="rId25" w:history="1">
        <w:r>
          <w:rPr>
            <w:color w:val="0000FF"/>
          </w:rPr>
          <w:t>N 402-ОЗ</w:t>
        </w:r>
      </w:hyperlink>
      <w:r>
        <w:t>)</w:t>
      </w:r>
    </w:p>
    <w:p w:rsidR="005529DC" w:rsidRDefault="005529DC" w:rsidP="005529DC">
      <w:pPr>
        <w:pStyle w:val="ConsPlusNormal"/>
        <w:ind w:firstLine="540"/>
        <w:jc w:val="both"/>
      </w:pPr>
      <w:r>
        <w:t xml:space="preserve">2. Утвердить основные характеристики </w:t>
      </w:r>
      <w:proofErr w:type="gramStart"/>
      <w:r>
        <w:t>областного</w:t>
      </w:r>
      <w:proofErr w:type="gramEnd"/>
      <w:r>
        <w:t xml:space="preserve"> бюджета на 2021 год и на 2022 год:</w:t>
      </w:r>
    </w:p>
    <w:p w:rsidR="005529DC" w:rsidRDefault="005529DC" w:rsidP="005529DC">
      <w:pPr>
        <w:pStyle w:val="ConsPlusNormal"/>
        <w:ind w:firstLine="540"/>
        <w:jc w:val="both"/>
      </w:pPr>
      <w:r>
        <w:t xml:space="preserve">1) общий объем доходов </w:t>
      </w:r>
      <w:proofErr w:type="gramStart"/>
      <w:r>
        <w:t>областного</w:t>
      </w:r>
      <w:proofErr w:type="gramEnd"/>
      <w:r>
        <w:t xml:space="preserve"> бюджета на 2021 год в сумме 68 632 019 095,72 руб. и на 2022 год в сумме 71 103 941 418,33 руб.;</w:t>
      </w:r>
    </w:p>
    <w:p w:rsidR="005529DC" w:rsidRDefault="005529DC" w:rsidP="005529DC">
      <w:pPr>
        <w:pStyle w:val="ConsPlusNormal"/>
        <w:jc w:val="both"/>
      </w:pPr>
      <w:r>
        <w:t xml:space="preserve">(п. 1 в ред. </w:t>
      </w:r>
      <w:hyperlink r:id="rId26" w:history="1">
        <w:r>
          <w:rPr>
            <w:color w:val="0000FF"/>
          </w:rPr>
          <w:t>Закона</w:t>
        </w:r>
      </w:hyperlink>
      <w:r>
        <w:t xml:space="preserve"> Липецкой области от 31.07.2020 N 409-ОЗ)</w:t>
      </w:r>
    </w:p>
    <w:p w:rsidR="005529DC" w:rsidRDefault="005529DC" w:rsidP="005529DC">
      <w:pPr>
        <w:pStyle w:val="ConsPlusNormal"/>
        <w:ind w:firstLine="540"/>
        <w:jc w:val="both"/>
      </w:pPr>
      <w:proofErr w:type="gramStart"/>
      <w:r>
        <w:t>2) общий объем расходов областного бюджета на 2021 год в сумме 69 675 400 144,72 руб., в том числе условно утвержденные расходы в сумме 2 924 466 255,52 руб., и на 2022 год в сумме 71 103 941 418,33 руб., в том числе условно утвержденные расходы в сумме 5 395 090 660,80 руб.;</w:t>
      </w:r>
      <w:proofErr w:type="gramEnd"/>
    </w:p>
    <w:p w:rsidR="005529DC" w:rsidRDefault="005529DC" w:rsidP="005529DC">
      <w:pPr>
        <w:pStyle w:val="ConsPlusNormal"/>
        <w:jc w:val="both"/>
      </w:pPr>
      <w:r>
        <w:t xml:space="preserve">(п. 2 в ред. </w:t>
      </w:r>
      <w:hyperlink r:id="rId27" w:history="1">
        <w:r>
          <w:rPr>
            <w:color w:val="0000FF"/>
          </w:rPr>
          <w:t>Закона</w:t>
        </w:r>
      </w:hyperlink>
      <w:r>
        <w:t xml:space="preserve"> Липецкой области от 31.07.2020 N 409-ОЗ)</w:t>
      </w:r>
    </w:p>
    <w:p w:rsidR="005529DC" w:rsidRDefault="005529DC" w:rsidP="005529DC">
      <w:pPr>
        <w:pStyle w:val="ConsPlusNormal"/>
        <w:ind w:firstLine="540"/>
        <w:jc w:val="both"/>
      </w:pPr>
      <w:r>
        <w:t xml:space="preserve">3) дефицит </w:t>
      </w:r>
      <w:proofErr w:type="gramStart"/>
      <w:r>
        <w:t>областного</w:t>
      </w:r>
      <w:proofErr w:type="gramEnd"/>
      <w:r>
        <w:t xml:space="preserve"> бюджета на 2021 год в сумме 1 043 381 049,00 руб.</w:t>
      </w:r>
    </w:p>
    <w:p w:rsidR="005529DC" w:rsidRDefault="005529DC" w:rsidP="005529DC">
      <w:pPr>
        <w:pStyle w:val="ConsPlusNormal"/>
        <w:jc w:val="both"/>
      </w:pPr>
      <w:r>
        <w:t xml:space="preserve">(в ред. Законов Липецкой области от 04.03.2020 </w:t>
      </w:r>
      <w:hyperlink r:id="rId28" w:history="1">
        <w:r>
          <w:rPr>
            <w:color w:val="0000FF"/>
          </w:rPr>
          <w:t>N 352-ОЗ</w:t>
        </w:r>
      </w:hyperlink>
      <w:r>
        <w:t xml:space="preserve">, от 30.03.2020 </w:t>
      </w:r>
      <w:hyperlink r:id="rId29" w:history="1">
        <w:r>
          <w:rPr>
            <w:color w:val="0000FF"/>
          </w:rPr>
          <w:t>N 363-ОЗ</w:t>
        </w:r>
      </w:hyperlink>
      <w:r>
        <w:t xml:space="preserve">, от 02.07.2020 </w:t>
      </w:r>
      <w:hyperlink r:id="rId30" w:history="1">
        <w:r>
          <w:rPr>
            <w:color w:val="0000FF"/>
          </w:rPr>
          <w:t>N 402-ОЗ</w:t>
        </w:r>
      </w:hyperlink>
      <w:r>
        <w:t>)</w:t>
      </w:r>
    </w:p>
    <w:p w:rsidR="005529DC" w:rsidRDefault="005529DC" w:rsidP="005529DC">
      <w:pPr>
        <w:pStyle w:val="ConsPlusNormal"/>
        <w:ind w:firstLine="540"/>
        <w:jc w:val="both"/>
      </w:pPr>
      <w:r>
        <w:t xml:space="preserve">3. Утвердить </w:t>
      </w:r>
      <w:hyperlink w:anchor="P383"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5529DC" w:rsidRDefault="005529DC" w:rsidP="005529DC">
      <w:pPr>
        <w:pStyle w:val="ConsPlusNormal"/>
        <w:jc w:val="both"/>
      </w:pPr>
    </w:p>
    <w:p w:rsidR="005529DC" w:rsidRDefault="005529DC" w:rsidP="005529DC">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5529DC" w:rsidRDefault="005529DC" w:rsidP="005529DC">
      <w:pPr>
        <w:pStyle w:val="ConsPlusNormal"/>
        <w:jc w:val="both"/>
      </w:pPr>
    </w:p>
    <w:p w:rsidR="005529DC" w:rsidRDefault="005529DC" w:rsidP="005529DC">
      <w:pPr>
        <w:pStyle w:val="ConsPlusNormal"/>
        <w:ind w:firstLine="540"/>
        <w:jc w:val="both"/>
      </w:pPr>
      <w:r>
        <w:t xml:space="preserve">1. </w:t>
      </w:r>
      <w:proofErr w:type="gramStart"/>
      <w:r>
        <w:t xml:space="preserve">Утвердить дополнительные </w:t>
      </w:r>
      <w:hyperlink w:anchor="P515"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w:t>
      </w:r>
      <w:r>
        <w:lastRenderedPageBreak/>
        <w:t>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год и на плановый период</w:t>
      </w:r>
      <w:proofErr w:type="gramEnd"/>
      <w:r>
        <w:t xml:space="preserve"> 2021 и 2022 годов согласно приложению 2 к настоящему Закону.</w:t>
      </w:r>
    </w:p>
    <w:p w:rsidR="005529DC" w:rsidRDefault="005529DC" w:rsidP="005529DC">
      <w:pPr>
        <w:pStyle w:val="ConsPlusNormal"/>
        <w:ind w:firstLine="540"/>
        <w:jc w:val="both"/>
      </w:pPr>
      <w:r>
        <w:t xml:space="preserve">2. </w:t>
      </w:r>
      <w:proofErr w:type="gramStart"/>
      <w:r>
        <w:t xml:space="preserve">Утвердить дифференцированные </w:t>
      </w:r>
      <w:hyperlink w:anchor="P619"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roofErr w:type="gramEnd"/>
    </w:p>
    <w:p w:rsidR="005529DC" w:rsidRDefault="005529DC" w:rsidP="005529DC">
      <w:pPr>
        <w:pStyle w:val="ConsPlusNormal"/>
        <w:ind w:firstLine="540"/>
        <w:jc w:val="both"/>
      </w:pPr>
      <w:r>
        <w:t xml:space="preserve">3. Утвердить в соответствии с </w:t>
      </w:r>
      <w:hyperlink r:id="rId31" w:history="1">
        <w:r>
          <w:rPr>
            <w:color w:val="0000FF"/>
          </w:rPr>
          <w:t>пунктом 2 статьи 184.1</w:t>
        </w:r>
      </w:hyperlink>
      <w:r>
        <w:t xml:space="preserve"> Бюджетного кодекса Российской Федерации </w:t>
      </w:r>
      <w:hyperlink w:anchor="P821"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5529DC" w:rsidRDefault="005529DC" w:rsidP="005529DC">
      <w:pPr>
        <w:pStyle w:val="ConsPlusNormal"/>
        <w:jc w:val="both"/>
      </w:pPr>
    </w:p>
    <w:p w:rsidR="005529DC" w:rsidRDefault="005529DC" w:rsidP="005529DC">
      <w:pPr>
        <w:pStyle w:val="ConsPlusTitle"/>
        <w:ind w:firstLine="540"/>
        <w:jc w:val="both"/>
        <w:outlineLvl w:val="1"/>
      </w:pPr>
      <w:r>
        <w:t>Статья 3. Главные администраторы доходов и источников финансирования дефицита бюджета</w:t>
      </w:r>
    </w:p>
    <w:p w:rsidR="005529DC" w:rsidRDefault="005529DC" w:rsidP="005529DC">
      <w:pPr>
        <w:pStyle w:val="ConsPlusNormal"/>
        <w:jc w:val="both"/>
      </w:pPr>
    </w:p>
    <w:p w:rsidR="005529DC" w:rsidRDefault="005529DC" w:rsidP="005529DC">
      <w:pPr>
        <w:pStyle w:val="ConsPlusNormal"/>
        <w:ind w:firstLine="540"/>
        <w:jc w:val="both"/>
      </w:pPr>
      <w:r>
        <w:t xml:space="preserve">1. Утвердить </w:t>
      </w:r>
      <w:hyperlink w:anchor="P1084" w:history="1">
        <w:r>
          <w:rPr>
            <w:color w:val="0000FF"/>
          </w:rPr>
          <w:t>перечень</w:t>
        </w:r>
      </w:hyperlink>
      <w:r>
        <w:t xml:space="preserve"> главных администраторов доходов </w:t>
      </w:r>
      <w:proofErr w:type="gramStart"/>
      <w:r>
        <w:t>областного</w:t>
      </w:r>
      <w:proofErr w:type="gramEnd"/>
      <w:r>
        <w:t xml:space="preserve">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5529DC" w:rsidRDefault="005529DC" w:rsidP="005529DC">
      <w:pPr>
        <w:pStyle w:val="ConsPlusNormal"/>
        <w:ind w:firstLine="540"/>
        <w:jc w:val="both"/>
      </w:pPr>
      <w:r>
        <w:t xml:space="preserve">2. Утвердить </w:t>
      </w:r>
      <w:hyperlink w:anchor="P2742" w:history="1">
        <w:r>
          <w:rPr>
            <w:color w:val="0000FF"/>
          </w:rPr>
          <w:t>перечень</w:t>
        </w:r>
      </w:hyperlink>
      <w:r>
        <w:t xml:space="preserve"> главных администраторов (администраторов) доходов </w:t>
      </w:r>
      <w:proofErr w:type="gramStart"/>
      <w:r>
        <w:t>областного</w:t>
      </w:r>
      <w:proofErr w:type="gramEnd"/>
      <w:r>
        <w:t xml:space="preserve">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5529DC" w:rsidRDefault="005529DC" w:rsidP="005529DC">
      <w:pPr>
        <w:pStyle w:val="ConsPlusNormal"/>
        <w:ind w:firstLine="540"/>
        <w:jc w:val="both"/>
      </w:pPr>
      <w:r>
        <w:t xml:space="preserve">3. Утвердить </w:t>
      </w:r>
      <w:hyperlink w:anchor="P3016"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5529DC" w:rsidRDefault="005529DC" w:rsidP="005529DC">
      <w:pPr>
        <w:pStyle w:val="ConsPlusNormal"/>
        <w:jc w:val="both"/>
      </w:pPr>
    </w:p>
    <w:p w:rsidR="005529DC" w:rsidRDefault="005529DC" w:rsidP="005529DC">
      <w:pPr>
        <w:pStyle w:val="ConsPlusTitle"/>
        <w:ind w:firstLine="540"/>
        <w:jc w:val="both"/>
        <w:outlineLvl w:val="1"/>
      </w:pPr>
      <w:r>
        <w:t>Статья 4. Особенности исполнения доходной части областного бюджета</w:t>
      </w:r>
    </w:p>
    <w:p w:rsidR="005529DC" w:rsidRDefault="005529DC" w:rsidP="005529DC">
      <w:pPr>
        <w:pStyle w:val="ConsPlusNormal"/>
        <w:jc w:val="both"/>
      </w:pPr>
    </w:p>
    <w:p w:rsidR="005529DC" w:rsidRDefault="005529DC" w:rsidP="005529DC">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5529DC" w:rsidRDefault="005529DC" w:rsidP="005529DC">
      <w:pPr>
        <w:pStyle w:val="ConsPlusNormal"/>
        <w:jc w:val="both"/>
      </w:pPr>
    </w:p>
    <w:p w:rsidR="005529DC" w:rsidRDefault="005529DC" w:rsidP="005529DC">
      <w:pPr>
        <w:pStyle w:val="ConsPlusTitle"/>
        <w:ind w:firstLine="540"/>
        <w:jc w:val="both"/>
        <w:outlineLvl w:val="1"/>
      </w:pPr>
      <w:r>
        <w:t xml:space="preserve">Статья 5. </w:t>
      </w:r>
      <w:proofErr w:type="gramStart"/>
      <w:r>
        <w:t>Бюджетные ассигнования областного бюджета на 2020 год и на плановый период 2021 и 2022 годов</w:t>
      </w:r>
      <w:proofErr w:type="gramEnd"/>
    </w:p>
    <w:p w:rsidR="005529DC" w:rsidRDefault="005529DC" w:rsidP="005529DC">
      <w:pPr>
        <w:pStyle w:val="ConsPlusNormal"/>
        <w:jc w:val="both"/>
      </w:pPr>
    </w:p>
    <w:p w:rsidR="005529DC" w:rsidRDefault="005529DC" w:rsidP="005529DC">
      <w:pPr>
        <w:pStyle w:val="ConsPlusNormal"/>
        <w:ind w:firstLine="540"/>
        <w:jc w:val="both"/>
      </w:pPr>
      <w:r>
        <w:t xml:space="preserve">1. Утвердить </w:t>
      </w:r>
      <w:hyperlink w:anchor="P3091"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5529DC" w:rsidRDefault="005529DC" w:rsidP="005529DC">
      <w:pPr>
        <w:pStyle w:val="ConsPlusNormal"/>
        <w:ind w:firstLine="540"/>
        <w:jc w:val="both"/>
      </w:pPr>
      <w:r>
        <w:t xml:space="preserve">2. Утвердить ведомственную </w:t>
      </w:r>
      <w:hyperlink w:anchor="P3570" w:history="1">
        <w:r>
          <w:rPr>
            <w:color w:val="0000FF"/>
          </w:rPr>
          <w:t>структуру</w:t>
        </w:r>
      </w:hyperlink>
      <w:r>
        <w:t xml:space="preserve"> расходов </w:t>
      </w:r>
      <w:proofErr w:type="gramStart"/>
      <w:r>
        <w:t>областного</w:t>
      </w:r>
      <w:proofErr w:type="gramEnd"/>
      <w:r>
        <w:t xml:space="preserve"> бюджета на 2020 год и на плановый период 2021 и 2022 годов согласно приложению 9 к настоящему Закону.</w:t>
      </w:r>
    </w:p>
    <w:p w:rsidR="005529DC" w:rsidRDefault="005529DC" w:rsidP="005529DC">
      <w:pPr>
        <w:pStyle w:val="ConsPlusNormal"/>
        <w:ind w:firstLine="540"/>
        <w:jc w:val="both"/>
      </w:pPr>
      <w:r>
        <w:t xml:space="preserve">3. Утвердить </w:t>
      </w:r>
      <w:hyperlink w:anchor="P32971"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5529DC" w:rsidRDefault="005529DC" w:rsidP="005529DC">
      <w:pPr>
        <w:pStyle w:val="ConsPlusNormal"/>
        <w:ind w:firstLine="540"/>
        <w:jc w:val="both"/>
      </w:pPr>
      <w:r>
        <w:t xml:space="preserve">4. Утвердить </w:t>
      </w:r>
      <w:hyperlink w:anchor="P55839"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5529DC" w:rsidRDefault="005529DC" w:rsidP="005529DC">
      <w:pPr>
        <w:pStyle w:val="ConsPlusNormal"/>
        <w:ind w:firstLine="540"/>
        <w:jc w:val="both"/>
      </w:pPr>
      <w:r>
        <w:t xml:space="preserve">5. </w:t>
      </w:r>
      <w:proofErr w:type="gramStart"/>
      <w:r>
        <w:t xml:space="preserve">Утвердить объем бюджетных ассигнований Дорожного фонда Липецкой области на 2020 год в сумме 9 304 232 292,38 руб., на 2021 год в сумме 9 413 812 459,96 руб. и на 2022 год в сумме 9 898 384 481,33 руб., в том числе на уплату процентов за рассрочку бюджетных кредитов, полученных из </w:t>
      </w:r>
      <w:r>
        <w:lastRenderedPageBreak/>
        <w:t>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5529DC" w:rsidRDefault="005529DC" w:rsidP="005529DC">
      <w:pPr>
        <w:pStyle w:val="ConsPlusNormal"/>
        <w:jc w:val="both"/>
      </w:pPr>
      <w:r>
        <w:t xml:space="preserve">(в ред. Законов Липецкой области от 04.03.2020 </w:t>
      </w:r>
      <w:hyperlink r:id="rId32" w:history="1">
        <w:r>
          <w:rPr>
            <w:color w:val="0000FF"/>
          </w:rPr>
          <w:t>N 352-ОЗ</w:t>
        </w:r>
      </w:hyperlink>
      <w:r>
        <w:t xml:space="preserve">, от 02.07.2020 </w:t>
      </w:r>
      <w:hyperlink r:id="rId33" w:history="1">
        <w:r>
          <w:rPr>
            <w:color w:val="0000FF"/>
          </w:rPr>
          <w:t>N 402-ОЗ</w:t>
        </w:r>
      </w:hyperlink>
      <w:r>
        <w:t>)</w:t>
      </w:r>
    </w:p>
    <w:p w:rsidR="005529DC" w:rsidRDefault="005529DC" w:rsidP="005529DC">
      <w:pPr>
        <w:pStyle w:val="ConsPlusNormal"/>
        <w:ind w:firstLine="540"/>
        <w:jc w:val="both"/>
      </w:pPr>
      <w:r>
        <w:t>6. Утвердить объем резервного фонда администрации Липецкой области на 2020 год в сумме 1 100 000 000,00 руб., на 2021 год в сумме 100 000 000,00 руб. и на 2022 год в сумме 100 000 000,00 руб.</w:t>
      </w:r>
    </w:p>
    <w:p w:rsidR="005529DC" w:rsidRDefault="005529DC" w:rsidP="005529DC">
      <w:pPr>
        <w:pStyle w:val="ConsPlusNormal"/>
        <w:jc w:val="both"/>
      </w:pPr>
      <w:r>
        <w:t xml:space="preserve">(в ред. Законов Липецкой области от 04.03.2020 </w:t>
      </w:r>
      <w:hyperlink r:id="rId34" w:history="1">
        <w:r>
          <w:rPr>
            <w:color w:val="0000FF"/>
          </w:rPr>
          <w:t>N 352-ОЗ</w:t>
        </w:r>
      </w:hyperlink>
      <w:r>
        <w:t xml:space="preserve">, от 30.03.2020 </w:t>
      </w:r>
      <w:hyperlink r:id="rId35" w:history="1">
        <w:r>
          <w:rPr>
            <w:color w:val="0000FF"/>
          </w:rPr>
          <w:t>N 363-ОЗ</w:t>
        </w:r>
      </w:hyperlink>
      <w:r>
        <w:t xml:space="preserve">, от 22.05.2020 </w:t>
      </w:r>
      <w:hyperlink r:id="rId36" w:history="1">
        <w:r>
          <w:rPr>
            <w:color w:val="0000FF"/>
          </w:rPr>
          <w:t>N 382-ОЗ</w:t>
        </w:r>
      </w:hyperlink>
      <w:r>
        <w:t>)</w:t>
      </w:r>
    </w:p>
    <w:p w:rsidR="005529DC" w:rsidRDefault="005529DC" w:rsidP="005529DC">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5 129 476 124,00 руб., на 2021 год в сумме 4 397 189 160,00 руб. и на 2022 год в сумме 4 542 341 260,00 руб.</w:t>
      </w:r>
    </w:p>
    <w:p w:rsidR="005529DC" w:rsidRDefault="005529DC" w:rsidP="005529DC">
      <w:pPr>
        <w:pStyle w:val="ConsPlusNormal"/>
        <w:jc w:val="both"/>
      </w:pPr>
      <w:r>
        <w:t xml:space="preserve">(в ред. Законов Липецкой области от 30.03.2020 </w:t>
      </w:r>
      <w:hyperlink r:id="rId37" w:history="1">
        <w:r>
          <w:rPr>
            <w:color w:val="0000FF"/>
          </w:rPr>
          <w:t>N 363-ОЗ</w:t>
        </w:r>
      </w:hyperlink>
      <w:r>
        <w:t xml:space="preserve">, от 31.07.2020 </w:t>
      </w:r>
      <w:hyperlink r:id="rId38" w:history="1">
        <w:r>
          <w:rPr>
            <w:color w:val="0000FF"/>
          </w:rPr>
          <w:t>N 409-ОЗ</w:t>
        </w:r>
      </w:hyperlink>
      <w:r>
        <w:t>)</w:t>
      </w:r>
    </w:p>
    <w:p w:rsidR="005529DC" w:rsidRDefault="005529DC" w:rsidP="005529DC">
      <w:pPr>
        <w:pStyle w:val="ConsPlusNormal"/>
        <w:ind w:firstLine="540"/>
        <w:jc w:val="both"/>
      </w:pPr>
      <w:r>
        <w:t xml:space="preserve">8. Утвердить </w:t>
      </w:r>
      <w:hyperlink w:anchor="P72558"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21 486 277 649,62 руб., на 2021 год в сумме 12 746 031 900,00 руб., на 2022 год в сумме 11 678 858 000,00 руб. согласно приложению 12 к настоящему Закону.</w:t>
      </w:r>
    </w:p>
    <w:p w:rsidR="005529DC" w:rsidRDefault="005529DC" w:rsidP="005529DC">
      <w:pPr>
        <w:pStyle w:val="ConsPlusNormal"/>
        <w:jc w:val="both"/>
      </w:pPr>
      <w:r>
        <w:t xml:space="preserve">(в ред. Законов Липецкой области от 04.03.2020 </w:t>
      </w:r>
      <w:hyperlink r:id="rId39" w:history="1">
        <w:r>
          <w:rPr>
            <w:color w:val="0000FF"/>
          </w:rPr>
          <w:t>N 352-ОЗ</w:t>
        </w:r>
      </w:hyperlink>
      <w:r>
        <w:t xml:space="preserve">, от 30.03.2020 </w:t>
      </w:r>
      <w:hyperlink r:id="rId40" w:history="1">
        <w:r>
          <w:rPr>
            <w:color w:val="0000FF"/>
          </w:rPr>
          <w:t>N 363-ОЗ</w:t>
        </w:r>
      </w:hyperlink>
      <w:r>
        <w:t xml:space="preserve">, от 22.05.2020 </w:t>
      </w:r>
      <w:hyperlink r:id="rId41" w:history="1">
        <w:r>
          <w:rPr>
            <w:color w:val="0000FF"/>
          </w:rPr>
          <w:t>N 382-ОЗ</w:t>
        </w:r>
      </w:hyperlink>
      <w:r>
        <w:t xml:space="preserve">, от 02.07.2020 </w:t>
      </w:r>
      <w:hyperlink r:id="rId42" w:history="1">
        <w:r>
          <w:rPr>
            <w:color w:val="0000FF"/>
          </w:rPr>
          <w:t>N 402-ОЗ</w:t>
        </w:r>
      </w:hyperlink>
      <w:r>
        <w:t xml:space="preserve">, </w:t>
      </w:r>
      <w:proofErr w:type="gramStart"/>
      <w:r>
        <w:t>от</w:t>
      </w:r>
      <w:proofErr w:type="gramEnd"/>
      <w:r>
        <w:t xml:space="preserve"> 31.07.2020 </w:t>
      </w:r>
      <w:hyperlink r:id="rId43" w:history="1">
        <w:r>
          <w:rPr>
            <w:color w:val="0000FF"/>
          </w:rPr>
          <w:t>N 409-ОЗ</w:t>
        </w:r>
      </w:hyperlink>
      <w:r>
        <w:t>)</w:t>
      </w:r>
    </w:p>
    <w:p w:rsidR="005529DC" w:rsidRDefault="005529DC" w:rsidP="005529DC">
      <w:pPr>
        <w:pStyle w:val="ConsPlusNormal"/>
        <w:ind w:firstLine="540"/>
        <w:jc w:val="both"/>
      </w:pPr>
      <w:r>
        <w:t xml:space="preserve">9. Утвердить объем безвозмездных поступлений в доходы </w:t>
      </w:r>
      <w:proofErr w:type="gramStart"/>
      <w:r>
        <w:t>областного</w:t>
      </w:r>
      <w:proofErr w:type="gramEnd"/>
      <w:r>
        <w:t xml:space="preserve"> бюджета на 2020 год в сумме 21 903 060 625,15 руб., на 2021 год в сумме 13 136 701 535,76 руб., на 2022 год в сумме 11 698 472 137,00 руб.</w:t>
      </w:r>
    </w:p>
    <w:p w:rsidR="005529DC" w:rsidRDefault="005529DC" w:rsidP="005529DC">
      <w:pPr>
        <w:pStyle w:val="ConsPlusNormal"/>
        <w:jc w:val="both"/>
      </w:pPr>
      <w:r>
        <w:t xml:space="preserve">(в ред. Законов Липецкой области от 04.03.2020 </w:t>
      </w:r>
      <w:hyperlink r:id="rId44" w:history="1">
        <w:r>
          <w:rPr>
            <w:color w:val="0000FF"/>
          </w:rPr>
          <w:t>N 352-ОЗ</w:t>
        </w:r>
      </w:hyperlink>
      <w:r>
        <w:t xml:space="preserve">, от 30.03.2020 </w:t>
      </w:r>
      <w:hyperlink r:id="rId45" w:history="1">
        <w:r>
          <w:rPr>
            <w:color w:val="0000FF"/>
          </w:rPr>
          <w:t>N 363-ОЗ</w:t>
        </w:r>
      </w:hyperlink>
      <w:r>
        <w:t xml:space="preserve">, от 22.05.2020 </w:t>
      </w:r>
      <w:hyperlink r:id="rId46" w:history="1">
        <w:r>
          <w:rPr>
            <w:color w:val="0000FF"/>
          </w:rPr>
          <w:t>N 382-ОЗ</w:t>
        </w:r>
      </w:hyperlink>
      <w:r>
        <w:t xml:space="preserve">, от 02.07.2020 </w:t>
      </w:r>
      <w:hyperlink r:id="rId47" w:history="1">
        <w:r>
          <w:rPr>
            <w:color w:val="0000FF"/>
          </w:rPr>
          <w:t>N 402-ОЗ</w:t>
        </w:r>
      </w:hyperlink>
      <w:r>
        <w:t xml:space="preserve">, </w:t>
      </w:r>
      <w:proofErr w:type="gramStart"/>
      <w:r>
        <w:t>от</w:t>
      </w:r>
      <w:proofErr w:type="gramEnd"/>
      <w:r>
        <w:t xml:space="preserve"> 31.07.2020 </w:t>
      </w:r>
      <w:hyperlink r:id="rId48" w:history="1">
        <w:r>
          <w:rPr>
            <w:color w:val="0000FF"/>
          </w:rPr>
          <w:t>N 409-ОЗ</w:t>
        </w:r>
      </w:hyperlink>
      <w:r>
        <w:t>)</w:t>
      </w:r>
    </w:p>
    <w:p w:rsidR="005529DC" w:rsidRDefault="005529DC" w:rsidP="005529DC">
      <w:pPr>
        <w:pStyle w:val="ConsPlusNormal"/>
        <w:ind w:firstLine="540"/>
        <w:jc w:val="both"/>
      </w:pPr>
      <w:r>
        <w:t>10. Утвердить размер Резервного фонда области на 2020 год в сумме 250 000 000,00 руб.</w:t>
      </w:r>
    </w:p>
    <w:p w:rsidR="005529DC" w:rsidRDefault="005529DC" w:rsidP="005529DC">
      <w:pPr>
        <w:pStyle w:val="ConsPlusNormal"/>
        <w:jc w:val="both"/>
      </w:pPr>
      <w:r>
        <w:t xml:space="preserve">(часть 10 введена </w:t>
      </w:r>
      <w:hyperlink r:id="rId49" w:history="1">
        <w:r>
          <w:rPr>
            <w:color w:val="0000FF"/>
          </w:rPr>
          <w:t>Законом</w:t>
        </w:r>
      </w:hyperlink>
      <w:r>
        <w:t xml:space="preserve"> Липецкой области от 04.03.2020 N 352-ОЗ)</w:t>
      </w:r>
    </w:p>
    <w:p w:rsidR="005529DC" w:rsidRDefault="005529DC" w:rsidP="005529DC">
      <w:pPr>
        <w:pStyle w:val="ConsPlusNormal"/>
        <w:jc w:val="both"/>
      </w:pPr>
    </w:p>
    <w:p w:rsidR="005529DC" w:rsidRDefault="005529DC" w:rsidP="005529DC">
      <w:pPr>
        <w:pStyle w:val="ConsPlusTitle"/>
        <w:ind w:firstLine="540"/>
        <w:jc w:val="both"/>
        <w:outlineLvl w:val="1"/>
      </w:pPr>
      <w:r>
        <w:t>Статья 6. Особенности исполнения областного бюджета в социально-культурной сфере</w:t>
      </w:r>
    </w:p>
    <w:p w:rsidR="005529DC" w:rsidRDefault="005529DC" w:rsidP="005529DC">
      <w:pPr>
        <w:pStyle w:val="ConsPlusNormal"/>
        <w:jc w:val="both"/>
      </w:pPr>
    </w:p>
    <w:p w:rsidR="005529DC" w:rsidRDefault="005529DC" w:rsidP="005529DC">
      <w:pPr>
        <w:pStyle w:val="ConsPlusNormal"/>
        <w:ind w:firstLine="540"/>
        <w:jc w:val="both"/>
      </w:pPr>
      <w:r>
        <w:t xml:space="preserve">1. </w:t>
      </w:r>
      <w:proofErr w:type="gramStart"/>
      <w:r>
        <w:t xml:space="preserve">Утвердить </w:t>
      </w:r>
      <w:hyperlink w:anchor="P73144"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13 к настоящему Закону.</w:t>
      </w:r>
    </w:p>
    <w:p w:rsidR="005529DC" w:rsidRDefault="005529DC" w:rsidP="005529DC">
      <w:pPr>
        <w:pStyle w:val="ConsPlusNormal"/>
        <w:ind w:firstLine="540"/>
        <w:jc w:val="both"/>
      </w:pPr>
      <w:r>
        <w:t xml:space="preserve">2. </w:t>
      </w:r>
      <w:proofErr w:type="gramStart"/>
      <w:r>
        <w:t xml:space="preserve">Установить </w:t>
      </w:r>
      <w:hyperlink w:anchor="P73176"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14 к настоящему Закону.</w:t>
      </w:r>
    </w:p>
    <w:p w:rsidR="005529DC" w:rsidRDefault="005529DC" w:rsidP="005529DC">
      <w:pPr>
        <w:pStyle w:val="ConsPlusNormal"/>
        <w:ind w:firstLine="540"/>
        <w:jc w:val="both"/>
      </w:pPr>
      <w:r>
        <w:t xml:space="preserve">3. </w:t>
      </w:r>
      <w:proofErr w:type="gramStart"/>
      <w:r>
        <w:t xml:space="preserve">Установить </w:t>
      </w:r>
      <w:hyperlink w:anchor="P75400"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15 к настоящему Закону.</w:t>
      </w:r>
    </w:p>
    <w:p w:rsidR="005529DC" w:rsidRDefault="005529DC" w:rsidP="005529DC">
      <w:pPr>
        <w:pStyle w:val="ConsPlusNormal"/>
        <w:jc w:val="both"/>
      </w:pPr>
    </w:p>
    <w:p w:rsidR="005529DC" w:rsidRDefault="005529DC" w:rsidP="005529DC">
      <w:pPr>
        <w:pStyle w:val="ConsPlusTitle"/>
        <w:ind w:firstLine="540"/>
        <w:jc w:val="both"/>
        <w:outlineLvl w:val="1"/>
      </w:pPr>
      <w:r>
        <w:lastRenderedPageBreak/>
        <w:t>Статья 7. Предоставление бюджетных кредитов местным бюджетам</w:t>
      </w:r>
    </w:p>
    <w:p w:rsidR="005529DC" w:rsidRDefault="005529DC" w:rsidP="005529DC">
      <w:pPr>
        <w:pStyle w:val="ConsPlusNormal"/>
        <w:jc w:val="both"/>
      </w:pPr>
    </w:p>
    <w:p w:rsidR="005529DC" w:rsidRDefault="005529DC" w:rsidP="005529DC">
      <w:pPr>
        <w:pStyle w:val="ConsPlusNormal"/>
        <w:ind w:firstLine="540"/>
        <w:jc w:val="both"/>
      </w:pPr>
      <w:bookmarkStart w:id="0" w:name="P80"/>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5529DC" w:rsidRDefault="005529DC" w:rsidP="005529DC">
      <w:pPr>
        <w:pStyle w:val="ConsPlusNormal"/>
        <w:ind w:firstLine="540"/>
        <w:jc w:val="both"/>
      </w:pPr>
      <w:r>
        <w:t xml:space="preserve">2. Установить плату за пользование указанными в </w:t>
      </w:r>
      <w:hyperlink w:anchor="P80"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5529DC" w:rsidRDefault="005529DC" w:rsidP="005529DC">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80"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5529DC" w:rsidRDefault="005529DC" w:rsidP="005529DC">
      <w:pPr>
        <w:pStyle w:val="ConsPlusNormal"/>
        <w:jc w:val="both"/>
      </w:pPr>
    </w:p>
    <w:p w:rsidR="005529DC" w:rsidRDefault="005529DC" w:rsidP="005529DC">
      <w:pPr>
        <w:pStyle w:val="ConsPlusTitle"/>
        <w:ind w:firstLine="540"/>
        <w:jc w:val="both"/>
        <w:outlineLvl w:val="1"/>
      </w:pPr>
      <w:r>
        <w:t xml:space="preserve">Статья 7.1. Реструктуризация денежных обязательств (задолженности по денежным обязательствам) по бюджетным кредитам, предоставленным местным бюджетам из </w:t>
      </w:r>
      <w:proofErr w:type="gramStart"/>
      <w:r>
        <w:t>областного</w:t>
      </w:r>
      <w:proofErr w:type="gramEnd"/>
      <w:r>
        <w:t xml:space="preserve"> бюджета</w:t>
      </w:r>
    </w:p>
    <w:p w:rsidR="005529DC" w:rsidRDefault="005529DC" w:rsidP="005529DC">
      <w:pPr>
        <w:pStyle w:val="ConsPlusNormal"/>
        <w:ind w:firstLine="540"/>
        <w:jc w:val="both"/>
      </w:pPr>
      <w:r>
        <w:t xml:space="preserve">(в ред. </w:t>
      </w:r>
      <w:hyperlink r:id="rId50" w:history="1">
        <w:r>
          <w:rPr>
            <w:color w:val="0000FF"/>
          </w:rPr>
          <w:t>Закона</w:t>
        </w:r>
      </w:hyperlink>
      <w:r>
        <w:t xml:space="preserve"> Липецкой области от 02.07.2020 N 402-ОЗ)</w:t>
      </w:r>
    </w:p>
    <w:p w:rsidR="005529DC" w:rsidRDefault="005529DC" w:rsidP="005529DC">
      <w:pPr>
        <w:pStyle w:val="ConsPlusNormal"/>
        <w:jc w:val="both"/>
      </w:pPr>
    </w:p>
    <w:p w:rsidR="005529DC" w:rsidRDefault="005529DC" w:rsidP="005529DC">
      <w:pPr>
        <w:pStyle w:val="ConsPlusNormal"/>
        <w:ind w:firstLine="540"/>
        <w:jc w:val="both"/>
      </w:pPr>
      <w:r>
        <w:t>1. Провести в 2020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5529DC" w:rsidRDefault="005529DC" w:rsidP="005529DC">
      <w:pPr>
        <w:pStyle w:val="ConsPlusNormal"/>
        <w:ind w:firstLine="540"/>
        <w:jc w:val="both"/>
      </w:pPr>
      <w:r>
        <w:t>2. Реструктуризация проводится путем частичного списания задолженности по основному долгу на дату проведения реструктуризации и предоставления отсрочки после частичного списания суммы основного долга.</w:t>
      </w:r>
    </w:p>
    <w:p w:rsidR="005529DC" w:rsidRDefault="005529DC" w:rsidP="005529DC">
      <w:pPr>
        <w:pStyle w:val="ConsPlusNormal"/>
        <w:ind w:firstLine="540"/>
        <w:jc w:val="both"/>
      </w:pPr>
      <w:r>
        <w:t>3. Основные условия реструктуризации:</w:t>
      </w:r>
    </w:p>
    <w:p w:rsidR="005529DC" w:rsidRDefault="005529DC" w:rsidP="005529DC">
      <w:pPr>
        <w:pStyle w:val="ConsPlusNormal"/>
        <w:ind w:firstLine="540"/>
        <w:jc w:val="both"/>
      </w:pPr>
      <w:r>
        <w:t>1)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2018, 2019 и 2020 годах со сроком погашения до 01.12.2020 года, в пределах остатков, не погашенных денежных обязательств (задолженности по денежным обязательствам), на дату проведения реструктуризации;</w:t>
      </w:r>
    </w:p>
    <w:p w:rsidR="005529DC" w:rsidRDefault="005529DC" w:rsidP="005529DC">
      <w:pPr>
        <w:pStyle w:val="ConsPlusNormal"/>
        <w:ind w:firstLine="540"/>
        <w:jc w:val="both"/>
      </w:pPr>
      <w:proofErr w:type="gramStart"/>
      <w:r>
        <w:t>2) частичное списание задолженности по основному долгу производится на сумму снижения налоговых и неналоговых доходов местного бюджета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но не более 95 процентов задолженности по основному долгу на дату проведения реструктуризации;</w:t>
      </w:r>
      <w:proofErr w:type="gramEnd"/>
    </w:p>
    <w:p w:rsidR="005529DC" w:rsidRDefault="005529DC" w:rsidP="005529DC">
      <w:pPr>
        <w:pStyle w:val="ConsPlusNormal"/>
        <w:ind w:firstLine="540"/>
        <w:jc w:val="both"/>
      </w:pPr>
      <w:r>
        <w:t>3) остаток задолженности по основному долгу после частичного списания суммы основного долга образует реструктурированную задолженность и подлежит погашению в срок до 1 декабря 2022 года с возможностью ее досрочного погашения;</w:t>
      </w:r>
    </w:p>
    <w:p w:rsidR="005529DC" w:rsidRDefault="005529DC" w:rsidP="005529DC">
      <w:pPr>
        <w:pStyle w:val="ConsPlusNormal"/>
        <w:ind w:firstLine="540"/>
        <w:jc w:val="both"/>
      </w:pPr>
      <w:r>
        <w:t>4) денежные обязательства (задолженность по денежным обязательствам) по начисленным на дату проведения реструктуризации процентам за пользование бюджетными кредитами, пеням и штрафам за просрочку уплаты бюджетных кредитов подлежат погашению до последнего дня месяца, следующего за месяцем в котором проводится реструктуризация;</w:t>
      </w:r>
    </w:p>
    <w:p w:rsidR="005529DC" w:rsidRDefault="005529DC" w:rsidP="005529DC">
      <w:pPr>
        <w:pStyle w:val="ConsPlusNormal"/>
        <w:ind w:firstLine="540"/>
        <w:jc w:val="both"/>
      </w:pPr>
      <w:r>
        <w:t>5) заключение дополнительных соглашений о реструктуризации денежных обязательств (задолженности по денежным обязательствам) по бюджетным кредитам, предусматривающих обязательства муниципального образования области по погашению реструктурированной задолженности до 01.12.2022 года, а также возможность ее досрочного погашения.</w:t>
      </w:r>
    </w:p>
    <w:p w:rsidR="005529DC" w:rsidRDefault="005529DC" w:rsidP="005529DC">
      <w:pPr>
        <w:pStyle w:val="ConsPlusNormal"/>
        <w:ind w:firstLine="540"/>
        <w:jc w:val="both"/>
      </w:pPr>
      <w:r>
        <w:t xml:space="preserve">4. Установить плату за пользование средствами областного бюджета в размере 0,1 процента </w:t>
      </w:r>
      <w:proofErr w:type="gramStart"/>
      <w:r>
        <w:t>годовых</w:t>
      </w:r>
      <w:proofErr w:type="gramEnd"/>
      <w:r>
        <w:t xml:space="preserve">, начисляемых на остаток реструктурированного денежного обязательства (задолженности </w:t>
      </w:r>
      <w:r>
        <w:lastRenderedPageBreak/>
        <w:t>по денежным обязательствам) по основному долгу на дату реструктуризации.</w:t>
      </w:r>
    </w:p>
    <w:p w:rsidR="005529DC" w:rsidRDefault="005529DC" w:rsidP="005529DC">
      <w:pPr>
        <w:pStyle w:val="ConsPlusNormal"/>
        <w:ind w:firstLine="540"/>
        <w:jc w:val="both"/>
      </w:pPr>
      <w:r>
        <w:t>5. Правила (основания, условия и порядок) проведения реструктуризации денежных обязательств (задолженности по денежным обязательствам) по бюджетным кредитам устанавливаются нормативным правовым актом администрации области.</w:t>
      </w:r>
    </w:p>
    <w:p w:rsidR="005529DC" w:rsidRDefault="005529DC" w:rsidP="005529DC">
      <w:pPr>
        <w:pStyle w:val="ConsPlusNormal"/>
        <w:jc w:val="both"/>
      </w:pPr>
    </w:p>
    <w:p w:rsidR="005529DC" w:rsidRDefault="005529DC" w:rsidP="005529DC">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5529DC" w:rsidRDefault="005529DC" w:rsidP="005529DC">
      <w:pPr>
        <w:pStyle w:val="ConsPlusNormal"/>
        <w:jc w:val="both"/>
      </w:pPr>
    </w:p>
    <w:p w:rsidR="005529DC" w:rsidRDefault="005529DC" w:rsidP="005529DC">
      <w:pPr>
        <w:pStyle w:val="ConsPlusNormal"/>
        <w:ind w:firstLine="540"/>
        <w:jc w:val="both"/>
      </w:pPr>
      <w:r>
        <w:t xml:space="preserve">Управление финансов Липецкой области в соответствии с </w:t>
      </w:r>
      <w:hyperlink r:id="rId51"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5529DC" w:rsidRDefault="005529DC" w:rsidP="005529DC">
      <w:pPr>
        <w:pStyle w:val="ConsPlusNormal"/>
        <w:ind w:firstLine="540"/>
        <w:jc w:val="both"/>
      </w:pPr>
      <w:r>
        <w:t>- предоставление отсрочки исполнения обязательств;</w:t>
      </w:r>
    </w:p>
    <w:p w:rsidR="005529DC" w:rsidRDefault="005529DC" w:rsidP="005529DC">
      <w:pPr>
        <w:pStyle w:val="ConsPlusNormal"/>
        <w:ind w:firstLine="540"/>
        <w:jc w:val="both"/>
      </w:pPr>
      <w:r>
        <w:t>- предоставление рассрочки исполнения обязательств;</w:t>
      </w:r>
    </w:p>
    <w:p w:rsidR="005529DC" w:rsidRDefault="005529DC" w:rsidP="005529DC">
      <w:pPr>
        <w:pStyle w:val="ConsPlusNormal"/>
        <w:ind w:firstLine="540"/>
        <w:jc w:val="both"/>
      </w:pPr>
      <w:r>
        <w:t>- изменение величины процентов за пользование денежными средствами, пеней и штрафов;</w:t>
      </w:r>
    </w:p>
    <w:p w:rsidR="005529DC" w:rsidRDefault="005529DC" w:rsidP="005529DC">
      <w:pPr>
        <w:pStyle w:val="ConsPlusNormal"/>
        <w:ind w:firstLine="540"/>
        <w:jc w:val="both"/>
      </w:pPr>
      <w:r>
        <w:t>- предоставление отступного;</w:t>
      </w:r>
    </w:p>
    <w:p w:rsidR="005529DC" w:rsidRDefault="005529DC" w:rsidP="005529DC">
      <w:pPr>
        <w:pStyle w:val="ConsPlusNormal"/>
        <w:ind w:firstLine="540"/>
        <w:jc w:val="both"/>
      </w:pPr>
      <w:r>
        <w:t>- новация обязательств.</w:t>
      </w:r>
    </w:p>
    <w:p w:rsidR="005529DC" w:rsidRDefault="005529DC" w:rsidP="005529DC">
      <w:pPr>
        <w:pStyle w:val="ConsPlusNormal"/>
        <w:jc w:val="both"/>
      </w:pPr>
    </w:p>
    <w:p w:rsidR="005529DC" w:rsidRDefault="005529DC" w:rsidP="005529DC">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5529DC" w:rsidRDefault="005529DC" w:rsidP="005529DC">
      <w:pPr>
        <w:pStyle w:val="ConsPlusNormal"/>
        <w:jc w:val="both"/>
      </w:pPr>
    </w:p>
    <w:p w:rsidR="005529DC" w:rsidRDefault="005529DC" w:rsidP="005529DC">
      <w:pPr>
        <w:pStyle w:val="ConsPlusNormal"/>
        <w:ind w:firstLine="540"/>
        <w:jc w:val="both"/>
      </w:pPr>
      <w:r>
        <w:t>1. Утвердить предельный объем государственного долга Липецкой области на 2020 год в сумме 23 629 939 365,98 руб.</w:t>
      </w:r>
    </w:p>
    <w:p w:rsidR="005529DC" w:rsidRDefault="005529DC" w:rsidP="005529DC">
      <w:pPr>
        <w:pStyle w:val="ConsPlusNormal"/>
        <w:jc w:val="both"/>
      </w:pPr>
      <w:r>
        <w:t xml:space="preserve">(в ред. Законов Липецкой области от 04.03.2020 </w:t>
      </w:r>
      <w:hyperlink r:id="rId52" w:history="1">
        <w:r>
          <w:rPr>
            <w:color w:val="0000FF"/>
          </w:rPr>
          <w:t>N 352-ОЗ</w:t>
        </w:r>
      </w:hyperlink>
      <w:r>
        <w:t xml:space="preserve">, от 22.05.2020 </w:t>
      </w:r>
      <w:hyperlink r:id="rId53" w:history="1">
        <w:r>
          <w:rPr>
            <w:color w:val="0000FF"/>
          </w:rPr>
          <w:t>N 382-ОЗ</w:t>
        </w:r>
      </w:hyperlink>
      <w:r>
        <w:t>)</w:t>
      </w:r>
    </w:p>
    <w:p w:rsidR="005529DC" w:rsidRDefault="005529DC" w:rsidP="005529DC">
      <w:pPr>
        <w:pStyle w:val="ConsPlusNormal"/>
        <w:ind w:firstLine="540"/>
        <w:jc w:val="both"/>
      </w:pPr>
      <w:r>
        <w:t>Утвердить верхний предел государственного внутреннего долга Липецкой области на 1 января 2021 года в сумме 16 263 575 998,73 руб., в том числе верхний предел долга по государственным гарантиям Липецкой области в сумме 339 744 000,00 руб.</w:t>
      </w:r>
    </w:p>
    <w:p w:rsidR="005529DC" w:rsidRDefault="005529DC" w:rsidP="005529DC">
      <w:pPr>
        <w:pStyle w:val="ConsPlusNormal"/>
        <w:jc w:val="both"/>
      </w:pPr>
      <w:r>
        <w:t xml:space="preserve">(в ред. Законов Липецкой области от 04.03.2020 </w:t>
      </w:r>
      <w:hyperlink r:id="rId54" w:history="1">
        <w:r>
          <w:rPr>
            <w:color w:val="0000FF"/>
          </w:rPr>
          <w:t>N 352-ОЗ</w:t>
        </w:r>
      </w:hyperlink>
      <w:r>
        <w:t xml:space="preserve">, от 22.05.2020 </w:t>
      </w:r>
      <w:hyperlink r:id="rId55" w:history="1">
        <w:r>
          <w:rPr>
            <w:color w:val="0000FF"/>
          </w:rPr>
          <w:t>N 382-ОЗ</w:t>
        </w:r>
      </w:hyperlink>
      <w:r>
        <w:t>)</w:t>
      </w:r>
    </w:p>
    <w:p w:rsidR="005529DC" w:rsidRDefault="005529DC" w:rsidP="005529DC">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2020 году:</w:t>
      </w:r>
    </w:p>
    <w:p w:rsidR="005529DC" w:rsidRDefault="005529DC" w:rsidP="005529DC">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121 500 000,00 руб.;</w:t>
      </w:r>
    </w:p>
    <w:p w:rsidR="005529DC" w:rsidRDefault="005529DC" w:rsidP="005529DC">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52 639 200,00 руб.;</w:t>
      </w:r>
    </w:p>
    <w:p w:rsidR="005529DC" w:rsidRDefault="005529DC" w:rsidP="005529DC">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209 198 700,00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52 689 100,00 руб.;</w:t>
      </w:r>
    </w:p>
    <w:p w:rsidR="005529DC" w:rsidRDefault="005529DC" w:rsidP="005529DC">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126 118 800,00 руб.;</w:t>
      </w:r>
    </w:p>
    <w:p w:rsidR="005529DC" w:rsidRDefault="005529DC" w:rsidP="005529DC">
      <w:pPr>
        <w:pStyle w:val="ConsPlusNormal"/>
        <w:ind w:firstLine="540"/>
        <w:jc w:val="both"/>
      </w:pPr>
      <w:r>
        <w:t xml:space="preserve">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46 694 </w:t>
      </w:r>
      <w:r>
        <w:lastRenderedPageBreak/>
        <w:t>900,00 руб.</w:t>
      </w:r>
    </w:p>
    <w:p w:rsidR="005529DC" w:rsidRDefault="005529DC" w:rsidP="005529DC">
      <w:pPr>
        <w:pStyle w:val="ConsPlusNormal"/>
        <w:ind w:firstLine="540"/>
        <w:jc w:val="both"/>
      </w:pPr>
      <w:r>
        <w:t>Утвердить сумму средств, направляемых на уплату процентов за рассрочку бюджетных кредитов в 2020 году:</w:t>
      </w:r>
    </w:p>
    <w:p w:rsidR="005529DC" w:rsidRDefault="005529DC" w:rsidP="005529DC">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5529DC" w:rsidRDefault="005529DC" w:rsidP="005529DC">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5529DC" w:rsidRDefault="005529DC" w:rsidP="005529DC">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5529DC" w:rsidRDefault="005529DC" w:rsidP="005529DC">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1 083 209,02 руб.;</w:t>
      </w:r>
    </w:p>
    <w:p w:rsidR="005529DC" w:rsidRDefault="005529DC" w:rsidP="005529DC">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469 294,29 руб.;</w:t>
      </w:r>
    </w:p>
    <w:p w:rsidR="005529DC" w:rsidRDefault="005529DC" w:rsidP="005529DC">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1 865 069,28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469 739,16 руб.;</w:t>
      </w:r>
    </w:p>
    <w:p w:rsidR="005529DC" w:rsidRDefault="005529DC" w:rsidP="005529DC">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1 124 387,01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416 299,07 руб.</w:t>
      </w:r>
    </w:p>
    <w:p w:rsidR="005529DC" w:rsidRDefault="005529DC" w:rsidP="005529DC">
      <w:pPr>
        <w:pStyle w:val="ConsPlusNormal"/>
        <w:ind w:firstLine="540"/>
        <w:jc w:val="both"/>
      </w:pPr>
      <w:r>
        <w:t>2. Утвердить предельный объем государственного долга Липецкой области на 2021 год в сумме 21 013 575 998,73 руб.</w:t>
      </w:r>
    </w:p>
    <w:p w:rsidR="005529DC" w:rsidRDefault="005529DC" w:rsidP="005529DC">
      <w:pPr>
        <w:pStyle w:val="ConsPlusNormal"/>
        <w:jc w:val="both"/>
      </w:pPr>
      <w:r>
        <w:t xml:space="preserve">(в ред. Законов Липецкой области от 04.03.2020 </w:t>
      </w:r>
      <w:hyperlink r:id="rId56" w:history="1">
        <w:r>
          <w:rPr>
            <w:color w:val="0000FF"/>
          </w:rPr>
          <w:t>N 352-ОЗ</w:t>
        </w:r>
      </w:hyperlink>
      <w:r>
        <w:t xml:space="preserve">, от 22.05.2020 </w:t>
      </w:r>
      <w:hyperlink r:id="rId57" w:history="1">
        <w:r>
          <w:rPr>
            <w:color w:val="0000FF"/>
          </w:rPr>
          <w:t>N 382-ОЗ</w:t>
        </w:r>
      </w:hyperlink>
      <w:r>
        <w:t>)</w:t>
      </w:r>
    </w:p>
    <w:p w:rsidR="005529DC" w:rsidRDefault="005529DC" w:rsidP="005529DC">
      <w:pPr>
        <w:pStyle w:val="ConsPlusNormal"/>
        <w:ind w:firstLine="540"/>
        <w:jc w:val="both"/>
      </w:pPr>
      <w:r>
        <w:t>Утвердить верхний предел государственного внутреннего долга Липецкой области на 1 января 2022 года в сумме 17 488 202 598,73 руб., в том числе верхний предел долга по государственным гарантиям Липецкой области в сумме 582 052 000,00 руб.</w:t>
      </w:r>
    </w:p>
    <w:p w:rsidR="005529DC" w:rsidRDefault="005529DC" w:rsidP="005529DC">
      <w:pPr>
        <w:pStyle w:val="ConsPlusNormal"/>
        <w:jc w:val="both"/>
      </w:pPr>
      <w:r>
        <w:t xml:space="preserve">(в ред. Законов Липецкой области от 04.03.2020 </w:t>
      </w:r>
      <w:hyperlink r:id="rId58" w:history="1">
        <w:r>
          <w:rPr>
            <w:color w:val="0000FF"/>
          </w:rPr>
          <w:t>N 352-ОЗ</w:t>
        </w:r>
      </w:hyperlink>
      <w:r>
        <w:t xml:space="preserve">, от 22.05.2020 </w:t>
      </w:r>
      <w:hyperlink r:id="rId59" w:history="1">
        <w:r>
          <w:rPr>
            <w:color w:val="0000FF"/>
          </w:rPr>
          <w:t>N 382-ОЗ</w:t>
        </w:r>
      </w:hyperlink>
      <w:r>
        <w:t>)</w:t>
      </w:r>
    </w:p>
    <w:p w:rsidR="005529DC" w:rsidRDefault="005529DC" w:rsidP="005529DC">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2021 году:</w:t>
      </w:r>
    </w:p>
    <w:p w:rsidR="005529DC" w:rsidRDefault="005529DC" w:rsidP="005529DC">
      <w:pPr>
        <w:pStyle w:val="ConsPlusNormal"/>
        <w:ind w:firstLine="540"/>
        <w:jc w:val="both"/>
      </w:pPr>
      <w:r>
        <w:t xml:space="preserve">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w:t>
      </w:r>
      <w:r>
        <w:lastRenderedPageBreak/>
        <w:t>000,00 руб.;</w:t>
      </w:r>
    </w:p>
    <w:p w:rsidR="005529DC" w:rsidRDefault="005529DC" w:rsidP="005529DC">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5529DC" w:rsidRDefault="005529DC" w:rsidP="005529DC">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5529DC" w:rsidRDefault="005529DC" w:rsidP="005529DC">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5529DC" w:rsidRDefault="005529DC" w:rsidP="005529DC">
      <w:pPr>
        <w:pStyle w:val="ConsPlusNormal"/>
        <w:ind w:firstLine="540"/>
        <w:jc w:val="both"/>
      </w:pPr>
      <w:r>
        <w:t>Утвердить сумму средств, направляемых на уплату процентов за рассрочку бюджетных кредитов в 2021 году:</w:t>
      </w:r>
    </w:p>
    <w:p w:rsidR="005529DC" w:rsidRDefault="005529DC" w:rsidP="005529DC">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5529DC" w:rsidRDefault="005529DC" w:rsidP="005529DC">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5529DC" w:rsidRDefault="005529DC" w:rsidP="005529DC">
      <w:pPr>
        <w:pStyle w:val="ConsPlusNormal"/>
        <w:ind w:firstLine="540"/>
        <w:jc w:val="both"/>
      </w:pPr>
      <w:proofErr w:type="gramStart"/>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5529DC" w:rsidRDefault="005529DC" w:rsidP="005529DC">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951 361,65 руб.;</w:t>
      </w:r>
    </w:p>
    <w:p w:rsidR="005529DC" w:rsidRDefault="005529DC" w:rsidP="005529DC">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412 172,15 руб.;</w:t>
      </w:r>
    </w:p>
    <w:p w:rsidR="005529DC" w:rsidRDefault="005529DC" w:rsidP="005529DC">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1 638 054,47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412 562,87 руб.;</w:t>
      </w:r>
    </w:p>
    <w:p w:rsidR="005529DC" w:rsidRDefault="005529DC" w:rsidP="005529DC">
      <w:pPr>
        <w:pStyle w:val="ConsPlusNormal"/>
        <w:ind w:firstLine="540"/>
        <w:jc w:val="both"/>
      </w:pPr>
      <w:r>
        <w:lastRenderedPageBreak/>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987 527,48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365 627,46 руб.</w:t>
      </w:r>
    </w:p>
    <w:p w:rsidR="005529DC" w:rsidRDefault="005529DC" w:rsidP="005529DC">
      <w:pPr>
        <w:pStyle w:val="ConsPlusNormal"/>
        <w:ind w:firstLine="540"/>
        <w:jc w:val="both"/>
      </w:pPr>
      <w:r>
        <w:t>3. Утвердить предельный объем государственного долга Липецкой области на 2022 год в сумме 21 538 202 598,73 руб.</w:t>
      </w:r>
    </w:p>
    <w:p w:rsidR="005529DC" w:rsidRDefault="005529DC" w:rsidP="005529DC">
      <w:pPr>
        <w:pStyle w:val="ConsPlusNormal"/>
        <w:jc w:val="both"/>
      </w:pPr>
      <w:r>
        <w:t xml:space="preserve">(в ред. Законов Липецкой области от 04.03.2020 </w:t>
      </w:r>
      <w:hyperlink r:id="rId60" w:history="1">
        <w:r>
          <w:rPr>
            <w:color w:val="0000FF"/>
          </w:rPr>
          <w:t>N 352-ОЗ</w:t>
        </w:r>
      </w:hyperlink>
      <w:r>
        <w:t xml:space="preserve">, от 22.05.2020 </w:t>
      </w:r>
      <w:hyperlink r:id="rId61" w:history="1">
        <w:r>
          <w:rPr>
            <w:color w:val="0000FF"/>
          </w:rPr>
          <w:t>N 382-ОЗ</w:t>
        </w:r>
      </w:hyperlink>
      <w:r>
        <w:t>)</w:t>
      </w:r>
    </w:p>
    <w:p w:rsidR="005529DC" w:rsidRDefault="005529DC" w:rsidP="005529DC">
      <w:pPr>
        <w:pStyle w:val="ConsPlusNormal"/>
        <w:ind w:firstLine="540"/>
        <w:jc w:val="both"/>
      </w:pPr>
      <w:r>
        <w:t>Утвердить верхний предел государственного внутреннего долга Липецкой области на 1 января 2023 года в сумме 17 612 829 198,73 руб., в том числе верхний предел долга по государственным гарантиям Липецкой области в сумме 824 360 000,00 руб.</w:t>
      </w:r>
    </w:p>
    <w:p w:rsidR="005529DC" w:rsidRDefault="005529DC" w:rsidP="005529DC">
      <w:pPr>
        <w:pStyle w:val="ConsPlusNormal"/>
        <w:jc w:val="both"/>
      </w:pPr>
      <w:r>
        <w:t xml:space="preserve">(в ред. Законов Липецкой области от 04.03.2020 </w:t>
      </w:r>
      <w:hyperlink r:id="rId62" w:history="1">
        <w:r>
          <w:rPr>
            <w:color w:val="0000FF"/>
          </w:rPr>
          <w:t>N 352-ОЗ</w:t>
        </w:r>
      </w:hyperlink>
      <w:r>
        <w:t xml:space="preserve">, от 22.05.2020 </w:t>
      </w:r>
      <w:hyperlink r:id="rId63" w:history="1">
        <w:r>
          <w:rPr>
            <w:color w:val="0000FF"/>
          </w:rPr>
          <w:t>N 382-ОЗ</w:t>
        </w:r>
      </w:hyperlink>
      <w:r>
        <w:t>)</w:t>
      </w:r>
    </w:p>
    <w:p w:rsidR="005529DC" w:rsidRDefault="005529DC" w:rsidP="005529DC">
      <w:pPr>
        <w:pStyle w:val="ConsPlusNormal"/>
        <w:ind w:firstLine="540"/>
        <w:jc w:val="both"/>
      </w:pPr>
      <w:r>
        <w:t xml:space="preserve">Утвердить сумму средств, </w:t>
      </w:r>
      <w:proofErr w:type="gramStart"/>
      <w:r>
        <w:t>направляемых</w:t>
      </w:r>
      <w:proofErr w:type="gramEnd"/>
      <w:r>
        <w:t xml:space="preserve"> на погашение реструктурированной задолженности по бюджетным кредитам в 2022 году:</w:t>
      </w:r>
    </w:p>
    <w:p w:rsidR="005529DC" w:rsidRDefault="005529DC" w:rsidP="005529DC">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5529DC" w:rsidRDefault="005529DC" w:rsidP="005529DC">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5529DC" w:rsidRDefault="005529DC" w:rsidP="005529DC">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5529DC" w:rsidRDefault="005529DC" w:rsidP="005529DC">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5529DC" w:rsidRDefault="005529DC" w:rsidP="005529DC">
      <w:pPr>
        <w:pStyle w:val="ConsPlusNormal"/>
        <w:ind w:firstLine="540"/>
        <w:jc w:val="both"/>
      </w:pPr>
      <w:r>
        <w:t>Утвердить сумму средств, направляемых на уплату процентов за рассрочку бюджетных кредитов в 2022 году:</w:t>
      </w:r>
    </w:p>
    <w:p w:rsidR="005529DC" w:rsidRDefault="005529DC" w:rsidP="005529DC">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5529DC" w:rsidRDefault="005529DC" w:rsidP="005529DC">
      <w:pPr>
        <w:pStyle w:val="ConsPlusNormal"/>
        <w:ind w:firstLine="540"/>
        <w:jc w:val="both"/>
      </w:pPr>
      <w:proofErr w:type="gramStart"/>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roofErr w:type="gramEnd"/>
    </w:p>
    <w:p w:rsidR="005529DC" w:rsidRDefault="005529DC" w:rsidP="005529DC">
      <w:pPr>
        <w:pStyle w:val="ConsPlusNormal"/>
        <w:ind w:firstLine="540"/>
        <w:jc w:val="both"/>
      </w:pPr>
      <w:proofErr w:type="gramStart"/>
      <w:r>
        <w:t xml:space="preserve">по Дополнительному соглашению от 10 апреля 2015 года N 2 к Соглашению от 01 декабря 2011 </w:t>
      </w:r>
      <w:r>
        <w:lastRenderedPageBreak/>
        <w:t>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roofErr w:type="gramEnd"/>
    </w:p>
    <w:p w:rsidR="005529DC" w:rsidRDefault="005529DC" w:rsidP="005529DC">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708 361,64 руб.;</w:t>
      </w:r>
    </w:p>
    <w:p w:rsidR="005529DC" w:rsidRDefault="005529DC" w:rsidP="005529DC">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306 893,75 руб.;</w:t>
      </w:r>
    </w:p>
    <w:p w:rsidR="005529DC" w:rsidRDefault="005529DC" w:rsidP="005529DC">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1 219 657,08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307 184,67 руб.;</w:t>
      </w:r>
    </w:p>
    <w:p w:rsidR="005529DC" w:rsidRDefault="005529DC" w:rsidP="005529DC">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735 289,88 руб.;</w:t>
      </w:r>
    </w:p>
    <w:p w:rsidR="005529DC" w:rsidRDefault="005529DC" w:rsidP="005529DC">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272 237,66 руб.</w:t>
      </w:r>
    </w:p>
    <w:p w:rsidR="005529DC" w:rsidRDefault="005529DC" w:rsidP="005529DC">
      <w:pPr>
        <w:pStyle w:val="ConsPlusNormal"/>
        <w:ind w:firstLine="540"/>
        <w:jc w:val="both"/>
      </w:pPr>
      <w:r>
        <w:t xml:space="preserve">4. Утвердить </w:t>
      </w:r>
      <w:hyperlink w:anchor="P75848"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5529DC" w:rsidRDefault="005529DC" w:rsidP="005529DC">
      <w:pPr>
        <w:pStyle w:val="ConsPlusNormal"/>
        <w:ind w:firstLine="540"/>
        <w:jc w:val="both"/>
      </w:pPr>
      <w:r>
        <w:t xml:space="preserve">5. Утвердить общий объем предоставляемых гарантий в 2020 году в сумме 250 000 </w:t>
      </w:r>
      <w:proofErr w:type="spellStart"/>
      <w:r>
        <w:t>000</w:t>
      </w:r>
      <w:proofErr w:type="spellEnd"/>
      <w:r>
        <w:t xml:space="preserve"> руб., в 2021 году - в сумме 250 000 </w:t>
      </w:r>
      <w:proofErr w:type="spellStart"/>
      <w:r>
        <w:t>000</w:t>
      </w:r>
      <w:proofErr w:type="spellEnd"/>
      <w:r>
        <w:t xml:space="preserve"> руб., в 2022 году - в сумме 250 000 </w:t>
      </w:r>
      <w:proofErr w:type="spellStart"/>
      <w:r>
        <w:t>000</w:t>
      </w:r>
      <w:proofErr w:type="spellEnd"/>
      <w:r>
        <w:t xml:space="preserve"> руб.</w:t>
      </w:r>
    </w:p>
    <w:p w:rsidR="005529DC" w:rsidRDefault="005529DC" w:rsidP="005529DC">
      <w:pPr>
        <w:pStyle w:val="ConsPlusNormal"/>
        <w:ind w:firstLine="540"/>
        <w:jc w:val="both"/>
      </w:pPr>
      <w:r>
        <w:t xml:space="preserve">6. Утвердить </w:t>
      </w:r>
      <w:hyperlink w:anchor="P76036"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5529DC" w:rsidRDefault="005529DC" w:rsidP="005529DC">
      <w:pPr>
        <w:pStyle w:val="ConsPlusNormal"/>
        <w:jc w:val="both"/>
      </w:pPr>
    </w:p>
    <w:p w:rsidR="005529DC" w:rsidRDefault="005529DC" w:rsidP="005529DC">
      <w:pPr>
        <w:pStyle w:val="ConsPlusTitle"/>
        <w:ind w:firstLine="540"/>
        <w:jc w:val="both"/>
        <w:outlineLvl w:val="1"/>
      </w:pPr>
      <w:r>
        <w:t>Статья 10. Межбюджетные трансферты местным бюджетам</w:t>
      </w:r>
    </w:p>
    <w:p w:rsidR="005529DC" w:rsidRDefault="005529DC" w:rsidP="005529DC">
      <w:pPr>
        <w:pStyle w:val="ConsPlusNormal"/>
        <w:jc w:val="both"/>
      </w:pPr>
    </w:p>
    <w:p w:rsidR="005529DC" w:rsidRDefault="005529DC" w:rsidP="005529DC">
      <w:pPr>
        <w:pStyle w:val="ConsPlusNormal"/>
        <w:ind w:firstLine="540"/>
        <w:jc w:val="both"/>
      </w:pPr>
      <w:r>
        <w:t>1. Утвердить объем:</w:t>
      </w:r>
    </w:p>
    <w:p w:rsidR="005529DC" w:rsidRDefault="005529DC" w:rsidP="005529DC">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5529DC" w:rsidRDefault="005529DC" w:rsidP="005529DC">
      <w:pPr>
        <w:pStyle w:val="ConsPlusNormal"/>
        <w:ind w:firstLine="540"/>
        <w:jc w:val="both"/>
      </w:pPr>
      <w:proofErr w:type="gramStart"/>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w:t>
      </w:r>
      <w:proofErr w:type="gramEnd"/>
      <w:r>
        <w:t xml:space="preserve"> - 118 088 700,00 руб.;</w:t>
      </w:r>
    </w:p>
    <w:p w:rsidR="005529DC" w:rsidRDefault="005529DC" w:rsidP="005529DC">
      <w:pPr>
        <w:pStyle w:val="ConsPlusNormal"/>
        <w:ind w:firstLine="540"/>
        <w:jc w:val="both"/>
      </w:pPr>
      <w:r>
        <w:t>3) дотаций местным бюджетам на поддержку мер по обеспечению сбалансированности бюджетов на 2020 год в сумме 1 400 000 000,00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- 1 050 116 900,00 руб.</w:t>
      </w:r>
    </w:p>
    <w:p w:rsidR="005529DC" w:rsidRDefault="005529DC" w:rsidP="005529DC">
      <w:pPr>
        <w:pStyle w:val="ConsPlusNormal"/>
        <w:jc w:val="both"/>
      </w:pPr>
      <w:r>
        <w:t xml:space="preserve">(в ред. Законов Липецкой области от 04.03.2020 </w:t>
      </w:r>
      <w:hyperlink r:id="rId64" w:history="1">
        <w:r>
          <w:rPr>
            <w:color w:val="0000FF"/>
          </w:rPr>
          <w:t>N 352-ОЗ</w:t>
        </w:r>
      </w:hyperlink>
      <w:r>
        <w:t xml:space="preserve">, от 30.03.2020 </w:t>
      </w:r>
      <w:hyperlink r:id="rId65" w:history="1">
        <w:r>
          <w:rPr>
            <w:color w:val="0000FF"/>
          </w:rPr>
          <w:t>N 363-ОЗ</w:t>
        </w:r>
      </w:hyperlink>
      <w:r>
        <w:t xml:space="preserve">, от 22.05.2020 </w:t>
      </w:r>
      <w:hyperlink r:id="rId66" w:history="1">
        <w:r>
          <w:rPr>
            <w:color w:val="0000FF"/>
          </w:rPr>
          <w:t>N 382-ОЗ</w:t>
        </w:r>
      </w:hyperlink>
      <w:r>
        <w:t xml:space="preserve">, от 31.07.2020 </w:t>
      </w:r>
      <w:hyperlink r:id="rId67" w:history="1">
        <w:r>
          <w:rPr>
            <w:color w:val="0000FF"/>
          </w:rPr>
          <w:t>N 409-ОЗ</w:t>
        </w:r>
      </w:hyperlink>
      <w:r>
        <w:t>)</w:t>
      </w:r>
    </w:p>
    <w:p w:rsidR="005529DC" w:rsidRDefault="005529DC" w:rsidP="005529DC">
      <w:pPr>
        <w:pStyle w:val="ConsPlusNormal"/>
        <w:ind w:firstLine="540"/>
        <w:jc w:val="both"/>
      </w:pPr>
      <w:r>
        <w:t xml:space="preserve">2. Утвердить уровень расчетной бюджетной обеспеченности, установленный в качестве </w:t>
      </w:r>
      <w:r>
        <w:lastRenderedPageBreak/>
        <w:t>критерия выравнивания расчетной бюджетной обеспеченности муниципальных районов (городских округов), на 2020 год - 1,50, на 2021 год - 1,50, на 2022 год - 1,50.</w:t>
      </w:r>
    </w:p>
    <w:p w:rsidR="005529DC" w:rsidRDefault="005529DC" w:rsidP="005529DC">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5529DC" w:rsidRDefault="005529DC" w:rsidP="005529DC">
      <w:pPr>
        <w:pStyle w:val="ConsPlusNormal"/>
        <w:ind w:firstLine="540"/>
        <w:jc w:val="both"/>
      </w:pPr>
      <w:r>
        <w:t>4. Утвердить распределение:</w:t>
      </w:r>
    </w:p>
    <w:p w:rsidR="005529DC" w:rsidRDefault="005529DC" w:rsidP="005529DC">
      <w:pPr>
        <w:pStyle w:val="ConsPlusNormal"/>
        <w:ind w:firstLine="540"/>
        <w:jc w:val="both"/>
      </w:pPr>
      <w:r>
        <w:t xml:space="preserve">1) </w:t>
      </w:r>
      <w:hyperlink w:anchor="P76121"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5529DC" w:rsidRDefault="005529DC" w:rsidP="005529DC">
      <w:pPr>
        <w:pStyle w:val="ConsPlusNormal"/>
        <w:ind w:firstLine="540"/>
        <w:jc w:val="both"/>
      </w:pPr>
      <w:r>
        <w:t xml:space="preserve">2) </w:t>
      </w:r>
      <w:hyperlink w:anchor="P76179"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5529DC" w:rsidRDefault="005529DC" w:rsidP="005529DC">
      <w:pPr>
        <w:pStyle w:val="ConsPlusNormal"/>
        <w:ind w:firstLine="540"/>
        <w:jc w:val="both"/>
      </w:pPr>
      <w:r>
        <w:t xml:space="preserve">3) </w:t>
      </w:r>
      <w:hyperlink w:anchor="P77297"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5529DC" w:rsidRDefault="005529DC" w:rsidP="005529DC">
      <w:pPr>
        <w:pStyle w:val="ConsPlusNormal"/>
        <w:jc w:val="both"/>
      </w:pPr>
      <w:r>
        <w:t xml:space="preserve">(п. 3 в ред. </w:t>
      </w:r>
      <w:hyperlink r:id="rId68" w:history="1">
        <w:r>
          <w:rPr>
            <w:color w:val="0000FF"/>
          </w:rPr>
          <w:t>Закона</w:t>
        </w:r>
      </w:hyperlink>
      <w:r>
        <w:t xml:space="preserve"> Липецкой области от 04.03.2020 N 352-ОЗ)</w:t>
      </w:r>
    </w:p>
    <w:p w:rsidR="005529DC" w:rsidRDefault="005529DC" w:rsidP="005529DC">
      <w:pPr>
        <w:pStyle w:val="ConsPlusNormal"/>
        <w:ind w:firstLine="540"/>
        <w:jc w:val="both"/>
      </w:pPr>
      <w:r>
        <w:t xml:space="preserve">4) субвенций из </w:t>
      </w:r>
      <w:proofErr w:type="gramStart"/>
      <w:r>
        <w:t>областного</w:t>
      </w:r>
      <w:proofErr w:type="gramEnd"/>
      <w:r>
        <w:t xml:space="preserve"> бюджета в бюджеты муниципальных районов и городских округов, поселений на 2020 год и на плановый период 2021 и 2022 годов согласно </w:t>
      </w:r>
      <w:hyperlink w:anchor="P77935" w:history="1">
        <w:r>
          <w:rPr>
            <w:color w:val="0000FF"/>
          </w:rPr>
          <w:t>приложениям 21</w:t>
        </w:r>
      </w:hyperlink>
      <w:r>
        <w:t xml:space="preserve">, </w:t>
      </w:r>
      <w:hyperlink w:anchor="P79937" w:history="1">
        <w:r>
          <w:rPr>
            <w:color w:val="0000FF"/>
          </w:rPr>
          <w:t>22</w:t>
        </w:r>
      </w:hyperlink>
      <w:r>
        <w:t xml:space="preserve"> к настоящему Закону.</w:t>
      </w:r>
    </w:p>
    <w:p w:rsidR="005529DC" w:rsidRDefault="005529DC" w:rsidP="005529DC">
      <w:pPr>
        <w:pStyle w:val="ConsPlusNormal"/>
        <w:ind w:firstLine="540"/>
        <w:jc w:val="both"/>
      </w:pPr>
      <w:r>
        <w:t xml:space="preserve">5. </w:t>
      </w:r>
      <w:proofErr w:type="gramStart"/>
      <w:r>
        <w:t xml:space="preserve">Утвердить </w:t>
      </w:r>
      <w:hyperlink w:anchor="P81146"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roofErr w:type="gramEnd"/>
    </w:p>
    <w:p w:rsidR="005529DC" w:rsidRDefault="005529DC" w:rsidP="005529DC">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w:t>
      </w:r>
      <w:hyperlink w:anchor="P81576" w:history="1">
        <w:r>
          <w:rPr>
            <w:color w:val="0000FF"/>
          </w:rPr>
          <w:t>приложению 24</w:t>
        </w:r>
      </w:hyperlink>
      <w:r>
        <w:t xml:space="preserve"> к настоящему Закону.</w:t>
      </w:r>
    </w:p>
    <w:p w:rsidR="005529DC" w:rsidRDefault="005529DC" w:rsidP="005529DC">
      <w:pPr>
        <w:pStyle w:val="ConsPlusNormal"/>
        <w:ind w:firstLine="540"/>
        <w:jc w:val="both"/>
      </w:pPr>
      <w:r>
        <w:t xml:space="preserve">6.1. </w:t>
      </w:r>
      <w:proofErr w:type="gramStart"/>
      <w:r>
        <w:t xml:space="preserve">Установить, что субсидии местным бюджетам на реализацию муниципальных программ,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69" w:history="1">
        <w:r>
          <w:rPr>
            <w:color w:val="0000FF"/>
          </w:rPr>
          <w:t>Постановлением</w:t>
        </w:r>
        <w:proofErr w:type="gramEnd"/>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5529DC" w:rsidRDefault="005529DC" w:rsidP="005529DC">
      <w:pPr>
        <w:pStyle w:val="ConsPlusNormal"/>
        <w:jc w:val="both"/>
      </w:pPr>
      <w:r>
        <w:t xml:space="preserve">(часть 6.1 введена </w:t>
      </w:r>
      <w:hyperlink r:id="rId70" w:history="1">
        <w:r>
          <w:rPr>
            <w:color w:val="0000FF"/>
          </w:rPr>
          <w:t>Законом</w:t>
        </w:r>
      </w:hyperlink>
      <w:r>
        <w:t xml:space="preserve"> Липецкой области от 30.03.2020 N 363-ОЗ)</w:t>
      </w:r>
    </w:p>
    <w:p w:rsidR="005529DC" w:rsidRDefault="005529DC" w:rsidP="005529DC">
      <w:pPr>
        <w:pStyle w:val="ConsPlusNormal"/>
        <w:ind w:firstLine="540"/>
        <w:jc w:val="both"/>
      </w:pPr>
      <w:r>
        <w:t xml:space="preserve">7. Утвердить объем иных </w:t>
      </w:r>
      <w:hyperlink w:anchor="P103008"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5529DC" w:rsidRDefault="005529DC" w:rsidP="005529DC">
      <w:pPr>
        <w:pStyle w:val="ConsPlusNormal"/>
        <w:jc w:val="both"/>
      </w:pPr>
      <w:r>
        <w:t>(</w:t>
      </w:r>
      <w:proofErr w:type="gramStart"/>
      <w:r>
        <w:t>ч</w:t>
      </w:r>
      <w:proofErr w:type="gramEnd"/>
      <w:r>
        <w:t xml:space="preserve">асть 7 в ред. </w:t>
      </w:r>
      <w:hyperlink r:id="rId71" w:history="1">
        <w:r>
          <w:rPr>
            <w:color w:val="0000FF"/>
          </w:rPr>
          <w:t>Закона</w:t>
        </w:r>
      </w:hyperlink>
      <w:r>
        <w:t xml:space="preserve"> Липецкой области от 04.03.2020 N 352-ОЗ)</w:t>
      </w:r>
    </w:p>
    <w:p w:rsidR="005529DC" w:rsidRDefault="005529DC" w:rsidP="005529DC">
      <w:pPr>
        <w:pStyle w:val="ConsPlusNormal"/>
        <w:ind w:firstLine="540"/>
        <w:jc w:val="both"/>
      </w:pPr>
      <w:r>
        <w:t>8. Утвердить:</w:t>
      </w:r>
    </w:p>
    <w:p w:rsidR="005529DC" w:rsidRDefault="005529DC" w:rsidP="005529DC">
      <w:pPr>
        <w:pStyle w:val="ConsPlusNormal"/>
        <w:ind w:firstLine="540"/>
        <w:jc w:val="both"/>
      </w:pPr>
      <w:r>
        <w:t>1) объем иных межбюджетных трансфертов:</w:t>
      </w:r>
    </w:p>
    <w:p w:rsidR="005529DC" w:rsidRDefault="005529DC" w:rsidP="005529DC">
      <w:pPr>
        <w:pStyle w:val="ConsPlusNormal"/>
        <w:ind w:firstLine="540"/>
        <w:jc w:val="both"/>
      </w:pPr>
      <w:proofErr w:type="gramStart"/>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roofErr w:type="gramEnd"/>
    </w:p>
    <w:p w:rsidR="005529DC" w:rsidRDefault="005529DC" w:rsidP="005529DC">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5529DC" w:rsidRDefault="005529DC" w:rsidP="005529DC">
      <w:pPr>
        <w:pStyle w:val="ConsPlusNormal"/>
        <w:ind w:firstLine="540"/>
        <w:jc w:val="both"/>
      </w:pPr>
      <w:proofErr w:type="gramStart"/>
      <w:r>
        <w:t>-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"Содействие занятости женщин - создание условий дошкольного образования детей в возрасте до трех лет" на 2020 год, в размере 224</w:t>
      </w:r>
      <w:proofErr w:type="gramEnd"/>
      <w:r>
        <w:t xml:space="preserve"> 874,44 руб. городскому округу город Липецк.</w:t>
      </w:r>
    </w:p>
    <w:p w:rsidR="005529DC" w:rsidRDefault="005529DC" w:rsidP="005529DC">
      <w:pPr>
        <w:pStyle w:val="ConsPlusNormal"/>
        <w:jc w:val="both"/>
      </w:pPr>
      <w:r>
        <w:lastRenderedPageBreak/>
        <w:t xml:space="preserve">(абзац введен </w:t>
      </w:r>
      <w:hyperlink r:id="rId72" w:history="1">
        <w:r>
          <w:rPr>
            <w:color w:val="0000FF"/>
          </w:rPr>
          <w:t>Законом</w:t>
        </w:r>
      </w:hyperlink>
      <w:r>
        <w:t xml:space="preserve"> Липецкой области от 30.03.2020 N 363-ОЗ)</w:t>
      </w:r>
    </w:p>
    <w:p w:rsidR="005529DC" w:rsidRDefault="005529DC" w:rsidP="005529DC">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5529DC" w:rsidRDefault="005529DC" w:rsidP="005529DC">
      <w:pPr>
        <w:pStyle w:val="ConsPlusNormal"/>
        <w:ind w:firstLine="540"/>
        <w:jc w:val="both"/>
      </w:pPr>
      <w:r>
        <w:t>2) объем иных межбюджетных трансфертов:</w:t>
      </w:r>
    </w:p>
    <w:p w:rsidR="005529DC" w:rsidRDefault="005529DC" w:rsidP="005529DC">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861 087 457,00 руб., на 2021 год - 600 000 000,00 руб.;</w:t>
      </w:r>
    </w:p>
    <w:p w:rsidR="005529DC" w:rsidRDefault="005529DC" w:rsidP="005529DC">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73"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5529DC" w:rsidRDefault="005529DC" w:rsidP="005529DC">
      <w:pPr>
        <w:pStyle w:val="ConsPlusNormal"/>
        <w:jc w:val="both"/>
      </w:pPr>
      <w:r>
        <w:t xml:space="preserve">(в ред. </w:t>
      </w:r>
      <w:hyperlink r:id="rId74" w:history="1">
        <w:r>
          <w:rPr>
            <w:color w:val="0000FF"/>
          </w:rPr>
          <w:t>Закона</w:t>
        </w:r>
      </w:hyperlink>
      <w:r>
        <w:t xml:space="preserve"> Липецкой области от 30.03.2020 N 363-ОЗ)</w:t>
      </w:r>
    </w:p>
    <w:p w:rsidR="005529DC" w:rsidRDefault="005529DC" w:rsidP="005529DC">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5529DC" w:rsidRDefault="005529DC" w:rsidP="005529DC">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5529DC" w:rsidRDefault="005529DC" w:rsidP="005529DC">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5529DC" w:rsidRDefault="005529DC" w:rsidP="005529DC">
      <w:pPr>
        <w:pStyle w:val="ConsPlusNormal"/>
        <w:ind w:firstLine="540"/>
        <w:jc w:val="both"/>
      </w:pPr>
      <w:r>
        <w:t xml:space="preserve">- на реализацию ведомственной целевой </w:t>
      </w:r>
      <w:hyperlink r:id="rId75"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76" w:history="1">
        <w:r>
          <w:rPr>
            <w:color w:val="0000FF"/>
          </w:rPr>
          <w:t>программы</w:t>
        </w:r>
      </w:hyperlink>
      <w:r>
        <w:t xml:space="preserve"> Российской Федерации "Развитие транспортной системы" на 2020 год в размере 240 000 000,00 руб.;</w:t>
      </w:r>
    </w:p>
    <w:p w:rsidR="005529DC" w:rsidRDefault="005529DC" w:rsidP="005529DC">
      <w:pPr>
        <w:pStyle w:val="ConsPlusNormal"/>
        <w:ind w:firstLine="540"/>
        <w:jc w:val="both"/>
      </w:pPr>
      <w:proofErr w:type="gramStart"/>
      <w: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77" w:history="1">
        <w:r>
          <w:rPr>
            <w:color w:val="0000FF"/>
          </w:rPr>
          <w:t>программы</w:t>
        </w:r>
      </w:hyperlink>
      <w:r>
        <w:t xml:space="preserve"> Липецкой области "Развитие образования Липецкой области" на 2020 год в размере 152 985 000,00 руб., на 2021 год - 458 955 000,00 руб., на</w:t>
      </w:r>
      <w:proofErr w:type="gramEnd"/>
      <w:r>
        <w:t xml:space="preserve"> 2022 год - 458 955 000,00 руб.;</w:t>
      </w:r>
    </w:p>
    <w:p w:rsidR="005529DC" w:rsidRDefault="005529DC" w:rsidP="005529DC">
      <w:pPr>
        <w:pStyle w:val="ConsPlusNormal"/>
        <w:jc w:val="both"/>
      </w:pPr>
      <w:r>
        <w:t xml:space="preserve">(в ред. </w:t>
      </w:r>
      <w:hyperlink r:id="rId78" w:history="1">
        <w:r>
          <w:rPr>
            <w:color w:val="0000FF"/>
          </w:rPr>
          <w:t>Закона</w:t>
        </w:r>
      </w:hyperlink>
      <w:r>
        <w:t xml:space="preserve"> Липецкой области от 31.07.2020 N 409-ОЗ)</w:t>
      </w:r>
    </w:p>
    <w:p w:rsidR="005529DC" w:rsidRDefault="005529DC" w:rsidP="005529DC">
      <w:pPr>
        <w:pStyle w:val="ConsPlusNormal"/>
        <w:ind w:firstLine="540"/>
        <w:jc w:val="both"/>
      </w:pPr>
      <w:r>
        <w:t xml:space="preserve">- на финансовое обеспечение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в рамках реализации государственной </w:t>
      </w:r>
      <w:hyperlink r:id="rId79" w:history="1">
        <w:r>
          <w:rPr>
            <w:color w:val="0000FF"/>
          </w:rPr>
          <w:t>программы</w:t>
        </w:r>
      </w:hyperlink>
      <w:r>
        <w:t xml:space="preserve"> Липецкой области "Развитие образования Липецкой области" на 2020 год, в размере 152 985 000 руб., на 2021 год - 458 955 000,00 руб., на 2022 год - 458 955 000,00 руб.;</w:t>
      </w:r>
    </w:p>
    <w:p w:rsidR="005529DC" w:rsidRDefault="005529DC" w:rsidP="005529DC">
      <w:pPr>
        <w:pStyle w:val="ConsPlusNormal"/>
        <w:jc w:val="both"/>
      </w:pPr>
      <w:r>
        <w:t xml:space="preserve">(абзац введен </w:t>
      </w:r>
      <w:hyperlink r:id="rId80" w:history="1">
        <w:r>
          <w:rPr>
            <w:color w:val="0000FF"/>
          </w:rPr>
          <w:t>Законом</w:t>
        </w:r>
      </w:hyperlink>
      <w:r>
        <w:t xml:space="preserve"> Липецкой области от 30.03.2020 N 363-ОЗ)</w:t>
      </w:r>
    </w:p>
    <w:p w:rsidR="005529DC" w:rsidRDefault="005529DC" w:rsidP="005529DC">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222 440 000,00 руб.</w:t>
      </w:r>
    </w:p>
    <w:p w:rsidR="005529DC" w:rsidRDefault="005529DC" w:rsidP="005529DC">
      <w:pPr>
        <w:pStyle w:val="ConsPlusNormal"/>
        <w:jc w:val="both"/>
      </w:pPr>
      <w:r>
        <w:t xml:space="preserve">(абзац введен </w:t>
      </w:r>
      <w:hyperlink r:id="rId81" w:history="1">
        <w:r>
          <w:rPr>
            <w:color w:val="0000FF"/>
          </w:rPr>
          <w:t>Законом</w:t>
        </w:r>
      </w:hyperlink>
      <w:r>
        <w:t xml:space="preserve"> Липецкой области от 30.03.2020 N 363-ОЗ; в ред. </w:t>
      </w:r>
      <w:hyperlink r:id="rId82" w:history="1">
        <w:r>
          <w:rPr>
            <w:color w:val="0000FF"/>
          </w:rPr>
          <w:t>Закона</w:t>
        </w:r>
      </w:hyperlink>
      <w:r>
        <w:t xml:space="preserve"> Липецкой области от 22.05.2020 N 382-ОЗ)</w:t>
      </w:r>
    </w:p>
    <w:p w:rsidR="005529DC" w:rsidRDefault="005529DC" w:rsidP="005529DC">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5529DC" w:rsidRDefault="005529DC" w:rsidP="005529DC">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5529DC" w:rsidRDefault="005529DC" w:rsidP="005529DC">
      <w:pPr>
        <w:pStyle w:val="ConsPlusNormal"/>
        <w:jc w:val="both"/>
      </w:pPr>
      <w:r>
        <w:t xml:space="preserve">(часть 8 в ред. </w:t>
      </w:r>
      <w:hyperlink r:id="rId83" w:history="1">
        <w:r>
          <w:rPr>
            <w:color w:val="0000FF"/>
          </w:rPr>
          <w:t>Закона</w:t>
        </w:r>
      </w:hyperlink>
      <w:r>
        <w:t xml:space="preserve"> Липецкой области от 04.03.2020 N 352-ОЗ)</w:t>
      </w:r>
    </w:p>
    <w:p w:rsidR="005529DC" w:rsidRDefault="005529DC" w:rsidP="005529DC">
      <w:pPr>
        <w:pStyle w:val="ConsPlusNormal"/>
        <w:ind w:firstLine="540"/>
        <w:jc w:val="both"/>
      </w:pPr>
      <w:r>
        <w:t xml:space="preserve">9. </w:t>
      </w:r>
      <w:proofErr w:type="gramStart"/>
      <w:r>
        <w:t xml:space="preserve">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w:t>
      </w:r>
      <w:r>
        <w:lastRenderedPageBreak/>
        <w:t>финансового обеспечения которых являются данные межбюджетные трансферты.</w:t>
      </w:r>
      <w:proofErr w:type="gramEnd"/>
    </w:p>
    <w:p w:rsidR="005529DC" w:rsidRDefault="005529DC" w:rsidP="005529DC">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5529DC" w:rsidRDefault="005529DC" w:rsidP="005529DC">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84"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5529DC" w:rsidRDefault="005529DC" w:rsidP="005529DC">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5" w:history="1">
        <w:r>
          <w:rPr>
            <w:color w:val="0000FF"/>
          </w:rPr>
          <w:t>N 5-ФЗ</w:t>
        </w:r>
      </w:hyperlink>
      <w:r>
        <w:t xml:space="preserve"> "О ветеранах" и от 24 ноября 1995 года </w:t>
      </w:r>
      <w:hyperlink r:id="rId86" w:history="1">
        <w:r>
          <w:rPr>
            <w:color w:val="0000FF"/>
          </w:rPr>
          <w:t>N 181-ФЗ</w:t>
        </w:r>
      </w:hyperlink>
      <w:r>
        <w:t xml:space="preserve"> "О социальной защите инвалидов в Российской Федерации";</w:t>
      </w:r>
    </w:p>
    <w:p w:rsidR="005529DC" w:rsidRDefault="005529DC" w:rsidP="005529DC">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87" w:history="1">
        <w:r>
          <w:rPr>
            <w:color w:val="0000FF"/>
          </w:rPr>
          <w:t>законом</w:t>
        </w:r>
      </w:hyperlink>
      <w:r>
        <w:t xml:space="preserve"> от 12 января 1995 года N 5-ФЗ "О ветеранах" в соответствии с </w:t>
      </w:r>
      <w:hyperlink r:id="rId8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5529DC" w:rsidRDefault="005529DC" w:rsidP="005529DC">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5529DC" w:rsidRDefault="005529DC" w:rsidP="005529DC">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5529DC" w:rsidRDefault="005529DC" w:rsidP="005529DC">
      <w:pPr>
        <w:pStyle w:val="ConsPlusNormal"/>
        <w:ind w:firstLine="540"/>
        <w:jc w:val="both"/>
      </w:pPr>
      <w:r>
        <w:t xml:space="preserve">10.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5529DC" w:rsidRDefault="005529DC" w:rsidP="005529DC">
      <w:pPr>
        <w:pStyle w:val="ConsPlusNormal"/>
        <w:jc w:val="both"/>
      </w:pPr>
    </w:p>
    <w:p w:rsidR="005529DC" w:rsidRDefault="005529DC" w:rsidP="005529DC">
      <w:pPr>
        <w:pStyle w:val="ConsPlusTitle"/>
        <w:ind w:firstLine="540"/>
        <w:jc w:val="both"/>
        <w:outlineLvl w:val="1"/>
      </w:pPr>
      <w:r>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5529DC" w:rsidRDefault="005529DC" w:rsidP="005529DC">
      <w:pPr>
        <w:pStyle w:val="ConsPlusNormal"/>
        <w:jc w:val="both"/>
      </w:pPr>
    </w:p>
    <w:p w:rsidR="005529DC" w:rsidRDefault="005529DC" w:rsidP="005529DC">
      <w:pPr>
        <w:pStyle w:val="ConsPlusNormal"/>
        <w:ind w:firstLine="540"/>
        <w:jc w:val="both"/>
      </w:pPr>
      <w:r>
        <w:t xml:space="preserve">Повысить с 01 января 2020 года в 1,043 раза размеры </w:t>
      </w:r>
      <w:hyperlink r:id="rId89" w:history="1">
        <w:r>
          <w:rPr>
            <w:color w:val="0000FF"/>
          </w:rPr>
          <w:t>должностных</w:t>
        </w:r>
      </w:hyperlink>
      <w:r>
        <w:t xml:space="preserve"> окладов и окладов за </w:t>
      </w:r>
      <w:hyperlink r:id="rId90"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5529DC" w:rsidRDefault="005529DC" w:rsidP="005529DC">
      <w:pPr>
        <w:pStyle w:val="ConsPlusNormal"/>
        <w:ind w:firstLine="540"/>
        <w:jc w:val="both"/>
      </w:pPr>
      <w:r>
        <w:t xml:space="preserve">Повысить с 01 января 2020 года в 1,043 раза </w:t>
      </w:r>
      <w:hyperlink r:id="rId91"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5529DC" w:rsidRDefault="005529DC" w:rsidP="005529DC">
      <w:pPr>
        <w:pStyle w:val="ConsPlusNormal"/>
        <w:ind w:firstLine="540"/>
        <w:jc w:val="both"/>
      </w:pPr>
      <w:proofErr w:type="gramStart"/>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w:t>
      </w:r>
      <w:proofErr w:type="gramEnd"/>
      <w:r>
        <w:t xml:space="preserve"> государственные должности Липецкой области, подлежат округлению до целого рубля в сторону увеличения.</w:t>
      </w:r>
    </w:p>
    <w:p w:rsidR="005529DC" w:rsidRDefault="005529DC" w:rsidP="005529DC">
      <w:pPr>
        <w:pStyle w:val="ConsPlusNormal"/>
        <w:jc w:val="both"/>
      </w:pPr>
    </w:p>
    <w:p w:rsidR="005529DC" w:rsidRDefault="005529DC" w:rsidP="005529DC">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529DC" w:rsidRDefault="005529DC" w:rsidP="005529DC">
      <w:pPr>
        <w:pStyle w:val="ConsPlusNormal"/>
        <w:jc w:val="both"/>
      </w:pPr>
      <w:r>
        <w:t xml:space="preserve">(в ред. </w:t>
      </w:r>
      <w:hyperlink r:id="rId92" w:history="1">
        <w:r>
          <w:rPr>
            <w:color w:val="0000FF"/>
          </w:rPr>
          <w:t>Закона</w:t>
        </w:r>
      </w:hyperlink>
      <w:r>
        <w:t xml:space="preserve"> Липецкой области от 04.03.2020 N 352-ОЗ)</w:t>
      </w:r>
    </w:p>
    <w:p w:rsidR="005529DC" w:rsidRDefault="005529DC" w:rsidP="005529DC">
      <w:pPr>
        <w:pStyle w:val="ConsPlusNormal"/>
        <w:jc w:val="both"/>
      </w:pPr>
    </w:p>
    <w:p w:rsidR="005529DC" w:rsidRDefault="005529DC" w:rsidP="005529DC">
      <w:pPr>
        <w:pStyle w:val="ConsPlusNormal"/>
        <w:ind w:firstLine="540"/>
        <w:jc w:val="both"/>
      </w:pPr>
      <w:r>
        <w:t xml:space="preserve">1. </w:t>
      </w:r>
      <w:proofErr w:type="gramStart"/>
      <w:r>
        <w:t xml:space="preserve">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5 085 675 927,55 руб., на 2021 год в объеме 4 477 551 714,34 руб., на 2022 год в объеме 5 401 355 301,20 руб. согласно </w:t>
      </w:r>
      <w:hyperlink w:anchor="P103053" w:history="1">
        <w:r>
          <w:rPr>
            <w:color w:val="0000FF"/>
          </w:rPr>
          <w:t>приложению 26</w:t>
        </w:r>
      </w:hyperlink>
      <w:r>
        <w:t xml:space="preserve"> к настоящему Закону.</w:t>
      </w:r>
      <w:proofErr w:type="gramEnd"/>
    </w:p>
    <w:p w:rsidR="005529DC" w:rsidRDefault="005529DC" w:rsidP="005529DC">
      <w:pPr>
        <w:pStyle w:val="ConsPlusNormal"/>
        <w:jc w:val="both"/>
      </w:pPr>
      <w:r>
        <w:t>(</w:t>
      </w:r>
      <w:proofErr w:type="gramStart"/>
      <w:r>
        <w:t>в</w:t>
      </w:r>
      <w:proofErr w:type="gramEnd"/>
      <w:r>
        <w:t xml:space="preserve"> ред. Законов Липецкой области от 04.03.2020 </w:t>
      </w:r>
      <w:hyperlink r:id="rId93" w:history="1">
        <w:r>
          <w:rPr>
            <w:color w:val="0000FF"/>
          </w:rPr>
          <w:t>N 352-ОЗ</w:t>
        </w:r>
      </w:hyperlink>
      <w:r>
        <w:t xml:space="preserve">, от 30.03.2020 </w:t>
      </w:r>
      <w:hyperlink r:id="rId94" w:history="1">
        <w:r>
          <w:rPr>
            <w:color w:val="0000FF"/>
          </w:rPr>
          <w:t>N 363-ОЗ</w:t>
        </w:r>
      </w:hyperlink>
      <w:r>
        <w:t xml:space="preserve">, от 22.05.2020 </w:t>
      </w:r>
      <w:hyperlink r:id="rId95" w:history="1">
        <w:r>
          <w:rPr>
            <w:color w:val="0000FF"/>
          </w:rPr>
          <w:t>N 382-ОЗ</w:t>
        </w:r>
      </w:hyperlink>
      <w:r>
        <w:t xml:space="preserve">, от 02.07.2020 </w:t>
      </w:r>
      <w:hyperlink r:id="rId96" w:history="1">
        <w:r>
          <w:rPr>
            <w:color w:val="0000FF"/>
          </w:rPr>
          <w:t>N 402-ОЗ</w:t>
        </w:r>
      </w:hyperlink>
      <w:r>
        <w:t xml:space="preserve">, от 31.07.2020 </w:t>
      </w:r>
      <w:hyperlink r:id="rId97" w:history="1">
        <w:r>
          <w:rPr>
            <w:color w:val="0000FF"/>
          </w:rPr>
          <w:t>N 409-ОЗ</w:t>
        </w:r>
      </w:hyperlink>
      <w:r>
        <w:t>)</w:t>
      </w:r>
    </w:p>
    <w:p w:rsidR="005529DC" w:rsidRDefault="005529DC" w:rsidP="005529DC">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5529DC" w:rsidRDefault="005529DC" w:rsidP="005529DC">
      <w:pPr>
        <w:pStyle w:val="ConsPlusNormal"/>
        <w:jc w:val="both"/>
      </w:pPr>
      <w:r>
        <w:t>(</w:t>
      </w:r>
      <w:proofErr w:type="gramStart"/>
      <w:r>
        <w:t>в</w:t>
      </w:r>
      <w:proofErr w:type="gramEnd"/>
      <w:r>
        <w:t xml:space="preserve"> ред. </w:t>
      </w:r>
      <w:hyperlink r:id="rId98" w:history="1">
        <w:r>
          <w:rPr>
            <w:color w:val="0000FF"/>
          </w:rPr>
          <w:t>Закона</w:t>
        </w:r>
      </w:hyperlink>
      <w:r>
        <w:t xml:space="preserve"> Липецкой области от 30.03.2020 N 363-ОЗ)</w:t>
      </w:r>
    </w:p>
    <w:p w:rsidR="005529DC" w:rsidRDefault="005529DC" w:rsidP="005529DC">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5529DC" w:rsidRDefault="005529DC" w:rsidP="005529DC">
      <w:pPr>
        <w:pStyle w:val="ConsPlusNormal"/>
        <w:jc w:val="both"/>
      </w:pPr>
      <w:r>
        <w:t xml:space="preserve">(абзац введен </w:t>
      </w:r>
      <w:hyperlink r:id="rId99" w:history="1">
        <w:r>
          <w:rPr>
            <w:color w:val="0000FF"/>
          </w:rPr>
          <w:t>Законом</w:t>
        </w:r>
      </w:hyperlink>
      <w:r>
        <w:t xml:space="preserve"> Липецкой области от 02.07.2020 N 402-ОЗ)</w:t>
      </w:r>
    </w:p>
    <w:p w:rsidR="005529DC" w:rsidRDefault="005529DC" w:rsidP="005529DC">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5529DC" w:rsidRDefault="005529DC" w:rsidP="005529DC">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5529DC" w:rsidRDefault="005529DC" w:rsidP="005529DC">
      <w:pPr>
        <w:pStyle w:val="ConsPlusNormal"/>
        <w:ind w:firstLine="540"/>
        <w:jc w:val="both"/>
      </w:pPr>
      <w:bookmarkStart w:id="1" w:name="P247"/>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5529DC" w:rsidRDefault="005529DC" w:rsidP="005529DC">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субсидий, указанных в абзаце седьмом настоящей части,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29DC" w:rsidRDefault="005529DC" w:rsidP="005529DC">
      <w:pPr>
        <w:pStyle w:val="ConsPlusNormal"/>
        <w:jc w:val="both"/>
      </w:pPr>
      <w:r>
        <w:t xml:space="preserve">(в ред. </w:t>
      </w:r>
      <w:hyperlink r:id="rId100" w:history="1">
        <w:r>
          <w:rPr>
            <w:color w:val="0000FF"/>
          </w:rPr>
          <w:t>Закона</w:t>
        </w:r>
      </w:hyperlink>
      <w:r>
        <w:t xml:space="preserve"> Липецкой области от 02.07.2020 N 402-ОЗ)</w:t>
      </w:r>
    </w:p>
    <w:p w:rsidR="005529DC" w:rsidRDefault="005529DC" w:rsidP="005529DC">
      <w:pPr>
        <w:pStyle w:val="ConsPlusNormal"/>
        <w:ind w:firstLine="540"/>
        <w:jc w:val="both"/>
      </w:pPr>
      <w:r>
        <w:t>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5529DC" w:rsidRDefault="005529DC" w:rsidP="005529DC">
      <w:pPr>
        <w:pStyle w:val="ConsPlusNormal"/>
        <w:ind w:firstLine="540"/>
        <w:jc w:val="both"/>
      </w:pPr>
      <w:r>
        <w:t xml:space="preserve">получатели субсидий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5529DC" w:rsidRDefault="005529DC" w:rsidP="005529DC">
      <w:pPr>
        <w:pStyle w:val="ConsPlusNormal"/>
        <w:ind w:firstLine="540"/>
        <w:jc w:val="both"/>
      </w:pPr>
      <w:proofErr w:type="gramStart"/>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w:t>
      </w:r>
      <w:proofErr w:type="spellStart"/>
      <w:r>
        <w:t>офшорные</w:t>
      </w:r>
      <w:proofErr w:type="spellEnd"/>
      <w:r>
        <w:t xml:space="preserve"> зоны</w:t>
      </w:r>
      <w:proofErr w:type="gramEnd"/>
      <w:r>
        <w:t>) в отношении таких юридических лиц, в совокупности превышает 50 процентов;</w:t>
      </w:r>
    </w:p>
    <w:p w:rsidR="005529DC" w:rsidRDefault="005529DC" w:rsidP="005529DC">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5529DC" w:rsidRDefault="005529DC" w:rsidP="005529DC">
      <w:pPr>
        <w:pStyle w:val="ConsPlusNormal"/>
        <w:ind w:firstLine="540"/>
        <w:jc w:val="both"/>
      </w:pPr>
      <w:r>
        <w:t>у получателей субсидий на компенсацию части затрат на оплату труда субъектам малого и среднего предпринимательства в связи с временным приостановлением деятельности в условиях распространения новой коронавирусной инфекции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5529DC" w:rsidRDefault="005529DC" w:rsidP="005529DC">
      <w:pPr>
        <w:pStyle w:val="ConsPlusNormal"/>
        <w:jc w:val="both"/>
      </w:pPr>
      <w:r>
        <w:t xml:space="preserve">(абзац введен </w:t>
      </w:r>
      <w:hyperlink r:id="rId101" w:history="1">
        <w:r>
          <w:rPr>
            <w:color w:val="0000FF"/>
          </w:rPr>
          <w:t>Законом</w:t>
        </w:r>
      </w:hyperlink>
      <w:r>
        <w:t xml:space="preserve"> Липецкой области от 02.07.2020 N 402-ОЗ)</w:t>
      </w:r>
    </w:p>
    <w:p w:rsidR="005529DC" w:rsidRDefault="005529DC" w:rsidP="005529DC">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5529DC" w:rsidRDefault="005529DC" w:rsidP="005529DC">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5529DC" w:rsidRDefault="005529DC" w:rsidP="005529DC">
      <w:pPr>
        <w:pStyle w:val="ConsPlusNormal"/>
        <w:ind w:firstLine="540"/>
        <w:jc w:val="both"/>
      </w:pPr>
      <w:bookmarkStart w:id="2" w:name="P258"/>
      <w:bookmarkEnd w:id="2"/>
      <w:r>
        <w:t xml:space="preserve">5. </w:t>
      </w:r>
      <w:proofErr w:type="gramStart"/>
      <w:r>
        <w:t>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t xml:space="preserve"> (</w:t>
      </w:r>
      <w:proofErr w:type="gramStart"/>
      <w: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t>, и органами государственного финансового контроля проверок соблюдения ими условий, целей и порядка предоставления субсидий.</w:t>
      </w:r>
    </w:p>
    <w:p w:rsidR="005529DC" w:rsidRDefault="005529DC" w:rsidP="005529DC">
      <w:pPr>
        <w:pStyle w:val="ConsPlusNormal"/>
        <w:ind w:firstLine="540"/>
        <w:jc w:val="both"/>
      </w:pPr>
      <w:bookmarkStart w:id="3" w:name="P259"/>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58"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5529DC" w:rsidRDefault="005529DC" w:rsidP="005529DC">
      <w:pPr>
        <w:pStyle w:val="ConsPlusNormal"/>
        <w:ind w:firstLine="540"/>
        <w:jc w:val="both"/>
      </w:pPr>
      <w:proofErr w:type="gramStart"/>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roofErr w:type="gramEnd"/>
    </w:p>
    <w:p w:rsidR="005529DC" w:rsidRDefault="005529DC" w:rsidP="005529DC">
      <w:pPr>
        <w:pStyle w:val="ConsPlusNormal"/>
        <w:ind w:firstLine="540"/>
        <w:jc w:val="both"/>
      </w:pPr>
      <w:r>
        <w:t xml:space="preserve">возврат получателем </w:t>
      </w:r>
      <w:proofErr w:type="gramStart"/>
      <w:r>
        <w:t>субсидий</w:t>
      </w:r>
      <w:proofErr w:type="gramEnd"/>
      <w:r>
        <w:t xml:space="preserve">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5529DC" w:rsidRDefault="005529DC" w:rsidP="005529DC">
      <w:pPr>
        <w:pStyle w:val="ConsPlusNormal"/>
        <w:ind w:firstLine="540"/>
        <w:jc w:val="both"/>
      </w:pPr>
      <w:r>
        <w:t xml:space="preserve">7.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102"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w:t>
      </w:r>
      <w:r>
        <w:lastRenderedPageBreak/>
        <w:t>товаров, работ, услуг, утвержденных Постановлением Правительства Российской Федерации от 06 сентября 2016 года N</w:t>
      </w:r>
      <w:proofErr w:type="gramEnd"/>
      <w:r>
        <w:t xml:space="preserve"> </w:t>
      </w:r>
      <w:proofErr w:type="gramStart"/>
      <w:r>
        <w:t xml:space="preserve">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установлении таких показателей) и отчетности о достижении показателей, установленных в соответствии с </w:t>
      </w:r>
      <w:hyperlink r:id="rId103"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w:t>
      </w:r>
      <w:proofErr w:type="gramEnd"/>
      <w:r>
        <w:t xml:space="preserve"> </w:t>
      </w:r>
      <w:proofErr w:type="gramStart"/>
      <w:r>
        <w:t>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устанавливаются нормативным правовым актом о предоставлении субсидий.</w:t>
      </w:r>
      <w:proofErr w:type="gramEnd"/>
    </w:p>
    <w:p w:rsidR="005529DC" w:rsidRDefault="005529DC" w:rsidP="005529DC">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5529DC" w:rsidRDefault="005529DC" w:rsidP="005529DC">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5529DC" w:rsidRDefault="005529DC" w:rsidP="005529DC">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5529DC" w:rsidRDefault="005529DC" w:rsidP="005529DC">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5529DC" w:rsidRDefault="005529DC" w:rsidP="005529DC">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04"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w:t>
      </w:r>
      <w:proofErr w:type="gramEnd"/>
      <w:r>
        <w:t xml:space="preserve"> </w:t>
      </w:r>
      <w:proofErr w:type="gramStart"/>
      <w:r>
        <w:t xml:space="preserve">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установленных в соответствии с </w:t>
      </w:r>
      <w:hyperlink r:id="rId105"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w:t>
      </w:r>
      <w:proofErr w:type="gramEnd"/>
      <w:r>
        <w:t xml:space="preserve"> </w:t>
      </w:r>
      <w:proofErr w:type="gramStart"/>
      <w:r>
        <w:t>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roofErr w:type="gramEnd"/>
    </w:p>
    <w:p w:rsidR="005529DC" w:rsidRDefault="005529DC" w:rsidP="005529DC">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5529DC" w:rsidRDefault="005529DC" w:rsidP="005529DC">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10 рабочих дней со дня получения указанного требования;</w:t>
      </w:r>
    </w:p>
    <w:p w:rsidR="005529DC" w:rsidRDefault="005529DC" w:rsidP="005529DC">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529DC" w:rsidRDefault="005529DC" w:rsidP="005529DC">
      <w:pPr>
        <w:pStyle w:val="ConsPlusNormal"/>
        <w:ind w:firstLine="540"/>
        <w:jc w:val="both"/>
      </w:pPr>
      <w:proofErr w:type="gramStart"/>
      <w:r>
        <w:t xml:space="preserve">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w:t>
      </w:r>
      <w:r>
        <w:lastRenderedPageBreak/>
        <w:t>перечисление в доход областного бюджета в соответствии с действующим законодательством.</w:t>
      </w:r>
      <w:proofErr w:type="gramEnd"/>
    </w:p>
    <w:p w:rsidR="005529DC" w:rsidRDefault="005529DC" w:rsidP="005529DC">
      <w:pPr>
        <w:pStyle w:val="ConsPlusNormal"/>
        <w:ind w:firstLine="540"/>
        <w:jc w:val="both"/>
      </w:pPr>
      <w:r>
        <w:t xml:space="preserve">9. </w:t>
      </w:r>
      <w:proofErr w:type="gramStart"/>
      <w:r>
        <w:t>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roofErr w:type="gramEnd"/>
    </w:p>
    <w:p w:rsidR="005529DC" w:rsidRDefault="005529DC" w:rsidP="005529DC">
      <w:pPr>
        <w:pStyle w:val="ConsPlusNormal"/>
        <w:jc w:val="both"/>
      </w:pPr>
    </w:p>
    <w:p w:rsidR="005529DC" w:rsidRDefault="005529DC" w:rsidP="005529DC">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5529DC" w:rsidRDefault="005529DC" w:rsidP="005529DC">
      <w:pPr>
        <w:pStyle w:val="ConsPlusNormal"/>
        <w:jc w:val="both"/>
      </w:pPr>
    </w:p>
    <w:p w:rsidR="005529DC" w:rsidRDefault="005529DC" w:rsidP="005529DC">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w:t>
      </w:r>
      <w:proofErr w:type="gramStart"/>
      <w:r>
        <w:t>областного</w:t>
      </w:r>
      <w:proofErr w:type="gramEnd"/>
      <w:r>
        <w:t xml:space="preserve"> бюджета на 2020 год в объеме 729 966 276,61 руб., на 2021 год в объеме 452 464 192,63 руб., на 2022 год в объеме 433 055 389,92 руб. согласно </w:t>
      </w:r>
      <w:hyperlink w:anchor="P104988" w:history="1">
        <w:r>
          <w:rPr>
            <w:color w:val="0000FF"/>
          </w:rPr>
          <w:t>приложению 27</w:t>
        </w:r>
      </w:hyperlink>
      <w:r>
        <w:t xml:space="preserve"> к настоящему Закону.</w:t>
      </w:r>
    </w:p>
    <w:p w:rsidR="005529DC" w:rsidRDefault="005529DC" w:rsidP="005529DC">
      <w:pPr>
        <w:pStyle w:val="ConsPlusNormal"/>
        <w:jc w:val="both"/>
      </w:pPr>
      <w:r>
        <w:t>(</w:t>
      </w:r>
      <w:proofErr w:type="gramStart"/>
      <w:r>
        <w:t>в</w:t>
      </w:r>
      <w:proofErr w:type="gramEnd"/>
      <w:r>
        <w:t xml:space="preserve"> ред. Законов Липецкой области от 04.03.2020 </w:t>
      </w:r>
      <w:hyperlink r:id="rId106" w:history="1">
        <w:r>
          <w:rPr>
            <w:color w:val="0000FF"/>
          </w:rPr>
          <w:t>N 352-ОЗ</w:t>
        </w:r>
      </w:hyperlink>
      <w:r>
        <w:t xml:space="preserve">, от 30.03.2020 </w:t>
      </w:r>
      <w:hyperlink r:id="rId107" w:history="1">
        <w:r>
          <w:rPr>
            <w:color w:val="0000FF"/>
          </w:rPr>
          <w:t>N 363-ОЗ</w:t>
        </w:r>
      </w:hyperlink>
      <w:r>
        <w:t xml:space="preserve">, от 22.05.2020 </w:t>
      </w:r>
      <w:hyperlink r:id="rId108" w:history="1">
        <w:r>
          <w:rPr>
            <w:color w:val="0000FF"/>
          </w:rPr>
          <w:t>N 382-ОЗ</w:t>
        </w:r>
      </w:hyperlink>
      <w:r>
        <w:t xml:space="preserve">, от 02.07.2020 </w:t>
      </w:r>
      <w:hyperlink r:id="rId109" w:history="1">
        <w:r>
          <w:rPr>
            <w:color w:val="0000FF"/>
          </w:rPr>
          <w:t>N 402-ОЗ</w:t>
        </w:r>
      </w:hyperlink>
      <w:r>
        <w:t xml:space="preserve">, от 31.07.2020 </w:t>
      </w:r>
      <w:hyperlink r:id="rId110" w:history="1">
        <w:r>
          <w:rPr>
            <w:color w:val="0000FF"/>
          </w:rPr>
          <w:t>N 409-ОЗ</w:t>
        </w:r>
      </w:hyperlink>
      <w:r>
        <w:t>)</w:t>
      </w:r>
    </w:p>
    <w:p w:rsidR="005529DC" w:rsidRDefault="005529DC" w:rsidP="005529DC">
      <w:pPr>
        <w:pStyle w:val="ConsPlusNormal"/>
        <w:ind w:firstLine="540"/>
        <w:jc w:val="both"/>
      </w:pPr>
      <w:r>
        <w:t xml:space="preserve">2. Субсидии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w:t>
      </w:r>
    </w:p>
    <w:p w:rsidR="005529DC" w:rsidRDefault="005529DC" w:rsidP="005529DC">
      <w:pPr>
        <w:pStyle w:val="ConsPlusNormal"/>
        <w:ind w:firstLine="540"/>
        <w:jc w:val="both"/>
      </w:pPr>
      <w:r>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5529DC" w:rsidRDefault="005529DC" w:rsidP="005529DC">
      <w:pPr>
        <w:pStyle w:val="ConsPlusNormal"/>
        <w:jc w:val="both"/>
      </w:pPr>
      <w:r>
        <w:t xml:space="preserve">(в ред. </w:t>
      </w:r>
      <w:hyperlink r:id="rId111" w:history="1">
        <w:r>
          <w:rPr>
            <w:color w:val="0000FF"/>
          </w:rPr>
          <w:t>Закона</w:t>
        </w:r>
      </w:hyperlink>
      <w:r>
        <w:t xml:space="preserve"> Липецкой области от 30.03.2020 N 363-ОЗ)</w:t>
      </w:r>
    </w:p>
    <w:p w:rsidR="005529DC" w:rsidRDefault="005529DC" w:rsidP="005529DC">
      <w:pPr>
        <w:pStyle w:val="ConsPlusNormal"/>
        <w:ind w:firstLine="540"/>
        <w:jc w:val="both"/>
      </w:pPr>
      <w:r>
        <w:t xml:space="preserve">Гранты в форме субсидий предоставляются главными распорядителями средств </w:t>
      </w:r>
      <w:proofErr w:type="gramStart"/>
      <w:r>
        <w:t>областного</w:t>
      </w:r>
      <w:proofErr w:type="gramEnd"/>
      <w:r>
        <w:t xml:space="preserve">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5529DC" w:rsidRDefault="005529DC" w:rsidP="005529DC">
      <w:pPr>
        <w:pStyle w:val="ConsPlusNormal"/>
        <w:jc w:val="both"/>
      </w:pPr>
      <w:r>
        <w:t xml:space="preserve">(абзац введен </w:t>
      </w:r>
      <w:hyperlink r:id="rId112" w:history="1">
        <w:r>
          <w:rPr>
            <w:color w:val="0000FF"/>
          </w:rPr>
          <w:t>Законом</w:t>
        </w:r>
      </w:hyperlink>
      <w:r>
        <w:t xml:space="preserve"> Липецкой области от 02.07.2020 N 402-ОЗ)</w:t>
      </w:r>
    </w:p>
    <w:p w:rsidR="005529DC" w:rsidRDefault="005529DC" w:rsidP="005529DC">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5529DC" w:rsidRDefault="005529DC" w:rsidP="005529DC">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5529DC" w:rsidRDefault="005529DC" w:rsidP="005529DC">
      <w:pPr>
        <w:pStyle w:val="ConsPlusNormal"/>
        <w:ind w:firstLine="540"/>
        <w:jc w:val="both"/>
      </w:pPr>
      <w:bookmarkStart w:id="4" w:name="P285"/>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5529DC" w:rsidRDefault="005529DC" w:rsidP="005529DC">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29DC" w:rsidRDefault="005529DC" w:rsidP="005529DC">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5529DC" w:rsidRDefault="005529DC" w:rsidP="005529DC">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529DC" w:rsidRDefault="005529DC" w:rsidP="005529DC">
      <w:pPr>
        <w:pStyle w:val="ConsPlusNormal"/>
        <w:ind w:firstLine="540"/>
        <w:jc w:val="both"/>
      </w:pPr>
      <w:r>
        <w:t>у получателей субсидий должна отсутствовать задолженность по заработной плате.</w:t>
      </w:r>
    </w:p>
    <w:p w:rsidR="005529DC" w:rsidRDefault="005529DC" w:rsidP="005529DC">
      <w:pPr>
        <w:pStyle w:val="ConsPlusNormal"/>
        <w:ind w:firstLine="540"/>
        <w:jc w:val="both"/>
      </w:pPr>
      <w:r>
        <w:t xml:space="preserve">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w:t>
      </w:r>
      <w:proofErr w:type="gramStart"/>
      <w:r>
        <w:t>типовое</w:t>
      </w:r>
      <w:proofErr w:type="gramEnd"/>
      <w:r>
        <w:t xml:space="preserve"> соглашение).</w:t>
      </w:r>
    </w:p>
    <w:p w:rsidR="005529DC" w:rsidRDefault="005529DC" w:rsidP="005529DC">
      <w:pPr>
        <w:pStyle w:val="ConsPlusNormal"/>
        <w:ind w:firstLine="540"/>
        <w:jc w:val="both"/>
      </w:pPr>
      <w:r>
        <w:t xml:space="preserve">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w:t>
      </w:r>
      <w:r>
        <w:lastRenderedPageBreak/>
        <w:t>предоставлении субсидий в соответствии с типовой формой, установленной управлением финансов Липецкой области.</w:t>
      </w:r>
    </w:p>
    <w:p w:rsidR="005529DC" w:rsidRDefault="005529DC" w:rsidP="005529DC">
      <w:pPr>
        <w:pStyle w:val="ConsPlusNormal"/>
        <w:ind w:firstLine="540"/>
        <w:jc w:val="both"/>
      </w:pPr>
      <w:bookmarkStart w:id="5" w:name="P292"/>
      <w:bookmarkEnd w:id="5"/>
      <w:r>
        <w:t xml:space="preserve">5. </w:t>
      </w:r>
      <w:proofErr w:type="gramStart"/>
      <w:r>
        <w:t>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proofErr w:type="gramEnd"/>
      <w:r>
        <w:t xml:space="preserve">) </w:t>
      </w:r>
      <w:proofErr w:type="gramStart"/>
      <w:r>
        <w:t>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5529DC" w:rsidRDefault="005529DC" w:rsidP="005529DC">
      <w:pPr>
        <w:pStyle w:val="ConsPlusNormal"/>
        <w:ind w:firstLine="540"/>
        <w:jc w:val="both"/>
      </w:pPr>
      <w:r>
        <w:t xml:space="preserve">6.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113"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w:t>
      </w:r>
      <w:proofErr w:type="gramEnd"/>
      <w:r>
        <w:t>, регулирующим предоставление субсидий некоммерческим организациям, не являющимся государственными (муниципальными) учреждениями" (при установлении таких показателей), устанавливаются нормативным правовым актом о предоставлении субсидий некоммерческим организациям.</w:t>
      </w:r>
    </w:p>
    <w:p w:rsidR="005529DC" w:rsidRDefault="005529DC" w:rsidP="005529DC">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5529DC" w:rsidRDefault="005529DC" w:rsidP="005529DC">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5529DC" w:rsidRDefault="005529DC" w:rsidP="005529DC">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5529DC" w:rsidRDefault="005529DC" w:rsidP="005529DC">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14"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w:t>
      </w:r>
      <w:proofErr w:type="gramEnd"/>
      <w:r>
        <w:t xml:space="preserve"> являющимся государственными (муниципальными) учреждениями", предусмотренных в соглашении о предоставлении субсидий, субсидии подлежат возврату в областной бюджет в объеме, определяемом типовым соглашением.</w:t>
      </w:r>
    </w:p>
    <w:p w:rsidR="005529DC" w:rsidRDefault="005529DC" w:rsidP="005529DC">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5529DC" w:rsidRDefault="005529DC" w:rsidP="005529DC">
      <w:pPr>
        <w:pStyle w:val="ConsPlusNormal"/>
        <w:ind w:firstLine="540"/>
        <w:jc w:val="both"/>
      </w:pPr>
      <w:r>
        <w:t xml:space="preserve">а) на </w:t>
      </w:r>
      <w:proofErr w:type="gramStart"/>
      <w:r>
        <w:t>основании</w:t>
      </w:r>
      <w:proofErr w:type="gramEnd"/>
      <w:r>
        <w:t xml:space="preserve"> требования главного распорядителя средств областного бюджета - не позднее </w:t>
      </w:r>
      <w:r>
        <w:lastRenderedPageBreak/>
        <w:t>10 рабочих дней со дня получения указанного требования;</w:t>
      </w:r>
    </w:p>
    <w:p w:rsidR="005529DC" w:rsidRDefault="005529DC" w:rsidP="005529DC">
      <w:pPr>
        <w:pStyle w:val="ConsPlusNormal"/>
        <w:ind w:firstLine="540"/>
        <w:jc w:val="both"/>
      </w:pPr>
      <w:r>
        <w:t xml:space="preserve">б) на </w:t>
      </w:r>
      <w:proofErr w:type="gramStart"/>
      <w:r>
        <w:t>основании</w:t>
      </w:r>
      <w:proofErr w:type="gramEnd"/>
      <w:r>
        <w:t xml:space="preserve">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529DC" w:rsidRDefault="005529DC" w:rsidP="005529DC">
      <w:pPr>
        <w:pStyle w:val="ConsPlusNormal"/>
        <w:ind w:firstLine="540"/>
        <w:jc w:val="both"/>
      </w:pPr>
      <w:proofErr w:type="gramStart"/>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roofErr w:type="gramEnd"/>
    </w:p>
    <w:p w:rsidR="005529DC" w:rsidRDefault="005529DC" w:rsidP="005529DC">
      <w:pPr>
        <w:pStyle w:val="ConsPlusNormal"/>
        <w:ind w:firstLine="540"/>
        <w:jc w:val="both"/>
      </w:pPr>
      <w:r>
        <w:t xml:space="preserve">8.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w:t>
      </w:r>
      <w:proofErr w:type="gramEnd"/>
      <w:r>
        <w:t xml:space="preserve"> </w:t>
      </w:r>
      <w:proofErr w:type="gramStart"/>
      <w:r>
        <w:t>организациям на организацию оказания комплекса услуг, сервисов и мер поддержки субъектам малого и среднего предпринимательства в центрах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w:t>
      </w:r>
      <w:proofErr w:type="gramEnd"/>
      <w:r>
        <w:t xml:space="preserve"> - </w:t>
      </w:r>
      <w:proofErr w:type="gramStart"/>
      <w:r>
        <w:t xml:space="preserve">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15"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roofErr w:type="gramEnd"/>
    </w:p>
    <w:p w:rsidR="005529DC" w:rsidRDefault="005529DC" w:rsidP="005529DC">
      <w:pPr>
        <w:pStyle w:val="ConsPlusNormal"/>
        <w:jc w:val="both"/>
      </w:pPr>
      <w:r>
        <w:t xml:space="preserve">(в ред. Законов Липецкой области от 30.03.2020 </w:t>
      </w:r>
      <w:hyperlink r:id="rId116" w:history="1">
        <w:r>
          <w:rPr>
            <w:color w:val="0000FF"/>
          </w:rPr>
          <w:t>N 363-ОЗ</w:t>
        </w:r>
      </w:hyperlink>
      <w:r>
        <w:t xml:space="preserve">, от 02.07.2020 </w:t>
      </w:r>
      <w:hyperlink r:id="rId117" w:history="1">
        <w:r>
          <w:rPr>
            <w:color w:val="0000FF"/>
          </w:rPr>
          <w:t>N 402-ОЗ</w:t>
        </w:r>
      </w:hyperlink>
      <w:r>
        <w:t>)</w:t>
      </w:r>
    </w:p>
    <w:p w:rsidR="005529DC" w:rsidRDefault="005529DC" w:rsidP="005529DC">
      <w:pPr>
        <w:pStyle w:val="ConsPlusNormal"/>
        <w:jc w:val="both"/>
      </w:pPr>
    </w:p>
    <w:p w:rsidR="005529DC" w:rsidRDefault="005529DC" w:rsidP="005529DC">
      <w:pPr>
        <w:pStyle w:val="ConsPlusTitle"/>
        <w:ind w:firstLine="540"/>
        <w:jc w:val="both"/>
        <w:outlineLvl w:val="1"/>
      </w:pPr>
      <w:r>
        <w:t>Статья 14. Предоставление субсидии публично-правовой компании "Фонд защиты граждан - участников долевого строительства"</w:t>
      </w:r>
    </w:p>
    <w:p w:rsidR="005529DC" w:rsidRDefault="005529DC" w:rsidP="005529DC">
      <w:pPr>
        <w:pStyle w:val="ConsPlusNormal"/>
        <w:jc w:val="both"/>
      </w:pPr>
    </w:p>
    <w:p w:rsidR="005529DC" w:rsidRDefault="005529DC" w:rsidP="005529DC">
      <w:pPr>
        <w:pStyle w:val="ConsPlusNormal"/>
        <w:ind w:firstLine="540"/>
        <w:jc w:val="both"/>
      </w:pPr>
      <w:bookmarkStart w:id="6" w:name="P307"/>
      <w:bookmarkEnd w:id="6"/>
      <w:r>
        <w:t xml:space="preserve">1. </w:t>
      </w:r>
      <w:proofErr w:type="gramStart"/>
      <w:r>
        <w:t>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имущество Фонда из областного бюджета на 2020 год в объеме 275 000 000,00 рублей на финансирование мероприятий по завершению строительства объекта незавершенного строительства по адресу г. Липецк ул. 50 лет НЛМК и (или) на выплату возмещения гражданам - участникам долевого строительства по</w:t>
      </w:r>
      <w:proofErr w:type="gramEnd"/>
      <w:r>
        <w:t xml:space="preserve"> </w:t>
      </w:r>
      <w:proofErr w:type="gramStart"/>
      <w:r>
        <w:t xml:space="preserve">договорам участия в долевом строительстве многоквартирного дома по адресу г. Липецк ул. 50 лет НЛМК в соответствии со </w:t>
      </w:r>
      <w:hyperlink r:id="rId118"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5529DC" w:rsidRDefault="005529DC" w:rsidP="005529DC">
      <w:pPr>
        <w:pStyle w:val="ConsPlusNormal"/>
        <w:jc w:val="both"/>
      </w:pPr>
      <w:r>
        <w:t xml:space="preserve">(в ред. </w:t>
      </w:r>
      <w:hyperlink r:id="rId119" w:history="1">
        <w:r>
          <w:rPr>
            <w:color w:val="0000FF"/>
          </w:rPr>
          <w:t>Закона</w:t>
        </w:r>
      </w:hyperlink>
      <w:r>
        <w:t xml:space="preserve"> Липецкой области от 22.05.2020 N 382-ОЗ)</w:t>
      </w:r>
    </w:p>
    <w:p w:rsidR="005529DC" w:rsidRDefault="005529DC" w:rsidP="005529DC">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5529DC" w:rsidRDefault="005529DC" w:rsidP="005529DC">
      <w:pPr>
        <w:pStyle w:val="ConsPlusNonformat"/>
        <w:jc w:val="both"/>
      </w:pPr>
      <w:r>
        <w:t xml:space="preserve">    3.  Субсидия  публично-правовой  компании  "Фонд  защиты прав граждан -</w:t>
      </w:r>
    </w:p>
    <w:p w:rsidR="005529DC" w:rsidRDefault="005529DC" w:rsidP="005529DC">
      <w:pPr>
        <w:pStyle w:val="ConsPlusNonformat"/>
        <w:jc w:val="both"/>
      </w:pPr>
      <w:r>
        <w:t xml:space="preserve">участников  долевого  строительства" на цели, указанные в </w:t>
      </w:r>
      <w:hyperlink w:anchor="P307" w:history="1">
        <w:r>
          <w:rPr>
            <w:color w:val="0000FF"/>
          </w:rPr>
          <w:t>части 1</w:t>
        </w:r>
      </w:hyperlink>
      <w:r>
        <w:t xml:space="preserve"> настоящей</w:t>
      </w:r>
    </w:p>
    <w:p w:rsidR="005529DC" w:rsidRDefault="005529DC" w:rsidP="005529DC">
      <w:pPr>
        <w:pStyle w:val="ConsPlusNonformat"/>
        <w:jc w:val="both"/>
      </w:pPr>
      <w:r>
        <w:t xml:space="preserve">статьи,  предоставляется на </w:t>
      </w:r>
      <w:proofErr w:type="gramStart"/>
      <w:r>
        <w:t>основании</w:t>
      </w:r>
      <w:proofErr w:type="gramEnd"/>
      <w:r>
        <w:t xml:space="preserve"> </w:t>
      </w:r>
      <w:hyperlink r:id="rId120" w:history="1">
        <w:r>
          <w:rPr>
            <w:color w:val="0000FF"/>
          </w:rPr>
          <w:t>соглашения</w:t>
        </w:r>
      </w:hyperlink>
      <w:r>
        <w:t xml:space="preserve"> о предоставлении субсидии,</w:t>
      </w:r>
    </w:p>
    <w:p w:rsidR="005529DC" w:rsidRDefault="005529DC" w:rsidP="005529DC">
      <w:pPr>
        <w:pStyle w:val="ConsPlusNonformat"/>
        <w:jc w:val="both"/>
      </w:pPr>
      <w:r>
        <w:t>заключенного  между  главным  распорядителем  средств  областного бюджета и</w:t>
      </w:r>
    </w:p>
    <w:p w:rsidR="005529DC" w:rsidRDefault="005529DC" w:rsidP="005529DC">
      <w:pPr>
        <w:pStyle w:val="ConsPlusNonformat"/>
        <w:jc w:val="both"/>
      </w:pPr>
      <w:r>
        <w:t>Фондом   в  соответствии  с  типовой  формой,  утвержденной  постановлением</w:t>
      </w:r>
    </w:p>
    <w:p w:rsidR="005529DC" w:rsidRDefault="005529DC" w:rsidP="005529DC">
      <w:pPr>
        <w:pStyle w:val="ConsPlusNonformat"/>
        <w:jc w:val="both"/>
      </w:pPr>
      <w:r>
        <w:t>Правительства  Российской  Федерации  от  12  сентября 2019 года N 1192 "</w:t>
      </w:r>
      <w:proofErr w:type="gramStart"/>
      <w:r>
        <w:t>Об</w:t>
      </w:r>
      <w:proofErr w:type="gramEnd"/>
    </w:p>
    <w:p w:rsidR="005529DC" w:rsidRDefault="005529DC" w:rsidP="005529DC">
      <w:pPr>
        <w:pStyle w:val="ConsPlusNonformat"/>
        <w:jc w:val="both"/>
      </w:pPr>
      <w:proofErr w:type="gramStart"/>
      <w:r>
        <w:t>утверждении</w:t>
      </w:r>
      <w:proofErr w:type="gramEnd"/>
      <w:r>
        <w:t xml:space="preserve">  Правил  принятия  решения  публично-правовой  компанией  "Фонд</w:t>
      </w:r>
    </w:p>
    <w:p w:rsidR="005529DC" w:rsidRDefault="005529DC" w:rsidP="005529DC">
      <w:pPr>
        <w:pStyle w:val="ConsPlusNonformat"/>
        <w:jc w:val="both"/>
      </w:pPr>
      <w:r>
        <w:t>защиты  прав  граждан - участников долевого строительства" о финансировании</w:t>
      </w:r>
    </w:p>
    <w:p w:rsidR="005529DC" w:rsidRDefault="005529DC" w:rsidP="005529DC">
      <w:pPr>
        <w:pStyle w:val="ConsPlusNonformat"/>
        <w:jc w:val="both"/>
      </w:pPr>
      <w:r>
        <w:t>или   о   нецелесообразности  финансирования  мероприятий,  предусмотренных</w:t>
      </w:r>
    </w:p>
    <w:p w:rsidR="005529DC" w:rsidRDefault="005529DC" w:rsidP="005529DC">
      <w:pPr>
        <w:pStyle w:val="ConsPlusNonformat"/>
        <w:jc w:val="both"/>
      </w:pPr>
      <w:r>
        <w:t xml:space="preserve">                                                   1</w:t>
      </w:r>
    </w:p>
    <w:p w:rsidR="005529DC" w:rsidRDefault="005529DC" w:rsidP="005529DC">
      <w:pPr>
        <w:pStyle w:val="ConsPlusNonformat"/>
        <w:jc w:val="both"/>
      </w:pPr>
      <w:hyperlink r:id="rId121" w:history="1">
        <w:r>
          <w:rPr>
            <w:color w:val="0000FF"/>
          </w:rPr>
          <w:t>пунктом 2  части  1  статьи  12</w:t>
        </w:r>
      </w:hyperlink>
      <w:r>
        <w:t xml:space="preserve">, </w:t>
      </w:r>
      <w:hyperlink r:id="rId122" w:history="1">
        <w:r>
          <w:rPr>
            <w:color w:val="0000FF"/>
          </w:rPr>
          <w:t>частью 2 статьи 13</w:t>
        </w:r>
      </w:hyperlink>
      <w:r>
        <w:t xml:space="preserve"> Федерального закона "О</w:t>
      </w:r>
    </w:p>
    <w:p w:rsidR="005529DC" w:rsidRDefault="005529DC" w:rsidP="005529DC">
      <w:pPr>
        <w:pStyle w:val="ConsPlusNonformat"/>
        <w:jc w:val="both"/>
      </w:pPr>
      <w:r>
        <w:lastRenderedPageBreak/>
        <w:t xml:space="preserve">публично-правовой  компании  по  защите  прав граждан - участников </w:t>
      </w:r>
      <w:proofErr w:type="gramStart"/>
      <w:r>
        <w:t>долевого</w:t>
      </w:r>
      <w:proofErr w:type="gramEnd"/>
    </w:p>
    <w:p w:rsidR="005529DC" w:rsidRDefault="005529DC" w:rsidP="005529DC">
      <w:pPr>
        <w:pStyle w:val="ConsPlusNonformat"/>
        <w:jc w:val="both"/>
      </w:pPr>
      <w:r>
        <w:t>строительства при несостоятельности (банкротстве) застройщиков и о внесении</w:t>
      </w:r>
    </w:p>
    <w:p w:rsidR="005529DC" w:rsidRDefault="005529DC" w:rsidP="005529DC">
      <w:pPr>
        <w:pStyle w:val="ConsPlusNonformat"/>
        <w:jc w:val="both"/>
      </w:pPr>
      <w:r>
        <w:t>изменений в отдельные законодательные акты Российской Федерации".</w:t>
      </w:r>
    </w:p>
    <w:p w:rsidR="005529DC" w:rsidRDefault="005529DC" w:rsidP="005529DC">
      <w:pPr>
        <w:pStyle w:val="ConsPlusNormal"/>
        <w:jc w:val="both"/>
      </w:pPr>
    </w:p>
    <w:p w:rsidR="005529DC" w:rsidRDefault="005529DC" w:rsidP="005529DC">
      <w:pPr>
        <w:pStyle w:val="ConsPlusTitle"/>
        <w:ind w:firstLine="540"/>
        <w:jc w:val="both"/>
        <w:outlineLvl w:val="1"/>
      </w:pPr>
      <w:r>
        <w:t>Статья 15. Особенности исполнения областного бюджета в сфере агропромышленного комплекса</w:t>
      </w:r>
    </w:p>
    <w:p w:rsidR="005529DC" w:rsidRDefault="005529DC" w:rsidP="005529DC">
      <w:pPr>
        <w:pStyle w:val="ConsPlusNormal"/>
        <w:jc w:val="both"/>
      </w:pPr>
    </w:p>
    <w:p w:rsidR="005529DC" w:rsidRDefault="005529DC" w:rsidP="005529DC">
      <w:pPr>
        <w:pStyle w:val="ConsPlusNormal"/>
        <w:ind w:firstLine="540"/>
        <w:jc w:val="both"/>
      </w:pPr>
      <w:proofErr w:type="gramStart"/>
      <w:r>
        <w:t xml:space="preserve">Установить, что средства субсидии из федерального бюджета, предусмотренной </w:t>
      </w:r>
      <w:hyperlink r:id="rId123"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24"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570" w:history="1">
        <w:r>
          <w:rPr>
            <w:color w:val="0000FF"/>
          </w:rPr>
          <w:t>приложению 9</w:t>
        </w:r>
      </w:hyperlink>
      <w:r>
        <w:t xml:space="preserve"> к настоящему Закону.</w:t>
      </w:r>
      <w:proofErr w:type="gramEnd"/>
    </w:p>
    <w:p w:rsidR="005529DC" w:rsidRDefault="005529DC" w:rsidP="005529DC">
      <w:pPr>
        <w:pStyle w:val="ConsPlusNormal"/>
        <w:jc w:val="both"/>
      </w:pPr>
    </w:p>
    <w:p w:rsidR="005529DC" w:rsidRDefault="005529DC" w:rsidP="005529DC">
      <w:pPr>
        <w:pStyle w:val="ConsPlusTitle"/>
        <w:ind w:firstLine="540"/>
        <w:jc w:val="both"/>
        <w:outlineLvl w:val="1"/>
      </w:pPr>
      <w:r>
        <w:t>Статья 16. Установление арендной платы</w:t>
      </w:r>
    </w:p>
    <w:p w:rsidR="005529DC" w:rsidRDefault="005529DC" w:rsidP="005529DC">
      <w:pPr>
        <w:pStyle w:val="ConsPlusNormal"/>
        <w:jc w:val="both"/>
      </w:pPr>
    </w:p>
    <w:p w:rsidR="005529DC" w:rsidRDefault="005529DC" w:rsidP="005529DC">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5529DC" w:rsidRDefault="005529DC" w:rsidP="005529DC">
      <w:pPr>
        <w:pStyle w:val="ConsPlusNormal"/>
        <w:jc w:val="both"/>
      </w:pPr>
    </w:p>
    <w:p w:rsidR="005529DC" w:rsidRDefault="005529DC" w:rsidP="005529DC">
      <w:pPr>
        <w:pStyle w:val="ConsPlusTitle"/>
        <w:ind w:firstLine="540"/>
        <w:jc w:val="both"/>
        <w:outlineLvl w:val="1"/>
      </w:pPr>
      <w:r>
        <w:t xml:space="preserve">Статья 17. </w:t>
      </w:r>
      <w:proofErr w:type="gramStart"/>
      <w:r>
        <w:t>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roofErr w:type="gramEnd"/>
    </w:p>
    <w:p w:rsidR="005529DC" w:rsidRDefault="005529DC" w:rsidP="005529DC">
      <w:pPr>
        <w:pStyle w:val="ConsPlusNormal"/>
        <w:jc w:val="both"/>
      </w:pPr>
    </w:p>
    <w:p w:rsidR="005529DC" w:rsidRDefault="005529DC" w:rsidP="005529DC">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350 593 048,19 руб., на 2021 год в сумме 321 850 107,00 руб. и на 2022 год в сумме 321 850 106,00 руб., в том числе:</w:t>
      </w:r>
      <w:proofErr w:type="gramEnd"/>
    </w:p>
    <w:p w:rsidR="005529DC" w:rsidRDefault="005529DC" w:rsidP="005529DC">
      <w:pPr>
        <w:pStyle w:val="ConsPlusNormal"/>
        <w:jc w:val="both"/>
      </w:pPr>
      <w:r>
        <w:t xml:space="preserve">(в ред. </w:t>
      </w:r>
      <w:hyperlink r:id="rId125" w:history="1">
        <w:r>
          <w:rPr>
            <w:color w:val="0000FF"/>
          </w:rPr>
          <w:t>Закона</w:t>
        </w:r>
      </w:hyperlink>
      <w:r>
        <w:t xml:space="preserve"> Липецкой области от 31.07.2020 N 409-ОЗ)</w:t>
      </w:r>
    </w:p>
    <w:p w:rsidR="005529DC" w:rsidRDefault="005529DC" w:rsidP="005529DC">
      <w:pPr>
        <w:pStyle w:val="ConsPlusNormal"/>
        <w:ind w:firstLine="540"/>
        <w:jc w:val="both"/>
      </w:pPr>
      <w:proofErr w:type="gramStart"/>
      <w:r>
        <w:t>- на государственную регистрацию актов гражданского состояния на 2020 год в сумме 34 040 800,00 руб., на 2021 год в сумме 34 040 800,00 руб. и на 2022 год в сумме 34 040 800,00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5529DC" w:rsidRDefault="005529DC" w:rsidP="005529DC">
      <w:pPr>
        <w:pStyle w:val="ConsPlusNormal"/>
        <w:jc w:val="both"/>
      </w:pPr>
      <w:r>
        <w:t xml:space="preserve">(в ред. </w:t>
      </w:r>
      <w:hyperlink r:id="rId126" w:history="1">
        <w:r>
          <w:rPr>
            <w:color w:val="0000FF"/>
          </w:rPr>
          <w:t>Закона</w:t>
        </w:r>
      </w:hyperlink>
      <w:r>
        <w:t xml:space="preserve"> Липецкой области от 31.07.2020 N 409-ОЗ)</w:t>
      </w:r>
    </w:p>
    <w:p w:rsidR="005529DC" w:rsidRDefault="005529DC" w:rsidP="005529DC">
      <w:pPr>
        <w:pStyle w:val="ConsPlusNormal"/>
        <w:ind w:firstLine="540"/>
        <w:jc w:val="both"/>
      </w:pPr>
      <w:proofErr w:type="gramStart"/>
      <w:r>
        <w:t>- в области лесных отношений на 2020 год в сумме 248 076 924,19 руб., на 2021 год в сумме 224 625 983,00 руб. и на 2022 год в сумме 224 625 982,00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w:t>
      </w:r>
      <w:proofErr w:type="gramEnd"/>
      <w:r>
        <w:t xml:space="preserve"> и воспроизводством лесов;</w:t>
      </w:r>
    </w:p>
    <w:p w:rsidR="005529DC" w:rsidRDefault="005529DC" w:rsidP="005529DC">
      <w:pPr>
        <w:pStyle w:val="ConsPlusNormal"/>
        <w:jc w:val="both"/>
      </w:pPr>
      <w:r>
        <w:t xml:space="preserve">(в ред. </w:t>
      </w:r>
      <w:hyperlink r:id="rId127" w:history="1">
        <w:r>
          <w:rPr>
            <w:color w:val="0000FF"/>
          </w:rPr>
          <w:t>Закона</w:t>
        </w:r>
      </w:hyperlink>
      <w:r>
        <w:t xml:space="preserve"> Липецкой области от 31.07.2020 N 409-ОЗ)</w:t>
      </w:r>
    </w:p>
    <w:p w:rsidR="005529DC" w:rsidRDefault="005529DC" w:rsidP="005529DC">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2020 год в сумме 68 475 324,00 руб., на 2021 год в сумме 63 183 324,00 руб. и на 2022 год в сумме 63 183 324,00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5529DC" w:rsidRDefault="005529DC" w:rsidP="005529DC">
      <w:pPr>
        <w:pStyle w:val="ConsPlusNormal"/>
        <w:jc w:val="both"/>
      </w:pPr>
      <w:r>
        <w:lastRenderedPageBreak/>
        <w:t xml:space="preserve">(в ред. </w:t>
      </w:r>
      <w:hyperlink r:id="rId128" w:history="1">
        <w:r>
          <w:rPr>
            <w:color w:val="0000FF"/>
          </w:rPr>
          <w:t>Закона</w:t>
        </w:r>
      </w:hyperlink>
      <w:r>
        <w:t xml:space="preserve"> Липецкой области от 31.07.2020 N 409-ОЗ)</w:t>
      </w:r>
    </w:p>
    <w:p w:rsidR="005529DC" w:rsidRDefault="005529DC" w:rsidP="005529DC">
      <w:pPr>
        <w:pStyle w:val="ConsPlusNormal"/>
        <w:jc w:val="both"/>
      </w:pPr>
    </w:p>
    <w:p w:rsidR="005529DC" w:rsidRDefault="005529DC" w:rsidP="005529DC">
      <w:pPr>
        <w:pStyle w:val="ConsPlusTitle"/>
        <w:ind w:firstLine="540"/>
        <w:jc w:val="both"/>
        <w:outlineLvl w:val="1"/>
      </w:pPr>
      <w:r>
        <w:t>Статья 18. Особенности исполнения областного бюджета в 2020 году</w:t>
      </w:r>
    </w:p>
    <w:p w:rsidR="005529DC" w:rsidRDefault="005529DC" w:rsidP="005529DC">
      <w:pPr>
        <w:pStyle w:val="ConsPlusNormal"/>
        <w:jc w:val="both"/>
      </w:pPr>
    </w:p>
    <w:p w:rsidR="005529DC" w:rsidRDefault="005529DC" w:rsidP="005529DC">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5529DC" w:rsidRDefault="005529DC" w:rsidP="005529DC">
      <w:pPr>
        <w:pStyle w:val="ConsPlusNormal"/>
        <w:ind w:firstLine="540"/>
        <w:jc w:val="both"/>
      </w:pPr>
      <w:r>
        <w:t xml:space="preserve">2. Установить в соответствии со </w:t>
      </w:r>
      <w:hyperlink r:id="rId129"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5529DC" w:rsidRDefault="005529DC" w:rsidP="005529DC">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5529DC" w:rsidRDefault="005529DC" w:rsidP="005529DC">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5529DC" w:rsidRDefault="005529DC" w:rsidP="005529DC">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5529DC" w:rsidRDefault="005529DC" w:rsidP="005529DC">
      <w:pPr>
        <w:pStyle w:val="ConsPlusNormal"/>
        <w:ind w:firstLine="540"/>
        <w:jc w:val="both"/>
      </w:pPr>
      <w:r>
        <w:t xml:space="preserve">- перераспределение бюджетных ассигнований, предусмотренных главным распорядителям средств </w:t>
      </w:r>
      <w:proofErr w:type="gramStart"/>
      <w:r>
        <w:t>областного</w:t>
      </w:r>
      <w:proofErr w:type="gramEnd"/>
      <w:r>
        <w:t xml:space="preserve">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5529DC" w:rsidRDefault="005529DC" w:rsidP="005529DC">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roofErr w:type="gramEnd"/>
    </w:p>
    <w:p w:rsidR="005529DC" w:rsidRDefault="005529DC" w:rsidP="005529DC">
      <w:pPr>
        <w:pStyle w:val="ConsPlusNormal"/>
        <w:ind w:firstLine="540"/>
        <w:jc w:val="both"/>
      </w:pPr>
      <w:r>
        <w:t xml:space="preserve">- преобразование муниципальных образований в соответствии со </w:t>
      </w:r>
      <w:hyperlink r:id="rId130"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529DC" w:rsidRDefault="005529DC" w:rsidP="005529DC">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w:t>
      </w:r>
      <w:proofErr w:type="gramStart"/>
      <w:r>
        <w:t>из</w:t>
      </w:r>
      <w:proofErr w:type="gramEnd"/>
      <w:r>
        <w:t xml:space="preserve"> федерального бюджета;</w:t>
      </w:r>
    </w:p>
    <w:p w:rsidR="005529DC" w:rsidRDefault="005529DC" w:rsidP="005529DC">
      <w:pPr>
        <w:pStyle w:val="ConsPlusNormal"/>
        <w:ind w:firstLine="540"/>
        <w:jc w:val="both"/>
      </w:pPr>
      <w: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proofErr w:type="gramStart"/>
      <w:r>
        <w:t>областного</w:t>
      </w:r>
      <w:proofErr w:type="gramEnd"/>
      <w:r>
        <w:t xml:space="preserve"> бюджета, разделами, подразделами, целевыми статьями и видами расходов классификации расходов бюджетов;</w:t>
      </w:r>
    </w:p>
    <w:p w:rsidR="005529DC" w:rsidRDefault="005529DC" w:rsidP="005529DC">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5529DC" w:rsidRDefault="005529DC" w:rsidP="005529DC">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roofErr w:type="gramEnd"/>
    </w:p>
    <w:p w:rsidR="005529DC" w:rsidRDefault="005529DC" w:rsidP="005529DC">
      <w:pPr>
        <w:pStyle w:val="ConsPlusNormal"/>
        <w:ind w:firstLine="540"/>
        <w:jc w:val="both"/>
      </w:pPr>
      <w:r>
        <w:t xml:space="preserve">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w:t>
      </w:r>
      <w:r>
        <w:lastRenderedPageBreak/>
        <w:t>случае подтверждения потребности в указанных средствах в порядке, установленном управлением финансов области:</w:t>
      </w:r>
    </w:p>
    <w:p w:rsidR="005529DC" w:rsidRDefault="005529DC" w:rsidP="005529DC">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5529DC" w:rsidRDefault="005529DC" w:rsidP="005529DC">
      <w:pPr>
        <w:pStyle w:val="ConsPlusNormal"/>
        <w:ind w:firstLine="540"/>
        <w:jc w:val="both"/>
      </w:pPr>
      <w:proofErr w:type="gramStart"/>
      <w:r>
        <w:t>-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roofErr w:type="gramEnd"/>
    </w:p>
    <w:p w:rsidR="005529DC" w:rsidRDefault="005529DC" w:rsidP="005529DC">
      <w:pPr>
        <w:pStyle w:val="ConsPlusNormal"/>
        <w:jc w:val="both"/>
      </w:pPr>
      <w:r>
        <w:t xml:space="preserve">(часть 3 введена </w:t>
      </w:r>
      <w:hyperlink r:id="rId131" w:history="1">
        <w:r>
          <w:rPr>
            <w:color w:val="0000FF"/>
          </w:rPr>
          <w:t>Законом</w:t>
        </w:r>
      </w:hyperlink>
      <w:r>
        <w:t xml:space="preserve"> Липецкой области от 04.03.2020 N 352-ОЗ)</w:t>
      </w:r>
    </w:p>
    <w:p w:rsidR="005529DC" w:rsidRDefault="005529DC" w:rsidP="005529DC">
      <w:pPr>
        <w:pStyle w:val="ConsPlusNormal"/>
        <w:jc w:val="both"/>
      </w:pPr>
    </w:p>
    <w:p w:rsidR="005529DC" w:rsidRDefault="005529DC" w:rsidP="005529DC">
      <w:pPr>
        <w:pStyle w:val="ConsPlusTitle"/>
        <w:ind w:firstLine="540"/>
        <w:jc w:val="both"/>
        <w:outlineLvl w:val="1"/>
      </w:pPr>
      <w:r>
        <w:t>Статья 19. Вступление в силу настоящего Закона</w:t>
      </w:r>
    </w:p>
    <w:p w:rsidR="005529DC" w:rsidRDefault="005529DC" w:rsidP="005529DC">
      <w:pPr>
        <w:pStyle w:val="ConsPlusNormal"/>
        <w:jc w:val="both"/>
      </w:pPr>
    </w:p>
    <w:p w:rsidR="005529DC" w:rsidRDefault="005529DC" w:rsidP="005529DC">
      <w:pPr>
        <w:pStyle w:val="ConsPlusNormal"/>
        <w:ind w:firstLine="540"/>
        <w:jc w:val="both"/>
      </w:pPr>
      <w:r>
        <w:t>Настоящий Закон вступает в силу с 1 января 2020 года.</w:t>
      </w:r>
    </w:p>
    <w:p w:rsidR="005529DC" w:rsidRDefault="005529DC" w:rsidP="005529DC">
      <w:pPr>
        <w:pStyle w:val="ConsPlusNormal"/>
        <w:jc w:val="both"/>
      </w:pPr>
    </w:p>
    <w:p w:rsidR="005529DC" w:rsidRDefault="005529DC" w:rsidP="005529DC">
      <w:pPr>
        <w:pStyle w:val="ConsPlusNormal"/>
        <w:jc w:val="right"/>
      </w:pPr>
      <w:r>
        <w:t>Глава администрации</w:t>
      </w:r>
    </w:p>
    <w:p w:rsidR="005529DC" w:rsidRDefault="005529DC" w:rsidP="005529DC">
      <w:pPr>
        <w:pStyle w:val="ConsPlusNormal"/>
        <w:jc w:val="right"/>
      </w:pPr>
      <w:r>
        <w:t>Липецкой области</w:t>
      </w:r>
    </w:p>
    <w:p w:rsidR="005529DC" w:rsidRDefault="005529DC" w:rsidP="005529DC">
      <w:pPr>
        <w:pStyle w:val="ConsPlusNormal"/>
        <w:jc w:val="right"/>
      </w:pPr>
      <w:r>
        <w:t>И.Г.АРТАМОНОВ</w:t>
      </w:r>
    </w:p>
    <w:p w:rsidR="005529DC" w:rsidRDefault="005529DC" w:rsidP="005529DC">
      <w:pPr>
        <w:pStyle w:val="ConsPlusNormal"/>
      </w:pPr>
      <w:r>
        <w:t>г. Липецк</w:t>
      </w:r>
    </w:p>
    <w:p w:rsidR="005529DC" w:rsidRDefault="005529DC" w:rsidP="005529DC">
      <w:pPr>
        <w:pStyle w:val="ConsPlusNormal"/>
      </w:pPr>
      <w:r>
        <w:t>17.12.2019</w:t>
      </w:r>
    </w:p>
    <w:p w:rsidR="005529DC" w:rsidRDefault="005529DC" w:rsidP="005529DC">
      <w:pPr>
        <w:pStyle w:val="ConsPlusNormal"/>
      </w:pPr>
      <w:r>
        <w:t>N 318-ОЗ</w:t>
      </w:r>
    </w:p>
    <w:p w:rsidR="005529DC" w:rsidRDefault="005529DC" w:rsidP="005529DC">
      <w:pPr>
        <w:pStyle w:val="ConsPlusNormal"/>
        <w:jc w:val="both"/>
      </w:pPr>
    </w:p>
    <w:p w:rsidR="005529DC" w:rsidRDefault="005529DC" w:rsidP="005529DC">
      <w:pPr>
        <w:pStyle w:val="ConsPlusNormal"/>
        <w:jc w:val="both"/>
      </w:pPr>
    </w:p>
    <w:p w:rsidR="005529DC" w:rsidRDefault="005529DC" w:rsidP="005529DC">
      <w:pPr>
        <w:pStyle w:val="ConsPlusNormal"/>
        <w:jc w:val="both"/>
      </w:pPr>
    </w:p>
    <w:p w:rsidR="005529DC" w:rsidRDefault="005529DC" w:rsidP="005529DC">
      <w:pPr>
        <w:pStyle w:val="ConsPlusNormal"/>
        <w:jc w:val="both"/>
      </w:pPr>
    </w:p>
    <w:p w:rsidR="000E599A" w:rsidRPr="005529DC" w:rsidRDefault="000E599A" w:rsidP="005529DC"/>
    <w:sectPr w:rsidR="000E599A" w:rsidRPr="005529DC" w:rsidSect="005529DC">
      <w:footerReference w:type="default" r:id="rId13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CE3168">
        <w:pPr>
          <w:pStyle w:val="a5"/>
          <w:jc w:val="center"/>
        </w:pPr>
        <w:fldSimple w:instr=" PAGE   \* MERGEFORMAT ">
          <w:r w:rsidR="005529DC">
            <w:rPr>
              <w:noProof/>
            </w:rPr>
            <w:t>21</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20D1A"/>
    <w:rsid w:val="000E599A"/>
    <w:rsid w:val="00320D1A"/>
    <w:rsid w:val="0053565F"/>
    <w:rsid w:val="005529DC"/>
    <w:rsid w:val="0055349F"/>
    <w:rsid w:val="005A272B"/>
    <w:rsid w:val="0060478A"/>
    <w:rsid w:val="00693DB4"/>
    <w:rsid w:val="008E6EF2"/>
    <w:rsid w:val="00CE3168"/>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53586950F5FC823C130291DE685110F08CC5D909AD723A42E8C1745C2C2E62B9D974884F28BFF051F6101E9307FB8AB5E8CAE50BC9C739CBB3BBA7D0j8F" TargetMode="External"/><Relationship Id="rId117" Type="http://schemas.openxmlformats.org/officeDocument/2006/relationships/hyperlink" Target="consultantplus://offline/ref=7253586950F5FC823C130291DE685110F08CC5D909AD723047E0C1745C2C2E62B9D974884F28BFF051F6101B9707FB8AB5E8CAE50BC9C739CBB3BBA7D0j8F" TargetMode="External"/><Relationship Id="rId21" Type="http://schemas.openxmlformats.org/officeDocument/2006/relationships/hyperlink" Target="consultantplus://offline/ref=7253586950F5FC823C130291DE685110F08CC5D909AD723A42E8C1745C2C2E62B9D974884F28BFF051F6101E9107FB8AB5E8CAE50BC9C739CBB3BBA7D0j8F" TargetMode="External"/><Relationship Id="rId42" Type="http://schemas.openxmlformats.org/officeDocument/2006/relationships/hyperlink" Target="consultantplus://offline/ref=7253586950F5FC823C130291DE685110F08CC5D909AD723047E0C1745C2C2E62B9D974884F28BFF051F6101D9107FB8AB5E8CAE50BC9C739CBB3BBA7D0j8F" TargetMode="External"/><Relationship Id="rId47" Type="http://schemas.openxmlformats.org/officeDocument/2006/relationships/hyperlink" Target="consultantplus://offline/ref=7253586950F5FC823C130291DE685110F08CC5D909AD723047E0C1745C2C2E62B9D974884F28BFF051F6101D9207FB8AB5E8CAE50BC9C739CBB3BBA7D0j8F" TargetMode="External"/><Relationship Id="rId63" Type="http://schemas.openxmlformats.org/officeDocument/2006/relationships/hyperlink" Target="consultantplus://offline/ref=7253586950F5FC823C130291DE685110F08CC5D909AD733541E0C1745C2C2E62B9D974884F28BFF051F6101C9007FB8AB5E8CAE50BC9C739CBB3BBA7D0j8F" TargetMode="External"/><Relationship Id="rId68" Type="http://schemas.openxmlformats.org/officeDocument/2006/relationships/hyperlink" Target="consultantplus://offline/ref=7253586950F5FC823C130291DE685110F08CC5D909AD703343E8C1745C2C2E62B9D974884F28BFF051F6101C9907FB8AB5E8CAE50BC9C739CBB3BBA7D0j8F" TargetMode="External"/><Relationship Id="rId84" Type="http://schemas.openxmlformats.org/officeDocument/2006/relationships/hyperlink" Target="consultantplus://offline/ref=7253586950F5FC823C131C9CC8040D1FF3829AD60AA47E651DB4C723037C2837F99972DD0C6CB7F452FD444ED459A2DBF6A3C7ED12D5C733DDj5F" TargetMode="External"/><Relationship Id="rId89" Type="http://schemas.openxmlformats.org/officeDocument/2006/relationships/hyperlink" Target="consultantplus://offline/ref=7253586950F5FC823C130291DE685110F08CC5D909AD733048E8C1745C2C2E62B9D974884F28BFF95AA2415BC501AFDCEFBDCFFB0ED7C5D3j1F" TargetMode="External"/><Relationship Id="rId112" Type="http://schemas.openxmlformats.org/officeDocument/2006/relationships/hyperlink" Target="consultantplus://offline/ref=7253586950F5FC823C130291DE685110F08CC5D909AD723047E0C1745C2C2E62B9D974884F28BFF051F6101B9507FB8AB5E8CAE50BC9C739CBB3BBA7D0j8F" TargetMode="External"/><Relationship Id="rId133" Type="http://schemas.openxmlformats.org/officeDocument/2006/relationships/fontTable" Target="fontTable.xml"/><Relationship Id="rId16" Type="http://schemas.openxmlformats.org/officeDocument/2006/relationships/hyperlink" Target="consultantplus://offline/ref=7253586950F5FC823C130291DE685110F08CC5D909AD723A42E8C1745C2C2E62B9D974884F28BFF051F6101E9007FB8AB5E8CAE50BC9C739CBB3BBA7D0j8F" TargetMode="External"/><Relationship Id="rId107" Type="http://schemas.openxmlformats.org/officeDocument/2006/relationships/hyperlink" Target="consultantplus://offline/ref=7253586950F5FC823C130291DE685110F08CC5D909AD703644E5C1745C2C2E62B9D974884F28BFF051F6101B9007FB8AB5E8CAE50BC9C739CBB3BBA7D0j8F" TargetMode="External"/><Relationship Id="rId11" Type="http://schemas.openxmlformats.org/officeDocument/2006/relationships/hyperlink" Target="consultantplus://offline/ref=7253586950F5FC823C130291DE685110F08CC5D909AD723A42E8C1745C2C2E62B9D974884F28BFF051F6101F9707FB8AB5E8CAE50BC9C739CBB3BBA7D0j8F" TargetMode="External"/><Relationship Id="rId32" Type="http://schemas.openxmlformats.org/officeDocument/2006/relationships/hyperlink" Target="consultantplus://offline/ref=7253586950F5FC823C130291DE685110F08CC5D909AD703343E8C1745C2C2E62B9D974884F28BFF051F6101D9007FB8AB5E8CAE50BC9C739CBB3BBA7D0j8F" TargetMode="External"/><Relationship Id="rId37" Type="http://schemas.openxmlformats.org/officeDocument/2006/relationships/hyperlink" Target="consultantplus://offline/ref=7253586950F5FC823C130291DE685110F08CC5D909AD703644E5C1745C2C2E62B9D974884F28BFF051F6101D9107FB8AB5E8CAE50BC9C739CBB3BBA7D0j8F" TargetMode="External"/><Relationship Id="rId53" Type="http://schemas.openxmlformats.org/officeDocument/2006/relationships/hyperlink" Target="consultantplus://offline/ref=7253586950F5FC823C130291DE685110F08CC5D909AD733541E0C1745C2C2E62B9D974884F28BFF051F6101D9507FB8AB5E8CAE50BC9C739CBB3BBA7D0j8F" TargetMode="External"/><Relationship Id="rId58" Type="http://schemas.openxmlformats.org/officeDocument/2006/relationships/hyperlink" Target="consultantplus://offline/ref=7253586950F5FC823C130291DE685110F08CC5D909AD703343E8C1745C2C2E62B9D974884F28BFF051F6101C9207FB8AB5E8CAE50BC9C739CBB3BBA7D0j8F" TargetMode="External"/><Relationship Id="rId74" Type="http://schemas.openxmlformats.org/officeDocument/2006/relationships/hyperlink" Target="consultantplus://offline/ref=7253586950F5FC823C130291DE685110F08CC5D909AD703644E5C1745C2C2E62B9D974884F28BFF051F6101C9207FB8AB5E8CAE50BC9C739CBB3BBA7D0j8F" TargetMode="External"/><Relationship Id="rId79" Type="http://schemas.openxmlformats.org/officeDocument/2006/relationships/hyperlink" Target="consultantplus://offline/ref=7253586950F5FC823C130291DE685110F08CC5D909AD733A48E9C1745C2C2E62B9D974884F28BFF050F5181D9407FB8AB5E8CAE50BC9C739CBB3BBA7D0j8F" TargetMode="External"/><Relationship Id="rId102" Type="http://schemas.openxmlformats.org/officeDocument/2006/relationships/hyperlink" Target="consultantplus://offline/ref=7253586950F5FC823C131C9CC8040D1FF3839ADD09AA7E651DB4C723037C2837F99972DD0C6CB3F155FD444ED459A2DBF6A3C7ED12D5C733DDj5F" TargetMode="External"/><Relationship Id="rId123" Type="http://schemas.openxmlformats.org/officeDocument/2006/relationships/hyperlink" Target="consultantplus://offline/ref=7253586950F5FC823C131C9CC8040D1FF38293D40BAC7E651DB4C723037C2837F99972DD086EB2F951FD444ED459A2DBF6A3C7ED12D5C733DDj5F" TargetMode="External"/><Relationship Id="rId128" Type="http://schemas.openxmlformats.org/officeDocument/2006/relationships/hyperlink" Target="consultantplus://offline/ref=7253586950F5FC823C130291DE685110F08CC5D909AD723A42E8C1745C2C2E62B9D974884F28BFF051F6101B9207FB8AB5E8CAE50BC9C739CBB3BBA7D0j8F" TargetMode="External"/><Relationship Id="rId5" Type="http://schemas.openxmlformats.org/officeDocument/2006/relationships/endnotes" Target="endnotes.xml"/><Relationship Id="rId90" Type="http://schemas.openxmlformats.org/officeDocument/2006/relationships/hyperlink" Target="consultantplus://offline/ref=7253586950F5FC823C130291DE685110F08CC5D909AD733048E8C1745C2C2E62B9D974884F28BFF051F6141C9007FB8AB5E8CAE50BC9C739CBB3BBA7D0j8F" TargetMode="External"/><Relationship Id="rId95" Type="http://schemas.openxmlformats.org/officeDocument/2006/relationships/hyperlink" Target="consultantplus://offline/ref=7253586950F5FC823C130291DE685110F08CC5D909AD733541E0C1745C2C2E62B9D974884F28BFF051F6101C9607FB8AB5E8CAE50BC9C739CBB3BBA7D0j8F" TargetMode="External"/><Relationship Id="rId14" Type="http://schemas.openxmlformats.org/officeDocument/2006/relationships/hyperlink" Target="consultantplus://offline/ref=7253586950F5FC823C130291DE685110F08CC5D909AD733541E0C1745C2C2E62B9D974884F28BFF051F6101F9907FB8AB5E8CAE50BC9C739CBB3BBA7D0j8F" TargetMode="External"/><Relationship Id="rId22" Type="http://schemas.openxmlformats.org/officeDocument/2006/relationships/hyperlink" Target="consultantplus://offline/ref=7253586950F5FC823C130291DE685110F08CC5D909AD703343E8C1745C2C2E62B9D974884F28BFF051F6101E9207FB8AB5E8CAE50BC9C739CBB3BBA7D0j8F" TargetMode="External"/><Relationship Id="rId27" Type="http://schemas.openxmlformats.org/officeDocument/2006/relationships/hyperlink" Target="consultantplus://offline/ref=7253586950F5FC823C130291DE685110F08CC5D909AD723A42E8C1745C2C2E62B9D974884F28BFF051F6101E9507FB8AB5E8CAE50BC9C739CBB3BBA7D0j8F" TargetMode="External"/><Relationship Id="rId30" Type="http://schemas.openxmlformats.org/officeDocument/2006/relationships/hyperlink" Target="consultantplus://offline/ref=7253586950F5FC823C130291DE685110F08CC5D909AD723047E0C1745C2C2E62B9D974884F28BFF051F6101E9807FB8AB5E8CAE50BC9C739CBB3BBA7D0j8F" TargetMode="External"/><Relationship Id="rId35" Type="http://schemas.openxmlformats.org/officeDocument/2006/relationships/hyperlink" Target="consultantplus://offline/ref=7253586950F5FC823C130291DE685110F08CC5D909AD703644E5C1745C2C2E62B9D974884F28BFF051F6101D9007FB8AB5E8CAE50BC9C739CBB3BBA7D0j8F" TargetMode="External"/><Relationship Id="rId43" Type="http://schemas.openxmlformats.org/officeDocument/2006/relationships/hyperlink" Target="consultantplus://offline/ref=7253586950F5FC823C130291DE685110F08CC5D909AD723A42E8C1745C2C2E62B9D974884F28BFF051F6101E9907FB8AB5E8CAE50BC9C739CBB3BBA7D0j8F" TargetMode="External"/><Relationship Id="rId48" Type="http://schemas.openxmlformats.org/officeDocument/2006/relationships/hyperlink" Target="consultantplus://offline/ref=7253586950F5FC823C130291DE685110F08CC5D909AD723A42E8C1745C2C2E62B9D974884F28BFF051F6101D9007FB8AB5E8CAE50BC9C739CBB3BBA7D0j8F" TargetMode="External"/><Relationship Id="rId56" Type="http://schemas.openxmlformats.org/officeDocument/2006/relationships/hyperlink" Target="consultantplus://offline/ref=7253586950F5FC823C130291DE685110F08CC5D909AD703343E8C1745C2C2E62B9D974884F28BFF051F6101C9107FB8AB5E8CAE50BC9C739CBB3BBA7D0j8F" TargetMode="External"/><Relationship Id="rId64" Type="http://schemas.openxmlformats.org/officeDocument/2006/relationships/hyperlink" Target="consultantplus://offline/ref=7253586950F5FC823C130291DE685110F08CC5D909AD703343E8C1745C2C2E62B9D974884F28BFF051F6101C9707FB8AB5E8CAE50BC9C739CBB3BBA7D0j8F" TargetMode="External"/><Relationship Id="rId69" Type="http://schemas.openxmlformats.org/officeDocument/2006/relationships/hyperlink" Target="consultantplus://offline/ref=7253586950F5FC823C131C9CC8040D1FF3869CDD01A57E651DB4C723037C2837EB992AD10C6BACF159E8121F92D0jCF" TargetMode="External"/><Relationship Id="rId77" Type="http://schemas.openxmlformats.org/officeDocument/2006/relationships/hyperlink" Target="consultantplus://offline/ref=7253586950F5FC823C130291DE685110F08CC5D909AD733A48E9C1745C2C2E62B9D974884F28BFF050F5181D9407FB8AB5E8CAE50BC9C739CBB3BBA7D0j8F" TargetMode="External"/><Relationship Id="rId100" Type="http://schemas.openxmlformats.org/officeDocument/2006/relationships/hyperlink" Target="consultantplus://offline/ref=7253586950F5FC823C130291DE685110F08CC5D909AD723047E0C1745C2C2E62B9D974884F28BFF051F6101B9007FB8AB5E8CAE50BC9C739CBB3BBA7D0j8F" TargetMode="External"/><Relationship Id="rId105" Type="http://schemas.openxmlformats.org/officeDocument/2006/relationships/hyperlink" Target="consultantplus://offline/ref=7253586950F5FC823C131C9CC8040D1FF3839BD40BA57E651DB4C723037C2837F99972DD0D67E6A015A31D1F9712AFD3EFBFC7E7D0jCF" TargetMode="External"/><Relationship Id="rId113" Type="http://schemas.openxmlformats.org/officeDocument/2006/relationships/hyperlink" Target="consultantplus://offline/ref=7253586950F5FC823C131C9CC8040D1FF38498D00BAE7E651DB4C723037C2837F99972DD0C6CB2F658FD444ED459A2DBF6A3C7ED12D5C733DDj5F" TargetMode="External"/><Relationship Id="rId118" Type="http://schemas.openxmlformats.org/officeDocument/2006/relationships/hyperlink" Target="consultantplus://offline/ref=7253586950F5FC823C131C9CC8040D1FF3829CD50EA57E651DB4C723037C2837F99972D80567E6A015A31D1F9712AFD3EFBFC7E7D0jCF" TargetMode="External"/><Relationship Id="rId126" Type="http://schemas.openxmlformats.org/officeDocument/2006/relationships/hyperlink" Target="consultantplus://offline/ref=7253586950F5FC823C130291DE685110F08CC5D909AD723A42E8C1745C2C2E62B9D974884F28BFF051F6101C9407FB8AB5E8CAE50BC9C739CBB3BBA7D0j8F" TargetMode="External"/><Relationship Id="rId134" Type="http://schemas.openxmlformats.org/officeDocument/2006/relationships/theme" Target="theme/theme1.xml"/><Relationship Id="rId8" Type="http://schemas.openxmlformats.org/officeDocument/2006/relationships/hyperlink" Target="consultantplus://offline/ref=7253586950F5FC823C130291DE685110F08CC5D909AD703644E5C1745C2C2E62B9D974884F28BFF051F6101F9807FB8AB5E8CAE50BC9C739CBB3BBA7D0j8F" TargetMode="External"/><Relationship Id="rId51" Type="http://schemas.openxmlformats.org/officeDocument/2006/relationships/hyperlink" Target="consultantplus://offline/ref=7253586950F5FC823C131C9CC8040D1FF38293DC0DAD7E651DB4C723037C2837F99972D90C6BB2FA05A7544A9D0CA8C5F1B5D9E70CD5DCj7F" TargetMode="External"/><Relationship Id="rId72" Type="http://schemas.openxmlformats.org/officeDocument/2006/relationships/hyperlink" Target="consultantplus://offline/ref=7253586950F5FC823C130291DE685110F08CC5D909AD703644E5C1745C2C2E62B9D974884F28BFF051F6101D9907FB8AB5E8CAE50BC9C739CBB3BBA7D0j8F" TargetMode="External"/><Relationship Id="rId80" Type="http://schemas.openxmlformats.org/officeDocument/2006/relationships/hyperlink" Target="consultantplus://offline/ref=7253586950F5FC823C130291DE685110F08CC5D909AD703644E5C1745C2C2E62B9D974884F28BFF051F6101C9307FB8AB5E8CAE50BC9C739CBB3BBA7D0j8F" TargetMode="External"/><Relationship Id="rId85" Type="http://schemas.openxmlformats.org/officeDocument/2006/relationships/hyperlink" Target="consultantplus://offline/ref=7253586950F5FC823C131C9CC8040D1FF3829AD60BAA7E651DB4C723037C2837EB992AD10C6BACF159E8121F92D0jCF" TargetMode="External"/><Relationship Id="rId93" Type="http://schemas.openxmlformats.org/officeDocument/2006/relationships/hyperlink" Target="consultantplus://offline/ref=7253586950F5FC823C130291DE685110F08CC5D909AD703343E8C1745C2C2E62B9D974884F28BFF051F610199107FB8AB5E8CAE50BC9C739CBB3BBA7D0j8F" TargetMode="External"/><Relationship Id="rId98" Type="http://schemas.openxmlformats.org/officeDocument/2006/relationships/hyperlink" Target="consultantplus://offline/ref=7253586950F5FC823C130291DE685110F08CC5D909AD703644E5C1745C2C2E62B9D974884F28BFF051F6101C9807FB8AB5E8CAE50BC9C739CBB3BBA7D0j8F" TargetMode="External"/><Relationship Id="rId121" Type="http://schemas.openxmlformats.org/officeDocument/2006/relationships/hyperlink" Target="consultantplus://offline/ref=7253586950F5FC823C131C9CC8040D1FF3829CD50EA57E651DB4C723037C2837F99972DD0C6CB2F856FD444ED459A2DBF6A3C7ED12D5C733DDj5F" TargetMode="External"/><Relationship Id="rId3" Type="http://schemas.openxmlformats.org/officeDocument/2006/relationships/webSettings" Target="webSettings.xml"/><Relationship Id="rId12" Type="http://schemas.openxmlformats.org/officeDocument/2006/relationships/hyperlink" Target="consultantplus://offline/ref=7253586950F5FC823C130291DE685110F08CC5D909AD703343E8C1745C2C2E62B9D974884F28BFF051F6101E9007FB8AB5E8CAE50BC9C739CBB3BBA7D0j8F" TargetMode="External"/><Relationship Id="rId17" Type="http://schemas.openxmlformats.org/officeDocument/2006/relationships/hyperlink" Target="consultantplus://offline/ref=7253586950F5FC823C130291DE685110F08CC5D909AD703343E8C1745C2C2E62B9D974884F28BFF051F6101E9107FB8AB5E8CAE50BC9C739CBB3BBA7D0j8F" TargetMode="External"/><Relationship Id="rId25" Type="http://schemas.openxmlformats.org/officeDocument/2006/relationships/hyperlink" Target="consultantplus://offline/ref=7253586950F5FC823C130291DE685110F08CC5D909AD723047E0C1745C2C2E62B9D974884F28BFF051F6101E9207FB8AB5E8CAE50BC9C739CBB3BBA7D0j8F" TargetMode="External"/><Relationship Id="rId33" Type="http://schemas.openxmlformats.org/officeDocument/2006/relationships/hyperlink" Target="consultantplus://offline/ref=7253586950F5FC823C130291DE685110F08CC5D909AD723047E0C1745C2C2E62B9D974884F28BFF051F6101D9007FB8AB5E8CAE50BC9C739CBB3BBA7D0j8F" TargetMode="External"/><Relationship Id="rId38" Type="http://schemas.openxmlformats.org/officeDocument/2006/relationships/hyperlink" Target="consultantplus://offline/ref=7253586950F5FC823C130291DE685110F08CC5D909AD723A42E8C1745C2C2E62B9D974884F28BFF051F6101E9807FB8AB5E8CAE50BC9C739CBB3BBA7D0j8F" TargetMode="External"/><Relationship Id="rId46" Type="http://schemas.openxmlformats.org/officeDocument/2006/relationships/hyperlink" Target="consultantplus://offline/ref=7253586950F5FC823C130291DE685110F08CC5D909AD733541E0C1745C2C2E62B9D974884F28BFF051F6101E9507FB8AB5E8CAE50BC9C739CBB3BBA7D0j8F" TargetMode="External"/><Relationship Id="rId59" Type="http://schemas.openxmlformats.org/officeDocument/2006/relationships/hyperlink" Target="consultantplus://offline/ref=7253586950F5FC823C130291DE685110F08CC5D909AD733541E0C1745C2C2E62B9D974884F28BFF051F6101D9807FB8AB5E8CAE50BC9C739CBB3BBA7D0j8F" TargetMode="External"/><Relationship Id="rId67" Type="http://schemas.openxmlformats.org/officeDocument/2006/relationships/hyperlink" Target="consultantplus://offline/ref=7253586950F5FC823C130291DE685110F08CC5D909AD723A42E8C1745C2C2E62B9D974884F28BFF051F6101D9207FB8AB5E8CAE50BC9C739CBB3BBA7D0j8F" TargetMode="External"/><Relationship Id="rId103" Type="http://schemas.openxmlformats.org/officeDocument/2006/relationships/hyperlink" Target="consultantplus://offline/ref=7253586950F5FC823C131C9CC8040D1FF3839BD40BA57E651DB4C723037C2837F99972DD0D67E6A015A31D1F9712AFD3EFBFC7E7D0jCF" TargetMode="External"/><Relationship Id="rId108" Type="http://schemas.openxmlformats.org/officeDocument/2006/relationships/hyperlink" Target="consultantplus://offline/ref=7253586950F5FC823C130291DE685110F08CC5D909AD733541E0C1745C2C2E62B9D974884F28BFF051F6101C9707FB8AB5E8CAE50BC9C739CBB3BBA7D0j8F" TargetMode="External"/><Relationship Id="rId116" Type="http://schemas.openxmlformats.org/officeDocument/2006/relationships/hyperlink" Target="consultantplus://offline/ref=7253586950F5FC823C130291DE685110F08CC5D909AD703644E5C1745C2C2E62B9D974884F28BFF051F6101B9207FB8AB5E8CAE50BC9C739CBB3BBA7D0j8F" TargetMode="External"/><Relationship Id="rId124" Type="http://schemas.openxmlformats.org/officeDocument/2006/relationships/hyperlink" Target="consultantplus://offline/ref=7253586950F5FC823C130291DE685110F08CC5D909AD723745E6C1745C2C2E62B9D974884F28BFF053F7131A9707FB8AB5E8CAE50BC9C739CBB3BBA7D0j8F" TargetMode="External"/><Relationship Id="rId129" Type="http://schemas.openxmlformats.org/officeDocument/2006/relationships/hyperlink" Target="consultantplus://offline/ref=7253586950F5FC823C131C9CC8040D1FF38293DC0DAD7E651DB4C723037C2837F99972DE0969B6FA05A7544A9D0CA8C5F1B5D9E70CD5DCj7F" TargetMode="External"/><Relationship Id="rId20" Type="http://schemas.openxmlformats.org/officeDocument/2006/relationships/hyperlink" Target="consultantplus://offline/ref=7253586950F5FC823C130291DE685110F08CC5D909AD723047E0C1745C2C2E62B9D974884F28BFF051F6101E9107FB8AB5E8CAE50BC9C739CBB3BBA7D0j8F" TargetMode="External"/><Relationship Id="rId41" Type="http://schemas.openxmlformats.org/officeDocument/2006/relationships/hyperlink" Target="consultantplus://offline/ref=7253586950F5FC823C130291DE685110F08CC5D909AD733541E0C1745C2C2E62B9D974884F28BFF051F6101E9407FB8AB5E8CAE50BC9C739CBB3BBA7D0j8F" TargetMode="External"/><Relationship Id="rId54" Type="http://schemas.openxmlformats.org/officeDocument/2006/relationships/hyperlink" Target="consultantplus://offline/ref=7253586950F5FC823C130291DE685110F08CC5D909AD703343E8C1745C2C2E62B9D974884F28BFF051F6101D9907FB8AB5E8CAE50BC9C739CBB3BBA7D0j8F" TargetMode="External"/><Relationship Id="rId62" Type="http://schemas.openxmlformats.org/officeDocument/2006/relationships/hyperlink" Target="consultantplus://offline/ref=7253586950F5FC823C130291DE685110F08CC5D909AD703343E8C1745C2C2E62B9D974884F28BFF051F6101C9507FB8AB5E8CAE50BC9C739CBB3BBA7D0j8F" TargetMode="External"/><Relationship Id="rId70" Type="http://schemas.openxmlformats.org/officeDocument/2006/relationships/hyperlink" Target="consultantplus://offline/ref=7253586950F5FC823C130291DE685110F08CC5D909AD703644E5C1745C2C2E62B9D974884F28BFF051F6101D9607FB8AB5E8CAE50BC9C739CBB3BBA7D0j8F" TargetMode="External"/><Relationship Id="rId75" Type="http://schemas.openxmlformats.org/officeDocument/2006/relationships/hyperlink" Target="consultantplus://offline/ref=7253586950F5FC823C131C9CC8040D1FF3849FD20FA87E651DB4C723037C2837F99972DD0C6CB2F051FD444ED459A2DBF6A3C7ED12D5C733DDj5F" TargetMode="External"/><Relationship Id="rId83" Type="http://schemas.openxmlformats.org/officeDocument/2006/relationships/hyperlink" Target="consultantplus://offline/ref=7253586950F5FC823C130291DE685110F08CC5D909AD703343E8C1745C2C2E62B9D974884F28BFF051F6101B9307FB8AB5E8CAE50BC9C739CBB3BBA7D0j8F" TargetMode="External"/><Relationship Id="rId88" Type="http://schemas.openxmlformats.org/officeDocument/2006/relationships/hyperlink" Target="consultantplus://offline/ref=7253586950F5FC823C131C9CC8040D1FF98292D30BA6236F15EDCB2104737732FE8872DC0B72B2F94FF4101DD9j0F" TargetMode="External"/><Relationship Id="rId91" Type="http://schemas.openxmlformats.org/officeDocument/2006/relationships/hyperlink" Target="consultantplus://offline/ref=7253586950F5FC823C130291DE685110F08CC5D909AD733044E1C1745C2C2E62B9D974884F28BFF35AA2415BC501AFDCEFBDCFFB0ED7C5D3j1F" TargetMode="External"/><Relationship Id="rId96" Type="http://schemas.openxmlformats.org/officeDocument/2006/relationships/hyperlink" Target="consultantplus://offline/ref=7253586950F5FC823C130291DE685110F08CC5D909AD723047E0C1745C2C2E62B9D974884F28BFF051F6101C9607FB8AB5E8CAE50BC9C739CBB3BBA7D0j8F" TargetMode="External"/><Relationship Id="rId111" Type="http://schemas.openxmlformats.org/officeDocument/2006/relationships/hyperlink" Target="consultantplus://offline/ref=7253586950F5FC823C130291DE685110F08CC5D909AD703644E5C1745C2C2E62B9D974884F28BFF051F6101B9107FB8AB5E8CAE50BC9C739CBB3BBA7D0j8F" TargetMode="External"/><Relationship Id="rId13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7253586950F5FC823C130291DE685110F08CC5D909AD723047E0C1745C2C2E62B9D974884F28BFF051F6101E9007FB8AB5E8CAE50BC9C739CBB3BBA7D0j8F" TargetMode="External"/><Relationship Id="rId23" Type="http://schemas.openxmlformats.org/officeDocument/2006/relationships/hyperlink" Target="consultantplus://offline/ref=7253586950F5FC823C130291DE685110F08CC5D909AD703644E5C1745C2C2E62B9D974884F28BFF051F6101E9207FB8AB5E8CAE50BC9C739CBB3BBA7D0j8F" TargetMode="External"/><Relationship Id="rId28" Type="http://schemas.openxmlformats.org/officeDocument/2006/relationships/hyperlink" Target="consultantplus://offline/ref=7253586950F5FC823C130291DE685110F08CC5D909AD703343E8C1745C2C2E62B9D974884F28BFF051F6101E9807FB8AB5E8CAE50BC9C739CBB3BBA7D0j8F" TargetMode="External"/><Relationship Id="rId36" Type="http://schemas.openxmlformats.org/officeDocument/2006/relationships/hyperlink" Target="consultantplus://offline/ref=7253586950F5FC823C130291DE685110F08CC5D909AD733541E0C1745C2C2E62B9D974884F28BFF051F6101E9307FB8AB5E8CAE50BC9C739CBB3BBA7D0j8F" TargetMode="External"/><Relationship Id="rId49" Type="http://schemas.openxmlformats.org/officeDocument/2006/relationships/hyperlink" Target="consultantplus://offline/ref=7253586950F5FC823C130291DE685110F08CC5D909AD703343E8C1745C2C2E62B9D974884F28BFF051F6101D9407FB8AB5E8CAE50BC9C739CBB3BBA7D0j8F" TargetMode="External"/><Relationship Id="rId57" Type="http://schemas.openxmlformats.org/officeDocument/2006/relationships/hyperlink" Target="consultantplus://offline/ref=7253586950F5FC823C130291DE685110F08CC5D909AD733541E0C1745C2C2E62B9D974884F28BFF051F6101D9707FB8AB5E8CAE50BC9C739CBB3BBA7D0j8F" TargetMode="External"/><Relationship Id="rId106" Type="http://schemas.openxmlformats.org/officeDocument/2006/relationships/hyperlink" Target="consultantplus://offline/ref=7253586950F5FC823C130291DE685110F08CC5D909AD703343E8C1745C2C2E62B9D974884F28BFF051F610199407FB8AB5E8CAE50BC9C739CBB3BBA7D0j8F" TargetMode="External"/><Relationship Id="rId114" Type="http://schemas.openxmlformats.org/officeDocument/2006/relationships/hyperlink" Target="consultantplus://offline/ref=7253586950F5FC823C131C9CC8040D1FF38498D00BAE7E651DB4C723037C2837F99972DD0C6CB2F658FD444ED459A2DBF6A3C7ED12D5C733DDj5F" TargetMode="External"/><Relationship Id="rId119" Type="http://schemas.openxmlformats.org/officeDocument/2006/relationships/hyperlink" Target="consultantplus://offline/ref=7253586950F5FC823C130291DE685110F08CC5D909AD733541E0C1745C2C2E62B9D974884F28BFF051F6101C9807FB8AB5E8CAE50BC9C739CBB3BBA7D0j8F" TargetMode="External"/><Relationship Id="rId127" Type="http://schemas.openxmlformats.org/officeDocument/2006/relationships/hyperlink" Target="consultantplus://offline/ref=7253586950F5FC823C130291DE685110F08CC5D909AD723A42E8C1745C2C2E62B9D974884F28BFF051F6101C9807FB8AB5E8CAE50BC9C739CBB3BBA7D0j8F" TargetMode="External"/><Relationship Id="rId10" Type="http://schemas.openxmlformats.org/officeDocument/2006/relationships/hyperlink" Target="consultantplus://offline/ref=7253586950F5FC823C130291DE685110F08CC5D909AD723047E0C1745C2C2E62B9D974884F28BFF051F6101F9707FB8AB5E8CAE50BC9C739CBB3BBA7D0j8F" TargetMode="External"/><Relationship Id="rId31" Type="http://schemas.openxmlformats.org/officeDocument/2006/relationships/hyperlink" Target="consultantplus://offline/ref=7253586950F5FC823C131C9CC8040D1FF38293DC0DAD7E651DB4C723037C2837F99972DD0C6FB0F853FD444ED459A2DBF6A3C7ED12D5C733DDj5F" TargetMode="External"/><Relationship Id="rId44" Type="http://schemas.openxmlformats.org/officeDocument/2006/relationships/hyperlink" Target="consultantplus://offline/ref=7253586950F5FC823C130291DE685110F08CC5D909AD703343E8C1745C2C2E62B9D974884F28BFF051F6101D9307FB8AB5E8CAE50BC9C739CBB3BBA7D0j8F" TargetMode="External"/><Relationship Id="rId52" Type="http://schemas.openxmlformats.org/officeDocument/2006/relationships/hyperlink" Target="consultantplus://offline/ref=7253586950F5FC823C130291DE685110F08CC5D909AD703343E8C1745C2C2E62B9D974884F28BFF051F6101D9807FB8AB5E8CAE50BC9C739CBB3BBA7D0j8F" TargetMode="External"/><Relationship Id="rId60" Type="http://schemas.openxmlformats.org/officeDocument/2006/relationships/hyperlink" Target="consultantplus://offline/ref=7253586950F5FC823C130291DE685110F08CC5D909AD703343E8C1745C2C2E62B9D974884F28BFF051F6101C9407FB8AB5E8CAE50BC9C739CBB3BBA7D0j8F" TargetMode="External"/><Relationship Id="rId65" Type="http://schemas.openxmlformats.org/officeDocument/2006/relationships/hyperlink" Target="consultantplus://offline/ref=7253586950F5FC823C130291DE685110F08CC5D909AD703644E5C1745C2C2E62B9D974884F28BFF051F6101D9507FB8AB5E8CAE50BC9C739CBB3BBA7D0j8F" TargetMode="External"/><Relationship Id="rId73" Type="http://schemas.openxmlformats.org/officeDocument/2006/relationships/hyperlink" Target="consultantplus://offline/ref=7253586950F5FC823C130291DE685110F08CC5D909AD703A46E7C1745C2C2E62B9D974884F28BFF051F6101F9807FB8AB5E8CAE50BC9C739CBB3BBA7D0j8F" TargetMode="External"/><Relationship Id="rId78" Type="http://schemas.openxmlformats.org/officeDocument/2006/relationships/hyperlink" Target="consultantplus://offline/ref=7253586950F5FC823C130291DE685110F08CC5D909AD723A42E8C1745C2C2E62B9D974884F28BFF051F6101D9307FB8AB5E8CAE50BC9C739CBB3BBA7D0j8F" TargetMode="External"/><Relationship Id="rId81" Type="http://schemas.openxmlformats.org/officeDocument/2006/relationships/hyperlink" Target="consultantplus://offline/ref=7253586950F5FC823C130291DE685110F08CC5D909AD703644E5C1745C2C2E62B9D974884F28BFF051F6101C9507FB8AB5E8CAE50BC9C739CBB3BBA7D0j8F" TargetMode="External"/><Relationship Id="rId86" Type="http://schemas.openxmlformats.org/officeDocument/2006/relationships/hyperlink" Target="consultantplus://offline/ref=7253586950F5FC823C131C9CC8040D1FF38399D10FAA7E651DB4C723037C2837EB992AD10C6BACF159E8121F92D0jCF" TargetMode="External"/><Relationship Id="rId94" Type="http://schemas.openxmlformats.org/officeDocument/2006/relationships/hyperlink" Target="consultantplus://offline/ref=7253586950F5FC823C130291DE685110F08CC5D909AD703644E5C1745C2C2E62B9D974884F28BFF051F6101C9707FB8AB5E8CAE50BC9C739CBB3BBA7D0j8F" TargetMode="External"/><Relationship Id="rId99" Type="http://schemas.openxmlformats.org/officeDocument/2006/relationships/hyperlink" Target="consultantplus://offline/ref=7253586950F5FC823C130291DE685110F08CC5D909AD723047E0C1745C2C2E62B9D974884F28BFF051F6101C9707FB8AB5E8CAE50BC9C739CBB3BBA7D0j8F" TargetMode="External"/><Relationship Id="rId101" Type="http://schemas.openxmlformats.org/officeDocument/2006/relationships/hyperlink" Target="consultantplus://offline/ref=7253586950F5FC823C130291DE685110F08CC5D909AD723047E0C1745C2C2E62B9D974884F28BFF051F6101B9107FB8AB5E8CAE50BC9C739CBB3BBA7D0j8F" TargetMode="External"/><Relationship Id="rId122" Type="http://schemas.openxmlformats.org/officeDocument/2006/relationships/hyperlink" Target="consultantplus://offline/ref=7253586950F5FC823C131C9CC8040D1FF3829CD50EA57E651DB4C723037C2837F99972DD0C6CBAF550FD444ED459A2DBF6A3C7ED12D5C733DDj5F" TargetMode="External"/><Relationship Id="rId130" Type="http://schemas.openxmlformats.org/officeDocument/2006/relationships/hyperlink" Target="consultantplus://offline/ref=7253586950F5FC823C131C9CC8040D1FF3829CDD0AA57E651DB4C723037C2837F99972DD0C6CB3F154FD444ED459A2DBF6A3C7ED12D5C733DDj5F" TargetMode="External"/><Relationship Id="rId4" Type="http://schemas.openxmlformats.org/officeDocument/2006/relationships/footnotes" Target="footnotes.xml"/><Relationship Id="rId9" Type="http://schemas.openxmlformats.org/officeDocument/2006/relationships/hyperlink" Target="consultantplus://offline/ref=7253586950F5FC823C130291DE685110F08CC5D909AD733541E0C1745C2C2E62B9D974884F28BFF051F6101F9707FB8AB5E8CAE50BC9C739CBB3BBA7D0j8F" TargetMode="External"/><Relationship Id="rId13" Type="http://schemas.openxmlformats.org/officeDocument/2006/relationships/hyperlink" Target="consultantplus://offline/ref=7253586950F5FC823C130291DE685110F08CC5D909AD703644E5C1745C2C2E62B9D974884F28BFF051F6101E9007FB8AB5E8CAE50BC9C739CBB3BBA7D0j8F" TargetMode="External"/><Relationship Id="rId18" Type="http://schemas.openxmlformats.org/officeDocument/2006/relationships/hyperlink" Target="consultantplus://offline/ref=7253586950F5FC823C130291DE685110F08CC5D909AD703644E5C1745C2C2E62B9D974884F28BFF051F6101E9107FB8AB5E8CAE50BC9C739CBB3BBA7D0j8F" TargetMode="External"/><Relationship Id="rId39" Type="http://schemas.openxmlformats.org/officeDocument/2006/relationships/hyperlink" Target="consultantplus://offline/ref=7253586950F5FC823C130291DE685110F08CC5D909AD703343E8C1745C2C2E62B9D974884F28BFF051F6101D9207FB8AB5E8CAE50BC9C739CBB3BBA7D0j8F" TargetMode="External"/><Relationship Id="rId109" Type="http://schemas.openxmlformats.org/officeDocument/2006/relationships/hyperlink" Target="consultantplus://offline/ref=7253586950F5FC823C130291DE685110F08CC5D909AD723047E0C1745C2C2E62B9D974884F28BFF051F6101B9407FB8AB5E8CAE50BC9C739CBB3BBA7D0j8F" TargetMode="External"/><Relationship Id="rId34" Type="http://schemas.openxmlformats.org/officeDocument/2006/relationships/hyperlink" Target="consultantplus://offline/ref=7253586950F5FC823C130291DE685110F08CC5D909AD703343E8C1745C2C2E62B9D974884F28BFF051F6101D9107FB8AB5E8CAE50BC9C739CBB3BBA7D0j8F" TargetMode="External"/><Relationship Id="rId50" Type="http://schemas.openxmlformats.org/officeDocument/2006/relationships/hyperlink" Target="consultantplus://offline/ref=7253586950F5FC823C130291DE685110F08CC5D909AD723047E0C1745C2C2E62B9D974884F28BFF051F6101D9307FB8AB5E8CAE50BC9C739CBB3BBA7D0j8F" TargetMode="External"/><Relationship Id="rId55" Type="http://schemas.openxmlformats.org/officeDocument/2006/relationships/hyperlink" Target="consultantplus://offline/ref=7253586950F5FC823C130291DE685110F08CC5D909AD733541E0C1745C2C2E62B9D974884F28BFF051F6101D9607FB8AB5E8CAE50BC9C739CBB3BBA7D0j8F" TargetMode="External"/><Relationship Id="rId76" Type="http://schemas.openxmlformats.org/officeDocument/2006/relationships/hyperlink" Target="consultantplus://offline/ref=7253586950F5FC823C131C9CC8040D1FF38298D608AF7E651DB4C723037C2837F99972DD0B6BB2FA05A7544A9D0CA8C5F1B5D9E70CD5DCj7F" TargetMode="External"/><Relationship Id="rId97" Type="http://schemas.openxmlformats.org/officeDocument/2006/relationships/hyperlink" Target="consultantplus://offline/ref=7253586950F5FC823C130291DE685110F08CC5D909AD723A42E8C1745C2C2E62B9D974884F28BFF051F6101D9607FB8AB5E8CAE50BC9C739CBB3BBA7D0j8F" TargetMode="External"/><Relationship Id="rId104" Type="http://schemas.openxmlformats.org/officeDocument/2006/relationships/hyperlink" Target="consultantplus://offline/ref=7253586950F5FC823C131C9CC8040D1FF3839ADD09AA7E651DB4C723037C2837F99972DD0C6CB3F155FD444ED459A2DBF6A3C7ED12D5C733DDj5F" TargetMode="External"/><Relationship Id="rId120" Type="http://schemas.openxmlformats.org/officeDocument/2006/relationships/hyperlink" Target="consultantplus://offline/ref=7253586950F5FC823C131C9CC8040D1FF38498D10CAA7E651DB4C723037C2837F99972DD0C6CB2F558FD444ED459A2DBF6A3C7ED12D5C733DDj5F" TargetMode="External"/><Relationship Id="rId125" Type="http://schemas.openxmlformats.org/officeDocument/2006/relationships/hyperlink" Target="consultantplus://offline/ref=7253586950F5FC823C130291DE685110F08CC5D909AD723A42E8C1745C2C2E62B9D974884F28BFF051F6101C9007FB8AB5E8CAE50BC9C739CBB3BBA7D0j8F" TargetMode="External"/><Relationship Id="rId7" Type="http://schemas.openxmlformats.org/officeDocument/2006/relationships/hyperlink" Target="consultantplus://offline/ref=7253586950F5FC823C130291DE685110F08CC5D909AD703343E8C1745C2C2E62B9D974884F28BFF051F6101F9707FB8AB5E8CAE50BC9C739CBB3BBA7D0j8F" TargetMode="External"/><Relationship Id="rId71" Type="http://schemas.openxmlformats.org/officeDocument/2006/relationships/hyperlink" Target="consultantplus://offline/ref=7253586950F5FC823C130291DE685110F08CC5D909AD703343E8C1745C2C2E62B9D974884F28BFF051F6101B9107FB8AB5E8CAE50BC9C739CBB3BBA7D0j8F" TargetMode="External"/><Relationship Id="rId92" Type="http://schemas.openxmlformats.org/officeDocument/2006/relationships/hyperlink" Target="consultantplus://offline/ref=7253586950F5FC823C130291DE685110F08CC5D909AD703343E8C1745C2C2E62B9D974884F28BFF051F610199007FB8AB5E8CAE50BC9C739CBB3BBA7D0j8F" TargetMode="External"/><Relationship Id="rId2" Type="http://schemas.openxmlformats.org/officeDocument/2006/relationships/settings" Target="settings.xml"/><Relationship Id="rId29" Type="http://schemas.openxmlformats.org/officeDocument/2006/relationships/hyperlink" Target="consultantplus://offline/ref=7253586950F5FC823C130291DE685110F08CC5D909AD703644E5C1745C2C2E62B9D974884F28BFF051F6101E9807FB8AB5E8CAE50BC9C739CBB3BBA7D0j8F" TargetMode="External"/><Relationship Id="rId24" Type="http://schemas.openxmlformats.org/officeDocument/2006/relationships/hyperlink" Target="consultantplus://offline/ref=7253586950F5FC823C130291DE685110F08CC5D909AD733541E0C1745C2C2E62B9D974884F28BFF051F6101E9107FB8AB5E8CAE50BC9C739CBB3BBA7D0j8F" TargetMode="External"/><Relationship Id="rId40" Type="http://schemas.openxmlformats.org/officeDocument/2006/relationships/hyperlink" Target="consultantplus://offline/ref=7253586950F5FC823C130291DE685110F08CC5D909AD703644E5C1745C2C2E62B9D974884F28BFF051F6101D9207FB8AB5E8CAE50BC9C739CBB3BBA7D0j8F" TargetMode="External"/><Relationship Id="rId45" Type="http://schemas.openxmlformats.org/officeDocument/2006/relationships/hyperlink" Target="consultantplus://offline/ref=7253586950F5FC823C130291DE685110F08CC5D909AD703644E5C1745C2C2E62B9D974884F28BFF051F6101D9307FB8AB5E8CAE50BC9C739CBB3BBA7D0j8F" TargetMode="External"/><Relationship Id="rId66" Type="http://schemas.openxmlformats.org/officeDocument/2006/relationships/hyperlink" Target="consultantplus://offline/ref=7253586950F5FC823C130291DE685110F08CC5D909AD733541E0C1745C2C2E62B9D974884F28BFF051F6101C9207FB8AB5E8CAE50BC9C739CBB3BBA7D0j8F" TargetMode="External"/><Relationship Id="rId87" Type="http://schemas.openxmlformats.org/officeDocument/2006/relationships/hyperlink" Target="consultantplus://offline/ref=7253586950F5FC823C131C9CC8040D1FF3829AD60BAA7E651DB4C723037C2837EB992AD10C6BACF159E8121F92D0jCF" TargetMode="External"/><Relationship Id="rId110" Type="http://schemas.openxmlformats.org/officeDocument/2006/relationships/hyperlink" Target="consultantplus://offline/ref=7253586950F5FC823C130291DE685110F08CC5D909AD723A42E8C1745C2C2E62B9D974884F28BFF051F6101D9807FB8AB5E8CAE50BC9C739CBB3BBA7D0j8F" TargetMode="External"/><Relationship Id="rId115" Type="http://schemas.openxmlformats.org/officeDocument/2006/relationships/hyperlink" Target="consultantplus://offline/ref=7253586950F5FC823C131C9CC8040D1FF3839CD10CAF7E651DB4C723037C2837EB992AD10C6BACF159E8121F92D0jCF" TargetMode="External"/><Relationship Id="rId131" Type="http://schemas.openxmlformats.org/officeDocument/2006/relationships/hyperlink" Target="consultantplus://offline/ref=7253586950F5FC823C130291DE685110F08CC5D909AD703343E8C1745C2C2E62B9D974884F28BFF051F610199507FB8AB5E8CAE50BC9C739CBB3BBA7D0j8F" TargetMode="External"/><Relationship Id="rId61" Type="http://schemas.openxmlformats.org/officeDocument/2006/relationships/hyperlink" Target="consultantplus://offline/ref=7253586950F5FC823C130291DE685110F08CC5D909AD733541E0C1745C2C2E62B9D974884F28BFF051F6101D9907FB8AB5E8CAE50BC9C739CBB3BBA7D0j8F" TargetMode="External"/><Relationship Id="rId82" Type="http://schemas.openxmlformats.org/officeDocument/2006/relationships/hyperlink" Target="consultantplus://offline/ref=7253586950F5FC823C130291DE685110F08CC5D909AD733541E0C1745C2C2E62B9D974884F28BFF051F6101C9507FB8AB5E8CAE50BC9C739CBB3BBA7D0j8F" TargetMode="External"/><Relationship Id="rId19" Type="http://schemas.openxmlformats.org/officeDocument/2006/relationships/hyperlink" Target="consultantplus://offline/ref=7253586950F5FC823C130291DE685110F08CC5D909AD733541E0C1745C2C2E62B9D974884F28BFF051F6101E9007FB8AB5E8CAE50BC9C739CBB3BBA7D0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14728</Words>
  <Characters>83955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5</cp:revision>
  <dcterms:created xsi:type="dcterms:W3CDTF">2020-04-19T17:26:00Z</dcterms:created>
  <dcterms:modified xsi:type="dcterms:W3CDTF">2020-08-07T12:16:00Z</dcterms:modified>
</cp:coreProperties>
</file>