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12" w:rsidRPr="00E43D12" w:rsidRDefault="00E43D12" w:rsidP="00E43D12">
      <w:pPr>
        <w:keepNext/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541020" cy="868680"/>
            <wp:effectExtent l="0" t="0" r="0" b="762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D12" w:rsidRPr="00E43D12" w:rsidRDefault="00E43D12" w:rsidP="00E43D12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E43D12" w:rsidRPr="00E43D12" w:rsidRDefault="00E43D12" w:rsidP="00E43D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3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ФИНАНСОВ ЛИПЕЦКОЙ ОБЛАСТИ</w:t>
      </w:r>
    </w:p>
    <w:p w:rsidR="00E43D12" w:rsidRPr="00E43D12" w:rsidRDefault="00E43D12" w:rsidP="00E43D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3D12" w:rsidRPr="00E43D12" w:rsidRDefault="00E43D12" w:rsidP="00E43D1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proofErr w:type="gramStart"/>
      <w:r w:rsidRPr="00E43D12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</w:t>
      </w:r>
      <w:proofErr w:type="gramEnd"/>
      <w:r w:rsidRPr="00E43D12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Р И К А З</w:t>
      </w:r>
    </w:p>
    <w:p w:rsidR="00E43D12" w:rsidRPr="00E43D12" w:rsidRDefault="00E43D12" w:rsidP="00E43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6480"/>
        <w:gridCol w:w="1440"/>
      </w:tblGrid>
      <w:tr w:rsidR="00E43D12" w:rsidRPr="00E43D12" w:rsidTr="00B27952">
        <w:trPr>
          <w:cantSplit/>
        </w:trPr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E43D12" w:rsidRPr="00E43D12" w:rsidRDefault="00E43D12" w:rsidP="00E4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E43D12" w:rsidRPr="00E43D12" w:rsidRDefault="00E43D12" w:rsidP="00E43D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:rsidR="00E43D12" w:rsidRPr="00E43D12" w:rsidRDefault="00E43D12" w:rsidP="00E4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3D12" w:rsidRPr="00E43D12" w:rsidRDefault="00E43D12" w:rsidP="00E43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D1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Липецк</w:t>
      </w:r>
    </w:p>
    <w:p w:rsidR="00E43D12" w:rsidRPr="00E43D12" w:rsidRDefault="00E43D12" w:rsidP="00E43D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43D12" w:rsidRPr="00E43D12" w:rsidRDefault="00E43D12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204" w:type="dxa"/>
        <w:tblInd w:w="-34" w:type="dxa"/>
        <w:tblLook w:val="04A0" w:firstRow="1" w:lastRow="0" w:firstColumn="1" w:lastColumn="0" w:noHBand="0" w:noVBand="1"/>
      </w:tblPr>
      <w:tblGrid>
        <w:gridCol w:w="6204"/>
      </w:tblGrid>
      <w:tr w:rsidR="00E43D12" w:rsidRPr="00E43D12" w:rsidTr="00B23D4F">
        <w:tc>
          <w:tcPr>
            <w:tcW w:w="6204" w:type="dxa"/>
          </w:tcPr>
          <w:p w:rsidR="00E43D12" w:rsidRPr="00E43D12" w:rsidRDefault="00E43D12" w:rsidP="00B23D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  <w:r w:rsidRPr="00E43D12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«О</w:t>
            </w:r>
            <w:r w:rsidR="00B23D4F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б утверждении значений </w:t>
            </w:r>
            <w:r w:rsidRPr="00E43D12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ключевых</w:t>
            </w:r>
            <w:r w:rsidR="00B23D4F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 п</w:t>
            </w:r>
            <w:r w:rsidRPr="00E43D12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оказател</w:t>
            </w:r>
            <w:r w:rsidR="00B23D4F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ей</w:t>
            </w:r>
            <w:r w:rsidRPr="00E43D12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 эффективности функционирования  антимонопольного </w:t>
            </w:r>
            <w:proofErr w:type="spellStart"/>
            <w:r w:rsidRPr="00E43D12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комплаенса</w:t>
            </w:r>
            <w:proofErr w:type="spellEnd"/>
            <w:r w:rsidRPr="00E43D12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 в управлении финансов Липецкой области на 2019</w:t>
            </w:r>
            <w:r w:rsidR="00B23D4F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 - 2020</w:t>
            </w:r>
            <w:r w:rsidRPr="00E43D12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 год</w:t>
            </w:r>
            <w:r w:rsidR="00B23D4F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ы</w:t>
            </w:r>
            <w:r w:rsidRPr="00E43D12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»</w:t>
            </w:r>
          </w:p>
        </w:tc>
      </w:tr>
    </w:tbl>
    <w:p w:rsidR="00E43D12" w:rsidRPr="00E43D12" w:rsidRDefault="00E43D12" w:rsidP="00B23D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12" w:rsidRDefault="00E43D12" w:rsidP="00B23D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E43D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2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</w:t>
      </w:r>
      <w:r w:rsidRPr="00E4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</w:t>
      </w:r>
      <w:r w:rsidR="00B23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4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3D12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управления финансов Липецкой области от 01 марта 2019 года </w:t>
      </w:r>
      <w:r w:rsidRPr="00E43D12">
        <w:rPr>
          <w:rFonts w:ascii="Times New Roman" w:eastAsia="Times New Roman" w:hAnsi="Times New Roman" w:cs="Times New Roman CYR"/>
          <w:sz w:val="28"/>
          <w:szCs w:val="28"/>
          <w:lang w:eastAsia="ru-RU"/>
        </w:rPr>
        <w:t>№ 55</w:t>
      </w:r>
      <w:r w:rsidRPr="00E43D12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«Об организации системы внутреннего обеспечения соответствия требованиям антимонопольного законодательства в деятельности управления финансов Липецкой области»</w:t>
      </w:r>
    </w:p>
    <w:p w:rsidR="002B3A4F" w:rsidRPr="002B3A4F" w:rsidRDefault="002B3A4F" w:rsidP="00B23D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E43D12" w:rsidRPr="002B3A4F" w:rsidRDefault="00E43D12" w:rsidP="002B3A4F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3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2B3A4F" w:rsidRPr="002B3A4F" w:rsidRDefault="002B3A4F" w:rsidP="002B3A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2B3A4F" w:rsidRDefault="00B23D4F" w:rsidP="002B3A4F">
      <w:pPr>
        <w:spacing w:after="0"/>
        <w:ind w:firstLine="567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 w:rsidRPr="002B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43D12" w:rsidRPr="002B3A4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Pr="002B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</w:t>
      </w:r>
      <w:r w:rsidR="00E43D12" w:rsidRPr="002B3A4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</w:t>
      </w:r>
      <w:r w:rsidRPr="002B3A4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43D12" w:rsidRPr="002B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</w:t>
      </w:r>
      <w:r w:rsidRPr="002B3A4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E43D12" w:rsidRPr="002B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</w:t>
      </w:r>
      <w:r w:rsidR="00E43D12" w:rsidRPr="00E43D12">
        <w:rPr>
          <w:rFonts w:ascii="Times New Roman" w:eastAsia="Times New Roman" w:hAnsi="Times New Roman" w:cs="Times New Roman CYR"/>
          <w:sz w:val="28"/>
          <w:szCs w:val="16"/>
          <w:lang w:eastAsia="ru-RU"/>
        </w:rPr>
        <w:t xml:space="preserve"> функционирования  антимонопольного </w:t>
      </w:r>
      <w:proofErr w:type="spellStart"/>
      <w:r w:rsidR="00E43D12" w:rsidRPr="00E43D12">
        <w:rPr>
          <w:rFonts w:ascii="Times New Roman" w:eastAsia="Times New Roman" w:hAnsi="Times New Roman" w:cs="Times New Roman CYR"/>
          <w:sz w:val="28"/>
          <w:szCs w:val="16"/>
          <w:lang w:eastAsia="ru-RU"/>
        </w:rPr>
        <w:t>комплаенса</w:t>
      </w:r>
      <w:proofErr w:type="spellEnd"/>
      <w:r w:rsidR="00E43D12" w:rsidRPr="00E43D12">
        <w:rPr>
          <w:rFonts w:ascii="Times New Roman" w:eastAsia="Times New Roman" w:hAnsi="Times New Roman" w:cs="Times New Roman CYR"/>
          <w:sz w:val="28"/>
          <w:szCs w:val="16"/>
          <w:lang w:eastAsia="ru-RU"/>
        </w:rPr>
        <w:t xml:space="preserve"> в управлении финансов Липецкой области на 2019</w:t>
      </w:r>
      <w:r>
        <w:rPr>
          <w:rFonts w:ascii="Times New Roman" w:eastAsia="Times New Roman" w:hAnsi="Times New Roman" w:cs="Times New Roman CYR"/>
          <w:sz w:val="28"/>
          <w:szCs w:val="16"/>
          <w:lang w:eastAsia="ru-RU"/>
        </w:rPr>
        <w:t xml:space="preserve"> - 2020</w:t>
      </w:r>
      <w:r w:rsidR="00E43D12" w:rsidRPr="00E43D12">
        <w:rPr>
          <w:rFonts w:ascii="Times New Roman" w:eastAsia="Times New Roman" w:hAnsi="Times New Roman" w:cs="Times New Roman CYR"/>
          <w:sz w:val="28"/>
          <w:szCs w:val="16"/>
          <w:lang w:eastAsia="ru-RU"/>
        </w:rPr>
        <w:t xml:space="preserve"> год</w:t>
      </w:r>
      <w:r>
        <w:rPr>
          <w:rFonts w:ascii="Times New Roman" w:eastAsia="Times New Roman" w:hAnsi="Times New Roman" w:cs="Times New Roman CYR"/>
          <w:sz w:val="28"/>
          <w:szCs w:val="16"/>
          <w:lang w:eastAsia="ru-RU"/>
        </w:rPr>
        <w:t>ы</w:t>
      </w:r>
      <w:r w:rsidR="00E43D12" w:rsidRPr="00E43D12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согласно </w:t>
      </w:r>
      <w:r w:rsidR="001F5150">
        <w:rPr>
          <w:rFonts w:ascii="Times New Roman" w:eastAsia="Times New Roman" w:hAnsi="Times New Roman" w:cs="Times New Roman CYR"/>
          <w:sz w:val="28"/>
          <w:szCs w:val="28"/>
          <w:lang w:eastAsia="ru-RU"/>
        </w:rPr>
        <w:t>п</w:t>
      </w:r>
      <w:r w:rsidR="00E43D12" w:rsidRPr="00E43D12">
        <w:rPr>
          <w:rFonts w:ascii="Times New Roman" w:eastAsia="Times New Roman" w:hAnsi="Times New Roman" w:cs="Times New Roman CYR"/>
          <w:sz w:val="28"/>
          <w:szCs w:val="28"/>
          <w:lang w:eastAsia="ru-RU"/>
        </w:rPr>
        <w:t>риложению.</w:t>
      </w:r>
    </w:p>
    <w:p w:rsidR="002B3A4F" w:rsidRDefault="00B23D4F" w:rsidP="002B3A4F">
      <w:pPr>
        <w:spacing w:after="0"/>
        <w:ind w:firstLine="567"/>
        <w:jc w:val="both"/>
        <w:rPr>
          <w:rFonts w:ascii="Times New Roman" w:eastAsia="Times New Roman" w:hAnsi="Times New Roman" w:cs="Times New Roman CYR"/>
          <w:sz w:val="28"/>
          <w:szCs w:val="16"/>
          <w:lang w:eastAsia="ru-RU"/>
        </w:rPr>
      </w:pPr>
      <w:r w:rsidRPr="00B23D4F">
        <w:rPr>
          <w:rFonts w:ascii="Times New Roman" w:eastAsia="Times New Roman" w:hAnsi="Times New Roman" w:cs="Times New Roman CYR"/>
          <w:sz w:val="28"/>
          <w:szCs w:val="16"/>
          <w:lang w:eastAsia="ru-RU"/>
        </w:rPr>
        <w:t>2. Отделу государственной службы и административной работы (Худякова Л.А.) обеспечить ознакомление государственных гражданских служащих и работников, заключивших трудовой договор о работе в управлении финансов Липецкой области, с настоящим приказом.</w:t>
      </w:r>
    </w:p>
    <w:p w:rsidR="002B3A4F" w:rsidRDefault="00B23D4F" w:rsidP="002B3A4F">
      <w:pPr>
        <w:spacing w:after="0"/>
        <w:ind w:firstLine="567"/>
        <w:jc w:val="both"/>
        <w:rPr>
          <w:rFonts w:ascii="Times New Roman" w:eastAsia="Times New Roman" w:hAnsi="Times New Roman" w:cs="Times New Roman CYR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16"/>
          <w:lang w:eastAsia="ru-RU"/>
        </w:rPr>
        <w:t>3.</w:t>
      </w:r>
      <w:r w:rsidRPr="00B23D4F">
        <w:rPr>
          <w:rFonts w:ascii="Times New Roman" w:eastAsia="Times New Roman" w:hAnsi="Times New Roman" w:cs="Times New Roman CYR"/>
          <w:sz w:val="28"/>
          <w:szCs w:val="16"/>
          <w:lang w:eastAsia="ru-RU"/>
        </w:rPr>
        <w:t xml:space="preserve"> </w:t>
      </w:r>
      <w:r w:rsidR="001F5150">
        <w:rPr>
          <w:rFonts w:ascii="Times New Roman" w:eastAsia="Times New Roman" w:hAnsi="Times New Roman" w:cs="Times New Roman CYR"/>
          <w:sz w:val="28"/>
          <w:szCs w:val="16"/>
          <w:lang w:eastAsia="ru-RU"/>
        </w:rPr>
        <w:t xml:space="preserve">Директору ОБУ «Центр бухгалтерского учета» </w:t>
      </w:r>
      <w:r w:rsidRPr="00B23D4F">
        <w:rPr>
          <w:rFonts w:ascii="Times New Roman" w:eastAsia="Times New Roman" w:hAnsi="Times New Roman" w:cs="Times New Roman CYR"/>
          <w:sz w:val="28"/>
          <w:szCs w:val="16"/>
          <w:lang w:eastAsia="ru-RU"/>
        </w:rPr>
        <w:t>(</w:t>
      </w:r>
      <w:r w:rsidR="001F5150">
        <w:rPr>
          <w:rFonts w:ascii="Times New Roman" w:eastAsia="Times New Roman" w:hAnsi="Times New Roman" w:cs="Times New Roman CYR"/>
          <w:sz w:val="28"/>
          <w:szCs w:val="16"/>
          <w:lang w:eastAsia="ru-RU"/>
        </w:rPr>
        <w:t>Иванова Е.Е.</w:t>
      </w:r>
      <w:r w:rsidRPr="00B23D4F">
        <w:rPr>
          <w:rFonts w:ascii="Times New Roman" w:eastAsia="Times New Roman" w:hAnsi="Times New Roman" w:cs="Times New Roman CYR"/>
          <w:sz w:val="28"/>
          <w:szCs w:val="16"/>
          <w:lang w:eastAsia="ru-RU"/>
        </w:rPr>
        <w:t>) обеспечить размещение настоящего приказа на официальном сайте управления финансов Липецкой области в информационно</w:t>
      </w:r>
      <w:r w:rsidR="004533D2">
        <w:rPr>
          <w:rFonts w:ascii="Times New Roman" w:eastAsia="Times New Roman" w:hAnsi="Times New Roman" w:cs="Times New Roman CYR"/>
          <w:sz w:val="28"/>
          <w:szCs w:val="16"/>
          <w:lang w:eastAsia="ru-RU"/>
        </w:rPr>
        <w:t xml:space="preserve"> </w:t>
      </w:r>
      <w:r w:rsidRPr="00B23D4F">
        <w:rPr>
          <w:rFonts w:ascii="Times New Roman" w:eastAsia="Times New Roman" w:hAnsi="Times New Roman" w:cs="Times New Roman CYR"/>
          <w:sz w:val="28"/>
          <w:szCs w:val="16"/>
          <w:lang w:eastAsia="ru-RU"/>
        </w:rPr>
        <w:t>-</w:t>
      </w:r>
      <w:r w:rsidR="004533D2">
        <w:rPr>
          <w:rFonts w:ascii="Times New Roman" w:eastAsia="Times New Roman" w:hAnsi="Times New Roman" w:cs="Times New Roman CYR"/>
          <w:sz w:val="28"/>
          <w:szCs w:val="16"/>
          <w:lang w:eastAsia="ru-RU"/>
        </w:rPr>
        <w:t xml:space="preserve"> </w:t>
      </w:r>
      <w:r w:rsidRPr="00B23D4F">
        <w:rPr>
          <w:rFonts w:ascii="Times New Roman" w:eastAsia="Times New Roman" w:hAnsi="Times New Roman" w:cs="Times New Roman CYR"/>
          <w:sz w:val="28"/>
          <w:szCs w:val="16"/>
          <w:lang w:eastAsia="ru-RU"/>
        </w:rPr>
        <w:t>телекоммуникационной сети «Интернет».</w:t>
      </w:r>
    </w:p>
    <w:p w:rsidR="00E43D12" w:rsidRPr="002B3A4F" w:rsidRDefault="00B23D4F" w:rsidP="002B3A4F">
      <w:pPr>
        <w:spacing w:after="0"/>
        <w:ind w:firstLine="567"/>
        <w:jc w:val="both"/>
        <w:rPr>
          <w:rFonts w:ascii="Times New Roman" w:eastAsia="Times New Roman" w:hAnsi="Times New Roman" w:cs="Times New Roman CYR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16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 CYR"/>
          <w:sz w:val="28"/>
          <w:szCs w:val="16"/>
          <w:lang w:eastAsia="ru-RU"/>
        </w:rPr>
        <w:t>К</w:t>
      </w:r>
      <w:r w:rsidR="00E43D12" w:rsidRPr="002B3A4F">
        <w:rPr>
          <w:rFonts w:ascii="Times New Roman" w:eastAsia="Times New Roman" w:hAnsi="Times New Roman" w:cs="Times New Roman CYR"/>
          <w:sz w:val="28"/>
          <w:szCs w:val="16"/>
          <w:lang w:eastAsia="ru-RU"/>
        </w:rPr>
        <w:t>онтроль за</w:t>
      </w:r>
      <w:proofErr w:type="gramEnd"/>
      <w:r w:rsidR="00E43D12" w:rsidRPr="002B3A4F">
        <w:rPr>
          <w:rFonts w:ascii="Times New Roman" w:eastAsia="Times New Roman" w:hAnsi="Times New Roman" w:cs="Times New Roman CYR"/>
          <w:sz w:val="28"/>
          <w:szCs w:val="16"/>
          <w:lang w:eastAsia="ru-RU"/>
        </w:rPr>
        <w:t xml:space="preserve"> исполнением настоящего приказа оставляю за собой.</w:t>
      </w:r>
    </w:p>
    <w:p w:rsidR="001C3B1F" w:rsidRDefault="001C3B1F" w:rsidP="00B23D4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B1F" w:rsidRDefault="001C3B1F" w:rsidP="00B23D4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B1F" w:rsidRDefault="001C3B1F" w:rsidP="00B23D4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B1F" w:rsidRDefault="001C3B1F" w:rsidP="001C3B1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3D12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E4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заместителя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43D1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В.М.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Щеглеватых</w:t>
      </w:r>
      <w:proofErr w:type="spellEnd"/>
    </w:p>
    <w:p w:rsidR="001C3B1F" w:rsidRDefault="001C3B1F" w:rsidP="001C3B1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Липецкой области - начальника управления </w:t>
      </w:r>
    </w:p>
    <w:p w:rsidR="00E43D12" w:rsidRDefault="001C3B1F" w:rsidP="001C3B1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 w:rsidRPr="00E43D1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Липецкой области</w:t>
      </w:r>
    </w:p>
    <w:p w:rsidR="00971BDE" w:rsidRDefault="00971BDE" w:rsidP="00E43D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B1F" w:rsidRDefault="001C3B1F" w:rsidP="00E43D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8FE" w:rsidRDefault="002F68FE" w:rsidP="00E43D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12" w:rsidRPr="00E43D12" w:rsidRDefault="00E43D12" w:rsidP="00E43D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D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Вносит:</w:t>
      </w:r>
    </w:p>
    <w:p w:rsidR="00E43D12" w:rsidRPr="00E43D12" w:rsidRDefault="00E43D12" w:rsidP="00E43D1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55"/>
      </w:tblGrid>
      <w:tr w:rsidR="00E43D12" w:rsidRPr="00E43D12" w:rsidTr="001C3B1F">
        <w:tc>
          <w:tcPr>
            <w:tcW w:w="4644" w:type="dxa"/>
          </w:tcPr>
          <w:p w:rsidR="00E43D12" w:rsidRPr="00E43D12" w:rsidRDefault="00E43D12" w:rsidP="00E43D1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 финансов</w:t>
            </w:r>
            <w:r w:rsidR="00533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C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Липецкой </w:t>
            </w:r>
            <w:r w:rsidR="00533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</w:t>
            </w:r>
          </w:p>
          <w:p w:rsidR="00E43D12" w:rsidRPr="00E43D12" w:rsidRDefault="00E43D12" w:rsidP="00E43D1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3D12" w:rsidRPr="00E43D12" w:rsidRDefault="00E43D12" w:rsidP="00E43D1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Дата: _______________</w:t>
            </w:r>
          </w:p>
        </w:tc>
        <w:tc>
          <w:tcPr>
            <w:tcW w:w="5155" w:type="dxa"/>
          </w:tcPr>
          <w:p w:rsidR="00E43D12" w:rsidRPr="00E43D12" w:rsidRDefault="00E43D12" w:rsidP="00E43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3D12" w:rsidRPr="00E43D12" w:rsidRDefault="00B23D4F" w:rsidP="00E43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43D12" w:rsidRPr="00E43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Володина</w:t>
            </w:r>
          </w:p>
        </w:tc>
      </w:tr>
      <w:tr w:rsidR="00E43D12" w:rsidRPr="00E43D12" w:rsidTr="001C3B1F">
        <w:tc>
          <w:tcPr>
            <w:tcW w:w="4644" w:type="dxa"/>
          </w:tcPr>
          <w:p w:rsidR="00E43D12" w:rsidRPr="00E43D12" w:rsidRDefault="00E43D12" w:rsidP="00E43D1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3D12" w:rsidRPr="00E43D12" w:rsidRDefault="00E43D12" w:rsidP="00E43D1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3D12" w:rsidRPr="00E43D12" w:rsidRDefault="00E43D12" w:rsidP="00E43D1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</w:tc>
        <w:tc>
          <w:tcPr>
            <w:tcW w:w="5155" w:type="dxa"/>
          </w:tcPr>
          <w:p w:rsidR="00E43D12" w:rsidRPr="00E43D12" w:rsidRDefault="00E43D12" w:rsidP="00E43D1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3D12" w:rsidRPr="00E43D12" w:rsidTr="001C3B1F">
        <w:tc>
          <w:tcPr>
            <w:tcW w:w="4644" w:type="dxa"/>
          </w:tcPr>
          <w:p w:rsidR="00E43D12" w:rsidRPr="00E43D12" w:rsidRDefault="00E43D12" w:rsidP="00E43D1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5" w:type="dxa"/>
          </w:tcPr>
          <w:p w:rsidR="00E43D12" w:rsidRPr="00E43D12" w:rsidRDefault="00E43D12" w:rsidP="00E43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3D12" w:rsidRPr="00E43D12" w:rsidTr="001C3B1F">
        <w:tc>
          <w:tcPr>
            <w:tcW w:w="4644" w:type="dxa"/>
          </w:tcPr>
          <w:p w:rsidR="00E43D12" w:rsidRPr="00E43D12" w:rsidRDefault="00E43D12" w:rsidP="00E43D1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Сотрудник правового управления администрации </w:t>
            </w:r>
            <w:r w:rsidR="001C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Липецкой </w:t>
            </w:r>
            <w:r w:rsidRPr="00E43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</w:t>
            </w:r>
          </w:p>
          <w:p w:rsidR="00E43D12" w:rsidRPr="00E43D12" w:rsidRDefault="00E43D12" w:rsidP="00E43D1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3D12" w:rsidRPr="00E43D12" w:rsidRDefault="00E43D12" w:rsidP="00E43D1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Дата: _______________</w:t>
            </w:r>
          </w:p>
        </w:tc>
        <w:tc>
          <w:tcPr>
            <w:tcW w:w="5155" w:type="dxa"/>
          </w:tcPr>
          <w:p w:rsidR="00E43D12" w:rsidRPr="00E43D12" w:rsidRDefault="00E43D12" w:rsidP="00E43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3D12" w:rsidRPr="00E43D12" w:rsidRDefault="001C3B1F" w:rsidP="00E43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E43D12" w:rsidRPr="00E43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="00E43D12" w:rsidRPr="00E43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Басинских</w:t>
            </w:r>
            <w:proofErr w:type="spellEnd"/>
          </w:p>
        </w:tc>
      </w:tr>
      <w:tr w:rsidR="00E43D12" w:rsidRPr="00E43D12" w:rsidTr="001C3B1F">
        <w:tc>
          <w:tcPr>
            <w:tcW w:w="4644" w:type="dxa"/>
          </w:tcPr>
          <w:p w:rsidR="00E43D12" w:rsidRPr="00E43D12" w:rsidRDefault="00E43D12" w:rsidP="00E43D1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5" w:type="dxa"/>
          </w:tcPr>
          <w:p w:rsidR="00E43D12" w:rsidRPr="00E43D12" w:rsidRDefault="00E43D12" w:rsidP="00E43D1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3D12" w:rsidRPr="00E43D12" w:rsidRDefault="00E43D12" w:rsidP="00E43D1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12" w:rsidRPr="00E43D12" w:rsidRDefault="00E43D12" w:rsidP="00E43D1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12" w:rsidRPr="00E43D12" w:rsidRDefault="00E43D12" w:rsidP="00E43D1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12" w:rsidRPr="00E43D12" w:rsidRDefault="00E43D12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12" w:rsidRPr="00E43D12" w:rsidRDefault="00E43D12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12" w:rsidRPr="00E43D12" w:rsidRDefault="00E43D12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12" w:rsidRPr="00E43D12" w:rsidRDefault="00E43D12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12" w:rsidRPr="00E43D12" w:rsidRDefault="00E43D12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12" w:rsidRPr="00E43D12" w:rsidRDefault="00E43D12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12" w:rsidRPr="00E43D12" w:rsidRDefault="00E43D12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12" w:rsidRPr="00E43D12" w:rsidRDefault="00E43D12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12" w:rsidRPr="00E43D12" w:rsidRDefault="00E43D12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12" w:rsidRPr="00E43D12" w:rsidRDefault="00E43D12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12" w:rsidRPr="00E43D12" w:rsidRDefault="00E43D12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12" w:rsidRPr="00E43D12" w:rsidRDefault="00E43D12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12" w:rsidRPr="00E43D12" w:rsidRDefault="00E43D12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12" w:rsidRPr="00E43D12" w:rsidRDefault="00E43D12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12" w:rsidRPr="00E43D12" w:rsidRDefault="00E43D12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12" w:rsidRPr="00E43D12" w:rsidRDefault="00E43D12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A4F" w:rsidRDefault="002B3A4F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BDE" w:rsidRPr="00E43D12" w:rsidRDefault="00971BDE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12" w:rsidRDefault="00E43D12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B1F" w:rsidRDefault="001C3B1F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B1F" w:rsidRDefault="001C3B1F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B1F" w:rsidRDefault="001C3B1F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C9E" w:rsidRDefault="00DB0C9E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C9E" w:rsidRPr="00E43D12" w:rsidRDefault="00DB0C9E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12" w:rsidRPr="00E43D12" w:rsidRDefault="00E43D12" w:rsidP="00E43D12">
      <w:pPr>
        <w:spacing w:after="0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D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10168"/>
      </w:tblGrid>
      <w:tr w:rsidR="002B3A4F" w:rsidRPr="00E43D12" w:rsidTr="002B3A4F">
        <w:tc>
          <w:tcPr>
            <w:tcW w:w="10065" w:type="dxa"/>
          </w:tcPr>
          <w:tbl>
            <w:tblPr>
              <w:tblStyle w:val="aa"/>
              <w:tblW w:w="5387" w:type="dxa"/>
              <w:tblInd w:w="45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7"/>
            </w:tblGrid>
            <w:tr w:rsidR="002B3A4F" w:rsidTr="00AC7342">
              <w:tc>
                <w:tcPr>
                  <w:tcW w:w="5387" w:type="dxa"/>
                </w:tcPr>
                <w:p w:rsidR="00AC7342" w:rsidRDefault="002B3A4F" w:rsidP="00AC7342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C734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 приказу управления финансов области</w:t>
                  </w:r>
                  <w:r w:rsidR="00AC734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  <w:p w:rsidR="00AC7342" w:rsidRDefault="002B3A4F" w:rsidP="00AC7342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C734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«Об утверждении значений ключевых показателей</w:t>
                  </w:r>
                  <w:r w:rsidR="00AC7342" w:rsidRPr="00AC734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AC734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эффективности</w:t>
                  </w:r>
                  <w:r w:rsidR="00AC734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AC734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функционирования</w:t>
                  </w:r>
                  <w:r w:rsidR="00AC734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AC734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антимонопольного</w:t>
                  </w:r>
                  <w:r w:rsidR="00AC734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AC734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комплаенса</w:t>
                  </w:r>
                  <w:proofErr w:type="spellEnd"/>
                  <w:r w:rsidRPr="00AC734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в управлении финансов </w:t>
                  </w:r>
                </w:p>
                <w:p w:rsidR="002B3A4F" w:rsidRPr="00AC7342" w:rsidRDefault="002B3A4F" w:rsidP="00AC7342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C734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Липецкой</w:t>
                  </w:r>
                  <w:r w:rsidR="00AC7342" w:rsidRPr="00AC734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AC734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области на 2019 - 2020 годы»</w:t>
                  </w:r>
                </w:p>
                <w:p w:rsidR="002B3A4F" w:rsidRDefault="002B3A4F" w:rsidP="00AC7342">
                  <w:pPr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734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от «___» ______20__г. </w:t>
                  </w:r>
                  <w:r w:rsidR="00AC734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AC734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№ _</w:t>
                  </w:r>
                  <w:r w:rsidR="00AC734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__</w:t>
                  </w:r>
                  <w:r w:rsidRPr="00AC734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_</w:t>
                  </w:r>
                </w:p>
              </w:tc>
            </w:tr>
          </w:tbl>
          <w:p w:rsidR="002B3A4F" w:rsidRPr="00E43D12" w:rsidRDefault="002B3A4F" w:rsidP="002B3A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</w:p>
        </w:tc>
      </w:tr>
    </w:tbl>
    <w:p w:rsidR="00E43D12" w:rsidRPr="00E43D12" w:rsidRDefault="00E43D12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342" w:rsidRPr="00AC7342" w:rsidRDefault="00AC7342" w:rsidP="00E43D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</w:pPr>
      <w:r w:rsidRPr="00AC7342"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 xml:space="preserve">Значения ключевых показателей эффективности функционирования  антимонопольного </w:t>
      </w:r>
      <w:proofErr w:type="spellStart"/>
      <w:r w:rsidRPr="00AC7342"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>комплаенса</w:t>
      </w:r>
      <w:proofErr w:type="spellEnd"/>
      <w:r w:rsidRPr="00AC7342"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 xml:space="preserve"> в управлении финансов Липецкой области на 2019 - 2020 год</w:t>
      </w:r>
      <w:r w:rsidR="00033D39"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>ы</w:t>
      </w:r>
    </w:p>
    <w:p w:rsidR="00E43D12" w:rsidRPr="00971BDE" w:rsidRDefault="00E43D12" w:rsidP="00E43D12">
      <w:pPr>
        <w:spacing w:after="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418"/>
        <w:gridCol w:w="1417"/>
        <w:gridCol w:w="1418"/>
      </w:tblGrid>
      <w:tr w:rsidR="00971BDE" w:rsidRPr="00E43D12" w:rsidTr="00873281">
        <w:trPr>
          <w:trHeight w:val="53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C7342" w:rsidRPr="00DB0C9E" w:rsidRDefault="00AC7342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0C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AC7342" w:rsidRPr="00AC7342" w:rsidRDefault="00AC7342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C73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AC7342" w:rsidRPr="00DB0C9E" w:rsidRDefault="00AC7342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0C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2"/>
            <w:vAlign w:val="center"/>
          </w:tcPr>
          <w:p w:rsidR="00AC7342" w:rsidRPr="00AC7342" w:rsidRDefault="00AC7342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Плановое значение</w:t>
            </w:r>
          </w:p>
        </w:tc>
      </w:tr>
      <w:tr w:rsidR="00DB0C9E" w:rsidRPr="00E43D12" w:rsidTr="00873281">
        <w:trPr>
          <w:trHeight w:val="145"/>
        </w:trPr>
        <w:tc>
          <w:tcPr>
            <w:tcW w:w="568" w:type="dxa"/>
            <w:vMerge/>
            <w:shd w:val="clear" w:color="auto" w:fill="auto"/>
          </w:tcPr>
          <w:p w:rsidR="00AC7342" w:rsidRPr="00AC7342" w:rsidRDefault="00AC7342" w:rsidP="00E43D1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C7342" w:rsidRPr="00AC7342" w:rsidRDefault="00AC7342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C7342" w:rsidRPr="00AC7342" w:rsidRDefault="00AC7342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C7342" w:rsidRPr="00AC7342" w:rsidRDefault="00AC7342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7342" w:rsidRPr="00AC7342" w:rsidRDefault="00AC7342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2020 год</w:t>
            </w:r>
          </w:p>
        </w:tc>
      </w:tr>
      <w:tr w:rsidR="00DB0C9E" w:rsidRPr="00E43D12" w:rsidTr="00873281">
        <w:trPr>
          <w:trHeight w:val="463"/>
        </w:trPr>
        <w:tc>
          <w:tcPr>
            <w:tcW w:w="10349" w:type="dxa"/>
            <w:gridSpan w:val="5"/>
            <w:shd w:val="clear" w:color="auto" w:fill="auto"/>
            <w:vAlign w:val="center"/>
          </w:tcPr>
          <w:p w:rsidR="00DB0C9E" w:rsidRPr="00DB0C9E" w:rsidRDefault="00DB0C9E" w:rsidP="00DB0C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</w:t>
            </w:r>
            <w:r w:rsidRPr="00DB0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ля управления финансов Липецкой области в целом</w:t>
            </w:r>
            <w:r w:rsidR="00971B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DB0C9E" w:rsidRPr="00E43D12" w:rsidTr="00873281">
        <w:trPr>
          <w:trHeight w:val="1560"/>
        </w:trPr>
        <w:tc>
          <w:tcPr>
            <w:tcW w:w="568" w:type="dxa"/>
            <w:shd w:val="clear" w:color="auto" w:fill="auto"/>
          </w:tcPr>
          <w:p w:rsidR="00AC7342" w:rsidRPr="00E43D12" w:rsidRDefault="00AC7342" w:rsidP="00971B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3D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AC7342" w:rsidRPr="00E43D12" w:rsidRDefault="00AC7342" w:rsidP="00AC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3D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Коэффициент снижения количества нарушений антимонопольного законодательства со стороны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управления финансов Липецкой области</w:t>
            </w:r>
            <w:r w:rsidRPr="00E43D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(по сравнению с 2017 годом)</w:t>
            </w:r>
          </w:p>
        </w:tc>
        <w:tc>
          <w:tcPr>
            <w:tcW w:w="1418" w:type="dxa"/>
            <w:vAlign w:val="center"/>
          </w:tcPr>
          <w:p w:rsidR="00AC7342" w:rsidRPr="00DB0C9E" w:rsidRDefault="00AC7342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0C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</w:t>
            </w:r>
            <w:bookmarkStart w:id="0" w:name="_GoBack"/>
            <w:bookmarkEnd w:id="0"/>
            <w:r w:rsidRPr="00DB0C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ца</w:t>
            </w:r>
          </w:p>
        </w:tc>
        <w:tc>
          <w:tcPr>
            <w:tcW w:w="1417" w:type="dxa"/>
            <w:vAlign w:val="center"/>
          </w:tcPr>
          <w:p w:rsidR="00AC7342" w:rsidRPr="001F5150" w:rsidRDefault="00873281" w:rsidP="0087328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7342" w:rsidRPr="001F5150" w:rsidRDefault="00873281" w:rsidP="0087328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B0C9E" w:rsidRPr="00E43D12" w:rsidTr="00873281">
        <w:trPr>
          <w:trHeight w:val="1693"/>
        </w:trPr>
        <w:tc>
          <w:tcPr>
            <w:tcW w:w="568" w:type="dxa"/>
            <w:shd w:val="clear" w:color="auto" w:fill="auto"/>
          </w:tcPr>
          <w:p w:rsidR="00AC7342" w:rsidRPr="00E43D12" w:rsidRDefault="00AC7342" w:rsidP="00971B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3D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AC7342" w:rsidRPr="00E43D12" w:rsidRDefault="00DB0C9E" w:rsidP="00DB0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</w:t>
            </w:r>
            <w:r w:rsidRPr="00DB0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оля </w:t>
            </w:r>
            <w:proofErr w:type="gramStart"/>
            <w:r w:rsidRPr="00DB0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проектов нормативных правовых актов управления финансов Липецкой области</w:t>
            </w:r>
            <w:proofErr w:type="gramEnd"/>
            <w:r w:rsidRPr="00DB0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проектов нормативных правовых актов главы администрации области и администрации области, разработчиком которых является управление финансов области, в которых выявлены риски нарушения антимонопольного законодательства</w:t>
            </w:r>
          </w:p>
        </w:tc>
        <w:tc>
          <w:tcPr>
            <w:tcW w:w="1418" w:type="dxa"/>
            <w:vAlign w:val="center"/>
          </w:tcPr>
          <w:p w:rsidR="00AC7342" w:rsidRPr="00DB0C9E" w:rsidRDefault="00873281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AC7342" w:rsidRPr="001F5150" w:rsidRDefault="00DB0C9E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51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8732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7342" w:rsidRPr="001F5150" w:rsidRDefault="00DB0C9E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51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8732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DB0C9E" w:rsidRPr="00E43D12" w:rsidTr="00873281">
        <w:trPr>
          <w:trHeight w:val="1689"/>
        </w:trPr>
        <w:tc>
          <w:tcPr>
            <w:tcW w:w="568" w:type="dxa"/>
            <w:shd w:val="clear" w:color="auto" w:fill="auto"/>
          </w:tcPr>
          <w:p w:rsidR="00AC7342" w:rsidRPr="00E43D12" w:rsidRDefault="00AC7342" w:rsidP="00971B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3D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AC7342" w:rsidRPr="00E43D12" w:rsidRDefault="00DB0C9E" w:rsidP="00DB0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</w:t>
            </w:r>
            <w:r w:rsidRPr="00DB0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оля нормативных правовых актов управления финансов Липецкой области и нормативных правовых актов главы администрации области и администрации области, разработчиком которых является управление финансов области, в которых выявлены риски нарушения антимонопольного законодательства</w:t>
            </w:r>
          </w:p>
        </w:tc>
        <w:tc>
          <w:tcPr>
            <w:tcW w:w="1418" w:type="dxa"/>
            <w:vAlign w:val="center"/>
          </w:tcPr>
          <w:p w:rsidR="00AC7342" w:rsidRPr="00DB0C9E" w:rsidRDefault="00873281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AC7342" w:rsidRPr="001F5150" w:rsidRDefault="00DB0C9E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51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8732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7342" w:rsidRPr="001F5150" w:rsidRDefault="00DB0C9E" w:rsidP="00DB0C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51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8732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DB0C9E" w:rsidRPr="00E43D12" w:rsidTr="00873281">
        <w:trPr>
          <w:trHeight w:val="403"/>
        </w:trPr>
        <w:tc>
          <w:tcPr>
            <w:tcW w:w="10349" w:type="dxa"/>
            <w:gridSpan w:val="5"/>
            <w:shd w:val="clear" w:color="auto" w:fill="auto"/>
            <w:vAlign w:val="center"/>
          </w:tcPr>
          <w:p w:rsidR="00DB0C9E" w:rsidRPr="00DB0C9E" w:rsidRDefault="00DB0C9E" w:rsidP="00DB0C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0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Для уполномоченного подразделения</w:t>
            </w:r>
            <w:r w:rsidR="00971B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DB0C9E" w:rsidRPr="00E43D12" w:rsidTr="00873281">
        <w:trPr>
          <w:trHeight w:val="1687"/>
        </w:trPr>
        <w:tc>
          <w:tcPr>
            <w:tcW w:w="568" w:type="dxa"/>
            <w:shd w:val="clear" w:color="auto" w:fill="auto"/>
          </w:tcPr>
          <w:p w:rsidR="00AC7342" w:rsidRPr="00E43D12" w:rsidRDefault="00DB0C9E" w:rsidP="00971B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AC7342" w:rsidRPr="00E43D12" w:rsidRDefault="00AC7342" w:rsidP="00AC7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3D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Доля сотрудников управления финансов Липецкой области, в отношении которых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E43D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комплаенсу</w:t>
            </w:r>
            <w:proofErr w:type="spellEnd"/>
          </w:p>
        </w:tc>
        <w:tc>
          <w:tcPr>
            <w:tcW w:w="1418" w:type="dxa"/>
            <w:vAlign w:val="center"/>
          </w:tcPr>
          <w:p w:rsidR="00AC7342" w:rsidRPr="00E43D12" w:rsidRDefault="00873281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AC7342" w:rsidRPr="00E43D12" w:rsidRDefault="00DB0C9E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7342" w:rsidRPr="00E43D12" w:rsidRDefault="00AC7342" w:rsidP="00DB0C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3D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56015C" w:rsidRDefault="0056015C" w:rsidP="00971BDE"/>
    <w:sectPr w:rsidR="0056015C" w:rsidSect="00DB0C9E">
      <w:headerReference w:type="default" r:id="rId10"/>
      <w:headerReference w:type="first" r:id="rId11"/>
      <w:pgSz w:w="11906" w:h="16838"/>
      <w:pgMar w:top="142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F8C" w:rsidRDefault="00944F8C" w:rsidP="00E43D12">
      <w:pPr>
        <w:spacing w:after="0" w:line="240" w:lineRule="auto"/>
      </w:pPr>
      <w:r>
        <w:separator/>
      </w:r>
    </w:p>
  </w:endnote>
  <w:endnote w:type="continuationSeparator" w:id="0">
    <w:p w:rsidR="00944F8C" w:rsidRDefault="00944F8C" w:rsidP="00E4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F8C" w:rsidRDefault="00944F8C" w:rsidP="00E43D12">
      <w:pPr>
        <w:spacing w:after="0" w:line="240" w:lineRule="auto"/>
      </w:pPr>
      <w:r>
        <w:separator/>
      </w:r>
    </w:p>
  </w:footnote>
  <w:footnote w:type="continuationSeparator" w:id="0">
    <w:p w:rsidR="00944F8C" w:rsidRDefault="00944F8C" w:rsidP="00E43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8B" w:rsidRPr="00A27A53" w:rsidRDefault="00873281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8B" w:rsidRPr="002370CD" w:rsidRDefault="00873281" w:rsidP="00320ADC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80197"/>
    <w:multiLevelType w:val="hybridMultilevel"/>
    <w:tmpl w:val="65F612A4"/>
    <w:lvl w:ilvl="0" w:tplc="708409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12"/>
    <w:rsid w:val="00026275"/>
    <w:rsid w:val="00033D39"/>
    <w:rsid w:val="001C3B1F"/>
    <w:rsid w:val="001F5150"/>
    <w:rsid w:val="002B3A4F"/>
    <w:rsid w:val="002F68FE"/>
    <w:rsid w:val="004533D2"/>
    <w:rsid w:val="00533746"/>
    <w:rsid w:val="0056015C"/>
    <w:rsid w:val="00863397"/>
    <w:rsid w:val="00873281"/>
    <w:rsid w:val="00944F8C"/>
    <w:rsid w:val="00971BDE"/>
    <w:rsid w:val="009F4592"/>
    <w:rsid w:val="00AC7342"/>
    <w:rsid w:val="00B23D4F"/>
    <w:rsid w:val="00D00514"/>
    <w:rsid w:val="00D35BE2"/>
    <w:rsid w:val="00DB0C9E"/>
    <w:rsid w:val="00DD04A3"/>
    <w:rsid w:val="00E43D12"/>
    <w:rsid w:val="00F3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3D12"/>
  </w:style>
  <w:style w:type="paragraph" w:styleId="a5">
    <w:name w:val="Balloon Text"/>
    <w:basedOn w:val="a"/>
    <w:link w:val="a6"/>
    <w:uiPriority w:val="99"/>
    <w:semiHidden/>
    <w:unhideWhenUsed/>
    <w:rsid w:val="00E4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D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43D12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E43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3D12"/>
  </w:style>
  <w:style w:type="table" w:styleId="aa">
    <w:name w:val="Table Grid"/>
    <w:basedOn w:val="a1"/>
    <w:uiPriority w:val="59"/>
    <w:rsid w:val="002B3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3D12"/>
  </w:style>
  <w:style w:type="paragraph" w:styleId="a5">
    <w:name w:val="Balloon Text"/>
    <w:basedOn w:val="a"/>
    <w:link w:val="a6"/>
    <w:uiPriority w:val="99"/>
    <w:semiHidden/>
    <w:unhideWhenUsed/>
    <w:rsid w:val="00E4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D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43D12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E43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3D12"/>
  </w:style>
  <w:style w:type="table" w:styleId="aa">
    <w:name w:val="Table Grid"/>
    <w:basedOn w:val="a1"/>
    <w:uiPriority w:val="59"/>
    <w:rsid w:val="002B3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D6827-9FFE-4D9C-8BF2-D0288FEC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u6037n15</dc:creator>
  <cp:lastModifiedBy>RePack by Diakov</cp:lastModifiedBy>
  <cp:revision>12</cp:revision>
  <cp:lastPrinted>2019-10-18T08:30:00Z</cp:lastPrinted>
  <dcterms:created xsi:type="dcterms:W3CDTF">2019-10-03T09:13:00Z</dcterms:created>
  <dcterms:modified xsi:type="dcterms:W3CDTF">2019-10-18T08:32:00Z</dcterms:modified>
</cp:coreProperties>
</file>